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73796" w:rsidRDefault="00DF5226" w:rsidP="00DF5226">
      <w:pPr>
        <w:spacing w:after="0" w:line="240" w:lineRule="auto"/>
        <w:jc w:val="center"/>
        <w:rPr>
          <w:rFonts w:ascii="Arial" w:hAnsi="Arial" w:cs="Arial"/>
          <w:b/>
          <w:sz w:val="24"/>
          <w:szCs w:val="24"/>
          <w:u w:val="single"/>
        </w:rPr>
      </w:pPr>
      <w:r w:rsidRPr="00DF5226">
        <w:rPr>
          <w:rFonts w:ascii="Arial" w:hAnsi="Arial" w:cs="Arial"/>
          <w:b/>
          <w:sz w:val="24"/>
          <w:szCs w:val="24"/>
          <w:u w:val="single"/>
        </w:rPr>
        <w:t>PLANS BOARD</w:t>
      </w:r>
    </w:p>
    <w:p w:rsidR="00DF5226" w:rsidRDefault="00DF5226" w:rsidP="00DF5226">
      <w:pPr>
        <w:spacing w:after="0" w:line="240" w:lineRule="auto"/>
        <w:jc w:val="center"/>
        <w:rPr>
          <w:rFonts w:ascii="Arial" w:hAnsi="Arial" w:cs="Arial"/>
          <w:b/>
          <w:sz w:val="24"/>
          <w:szCs w:val="24"/>
          <w:u w:val="single"/>
        </w:rPr>
      </w:pPr>
    </w:p>
    <w:p w:rsidR="00DF5226" w:rsidRDefault="00DF5226" w:rsidP="00DF5226">
      <w:pPr>
        <w:spacing w:after="0" w:line="240" w:lineRule="auto"/>
        <w:jc w:val="center"/>
        <w:rPr>
          <w:rFonts w:ascii="Arial" w:hAnsi="Arial" w:cs="Arial"/>
          <w:b/>
          <w:sz w:val="24"/>
          <w:szCs w:val="24"/>
          <w:u w:val="single"/>
        </w:rPr>
      </w:pPr>
      <w:r>
        <w:rPr>
          <w:rFonts w:ascii="Arial" w:hAnsi="Arial" w:cs="Arial"/>
          <w:b/>
          <w:sz w:val="24"/>
          <w:szCs w:val="24"/>
          <w:u w:val="single"/>
        </w:rPr>
        <w:t>Minutes of the meeting of the Plans Board held on Wednesday, 21</w:t>
      </w:r>
      <w:r w:rsidRPr="00DF5226">
        <w:rPr>
          <w:rFonts w:ascii="Arial" w:hAnsi="Arial" w:cs="Arial"/>
          <w:b/>
          <w:sz w:val="24"/>
          <w:szCs w:val="24"/>
          <w:u w:val="single"/>
          <w:vertAlign w:val="superscript"/>
        </w:rPr>
        <w:t>st</w:t>
      </w:r>
      <w:r>
        <w:rPr>
          <w:rFonts w:ascii="Arial" w:hAnsi="Arial" w:cs="Arial"/>
          <w:b/>
          <w:sz w:val="24"/>
          <w:szCs w:val="24"/>
          <w:u w:val="single"/>
        </w:rPr>
        <w:t xml:space="preserve"> April, 2010 at 6.00 p.m. in the Civic Offices, Telford, Shropshire </w:t>
      </w:r>
    </w:p>
    <w:p w:rsidR="00DF5226" w:rsidRDefault="00DF5226" w:rsidP="00DF5226">
      <w:pPr>
        <w:spacing w:after="0" w:line="240" w:lineRule="auto"/>
        <w:jc w:val="center"/>
        <w:rPr>
          <w:rFonts w:ascii="Arial" w:hAnsi="Arial" w:cs="Arial"/>
          <w:b/>
          <w:sz w:val="24"/>
          <w:szCs w:val="24"/>
          <w:u w:val="single"/>
        </w:rPr>
      </w:pPr>
    </w:p>
    <w:p w:rsidR="00DF5226" w:rsidRDefault="00DF5226" w:rsidP="00DF5226">
      <w:pPr>
        <w:spacing w:after="0" w:line="240" w:lineRule="auto"/>
        <w:jc w:val="both"/>
        <w:rPr>
          <w:rFonts w:ascii="Arial" w:hAnsi="Arial" w:cs="Arial"/>
          <w:sz w:val="24"/>
          <w:szCs w:val="24"/>
        </w:rPr>
      </w:pPr>
      <w:r>
        <w:rPr>
          <w:rFonts w:ascii="Arial" w:hAnsi="Arial" w:cs="Arial"/>
          <w:b/>
          <w:sz w:val="24"/>
          <w:szCs w:val="24"/>
          <w:u w:val="single"/>
        </w:rPr>
        <w:t>PRESENT</w:t>
      </w:r>
      <w:r>
        <w:rPr>
          <w:rFonts w:ascii="Arial" w:hAnsi="Arial" w:cs="Arial"/>
          <w:b/>
          <w:sz w:val="24"/>
          <w:szCs w:val="24"/>
        </w:rPr>
        <w:t>:</w:t>
      </w:r>
      <w:r>
        <w:rPr>
          <w:rFonts w:ascii="Arial" w:hAnsi="Arial" w:cs="Arial"/>
          <w:b/>
          <w:sz w:val="24"/>
          <w:szCs w:val="24"/>
        </w:rPr>
        <w:tab/>
      </w:r>
      <w:r>
        <w:rPr>
          <w:rFonts w:ascii="Arial" w:hAnsi="Arial" w:cs="Arial"/>
          <w:sz w:val="24"/>
          <w:szCs w:val="24"/>
        </w:rPr>
        <w:t xml:space="preserve">Councillors I.T.W. Fletcher (Chairman), </w:t>
      </w:r>
      <w:r w:rsidR="006B7C1F">
        <w:rPr>
          <w:rFonts w:ascii="Arial" w:hAnsi="Arial" w:cs="Arial"/>
          <w:sz w:val="24"/>
          <w:szCs w:val="24"/>
        </w:rPr>
        <w:t xml:space="preserve">R. Aveley (substitute for Councillor R.G. Chaplin), E.A. Clare (substitute for Councillor H. Rhodes), </w:t>
      </w:r>
      <w:r>
        <w:rPr>
          <w:rFonts w:ascii="Arial" w:hAnsi="Arial" w:cs="Arial"/>
          <w:sz w:val="24"/>
          <w:szCs w:val="24"/>
        </w:rPr>
        <w:t>N.A. Dugmore (Vice-Chairman), J.A. Francis, G.M. Green, F.R. Picken, and M. J. Smith</w:t>
      </w:r>
    </w:p>
    <w:p w:rsidR="00DF5226" w:rsidRDefault="00DF5226" w:rsidP="00DF5226">
      <w:pPr>
        <w:spacing w:after="0" w:line="240" w:lineRule="auto"/>
        <w:jc w:val="both"/>
        <w:rPr>
          <w:rFonts w:ascii="Arial" w:hAnsi="Arial" w:cs="Arial"/>
          <w:sz w:val="24"/>
          <w:szCs w:val="24"/>
        </w:rPr>
      </w:pPr>
    </w:p>
    <w:p w:rsidR="00DF5226" w:rsidRDefault="00DF5226" w:rsidP="00DF5226">
      <w:pPr>
        <w:spacing w:after="0" w:line="240" w:lineRule="auto"/>
        <w:jc w:val="both"/>
        <w:rPr>
          <w:rFonts w:ascii="Arial" w:hAnsi="Arial" w:cs="Arial"/>
          <w:b/>
          <w:sz w:val="24"/>
          <w:szCs w:val="24"/>
          <w:u w:val="single"/>
        </w:rPr>
      </w:pPr>
      <w:r>
        <w:rPr>
          <w:rFonts w:ascii="Arial" w:hAnsi="Arial" w:cs="Arial"/>
          <w:b/>
          <w:sz w:val="24"/>
          <w:szCs w:val="24"/>
        </w:rPr>
        <w:t>PB-106</w:t>
      </w:r>
      <w:r>
        <w:rPr>
          <w:rFonts w:ascii="Arial" w:hAnsi="Arial" w:cs="Arial"/>
          <w:b/>
          <w:sz w:val="24"/>
          <w:szCs w:val="24"/>
        </w:rPr>
        <w:tab/>
      </w:r>
      <w:r>
        <w:rPr>
          <w:rFonts w:ascii="Arial" w:hAnsi="Arial" w:cs="Arial"/>
          <w:b/>
          <w:sz w:val="24"/>
          <w:szCs w:val="24"/>
          <w:u w:val="single"/>
        </w:rPr>
        <w:t>MINUTES</w:t>
      </w:r>
    </w:p>
    <w:p w:rsidR="00DF5226" w:rsidRDefault="00DF5226" w:rsidP="00DF5226">
      <w:pPr>
        <w:spacing w:after="0" w:line="240" w:lineRule="auto"/>
        <w:jc w:val="both"/>
        <w:rPr>
          <w:rFonts w:ascii="Arial" w:hAnsi="Arial" w:cs="Arial"/>
          <w:b/>
          <w:sz w:val="24"/>
          <w:szCs w:val="24"/>
          <w:u w:val="single"/>
        </w:rPr>
      </w:pPr>
    </w:p>
    <w:p w:rsidR="00DF5226" w:rsidRDefault="00DF5226" w:rsidP="00DF5226">
      <w:pPr>
        <w:spacing w:after="0" w:line="240" w:lineRule="auto"/>
        <w:jc w:val="both"/>
        <w:rPr>
          <w:rFonts w:ascii="Arial" w:hAnsi="Arial" w:cs="Arial"/>
          <w:b/>
          <w:sz w:val="24"/>
          <w:szCs w:val="24"/>
        </w:rPr>
      </w:pPr>
      <w:r>
        <w:rPr>
          <w:rFonts w:ascii="Arial" w:hAnsi="Arial" w:cs="Arial"/>
          <w:b/>
          <w:sz w:val="24"/>
          <w:szCs w:val="24"/>
          <w:u w:val="single"/>
        </w:rPr>
        <w:t>RESOLVED</w:t>
      </w:r>
      <w:r>
        <w:rPr>
          <w:rFonts w:ascii="Arial" w:hAnsi="Arial" w:cs="Arial"/>
          <w:b/>
          <w:sz w:val="24"/>
          <w:szCs w:val="24"/>
        </w:rPr>
        <w:t xml:space="preserve"> – that the minutes of the meeting of the Plans Board held on the 31</w:t>
      </w:r>
      <w:r w:rsidRPr="00DF5226">
        <w:rPr>
          <w:rFonts w:ascii="Arial" w:hAnsi="Arial" w:cs="Arial"/>
          <w:b/>
          <w:sz w:val="24"/>
          <w:szCs w:val="24"/>
          <w:vertAlign w:val="superscript"/>
        </w:rPr>
        <w:t>st</w:t>
      </w:r>
      <w:r>
        <w:rPr>
          <w:rFonts w:ascii="Arial" w:hAnsi="Arial" w:cs="Arial"/>
          <w:b/>
          <w:sz w:val="24"/>
          <w:szCs w:val="24"/>
        </w:rPr>
        <w:t xml:space="preserve"> March, 2010 be confirmed and signed by the Chairman.</w:t>
      </w:r>
    </w:p>
    <w:p w:rsidR="00DF5226" w:rsidRDefault="00DF5226" w:rsidP="00DF5226">
      <w:pPr>
        <w:spacing w:after="0" w:line="240" w:lineRule="auto"/>
        <w:jc w:val="both"/>
        <w:rPr>
          <w:rFonts w:ascii="Arial" w:hAnsi="Arial" w:cs="Arial"/>
          <w:b/>
          <w:sz w:val="24"/>
          <w:szCs w:val="24"/>
        </w:rPr>
      </w:pPr>
    </w:p>
    <w:p w:rsidR="00DF5226" w:rsidRDefault="00DF5226" w:rsidP="00DF5226">
      <w:pPr>
        <w:spacing w:after="0" w:line="240" w:lineRule="auto"/>
        <w:jc w:val="both"/>
        <w:rPr>
          <w:rFonts w:ascii="Arial" w:hAnsi="Arial" w:cs="Arial"/>
          <w:b/>
          <w:sz w:val="24"/>
          <w:szCs w:val="24"/>
          <w:u w:val="single"/>
        </w:rPr>
      </w:pPr>
      <w:r>
        <w:rPr>
          <w:rFonts w:ascii="Arial" w:hAnsi="Arial" w:cs="Arial"/>
          <w:b/>
          <w:sz w:val="24"/>
          <w:szCs w:val="24"/>
        </w:rPr>
        <w:t>PB-107</w:t>
      </w:r>
      <w:r>
        <w:rPr>
          <w:rFonts w:ascii="Arial" w:hAnsi="Arial" w:cs="Arial"/>
          <w:b/>
          <w:sz w:val="24"/>
          <w:szCs w:val="24"/>
        </w:rPr>
        <w:tab/>
      </w:r>
      <w:r w:rsidRPr="00DF5226">
        <w:rPr>
          <w:rFonts w:ascii="Arial" w:hAnsi="Arial" w:cs="Arial"/>
          <w:b/>
          <w:sz w:val="24"/>
          <w:szCs w:val="24"/>
          <w:u w:val="single"/>
        </w:rPr>
        <w:t>APOLOGIES FOR ABSENCE</w:t>
      </w:r>
    </w:p>
    <w:p w:rsidR="00DF5226" w:rsidRDefault="00DF5226" w:rsidP="00DF5226">
      <w:pPr>
        <w:spacing w:after="0" w:line="240" w:lineRule="auto"/>
        <w:jc w:val="both"/>
        <w:rPr>
          <w:rFonts w:ascii="Arial" w:hAnsi="Arial" w:cs="Arial"/>
          <w:b/>
          <w:sz w:val="24"/>
          <w:szCs w:val="24"/>
          <w:u w:val="single"/>
        </w:rPr>
      </w:pPr>
    </w:p>
    <w:p w:rsidR="00DF5226" w:rsidRDefault="006B7C1F" w:rsidP="00DF5226">
      <w:pPr>
        <w:spacing w:after="0" w:line="240" w:lineRule="auto"/>
        <w:jc w:val="both"/>
        <w:rPr>
          <w:rFonts w:ascii="Arial" w:hAnsi="Arial" w:cs="Arial"/>
          <w:sz w:val="24"/>
          <w:szCs w:val="24"/>
        </w:rPr>
      </w:pPr>
      <w:r>
        <w:rPr>
          <w:rFonts w:ascii="Arial" w:hAnsi="Arial" w:cs="Arial"/>
          <w:sz w:val="24"/>
          <w:szCs w:val="24"/>
        </w:rPr>
        <w:t>Councillors R.G. Chaplin and H. Rhodes</w:t>
      </w:r>
    </w:p>
    <w:p w:rsidR="00DF5226" w:rsidRDefault="00DF5226" w:rsidP="00DF5226">
      <w:pPr>
        <w:spacing w:after="0" w:line="240" w:lineRule="auto"/>
        <w:jc w:val="both"/>
        <w:rPr>
          <w:rFonts w:ascii="Arial" w:hAnsi="Arial" w:cs="Arial"/>
          <w:sz w:val="24"/>
          <w:szCs w:val="24"/>
        </w:rPr>
      </w:pPr>
    </w:p>
    <w:p w:rsidR="00DF5226" w:rsidRDefault="00DF5226" w:rsidP="00DF5226">
      <w:pPr>
        <w:spacing w:after="0" w:line="240" w:lineRule="auto"/>
        <w:jc w:val="both"/>
        <w:rPr>
          <w:rFonts w:ascii="Arial" w:hAnsi="Arial" w:cs="Arial"/>
          <w:b/>
          <w:sz w:val="24"/>
          <w:szCs w:val="24"/>
          <w:u w:val="single"/>
        </w:rPr>
      </w:pPr>
      <w:r>
        <w:rPr>
          <w:rFonts w:ascii="Arial" w:hAnsi="Arial" w:cs="Arial"/>
          <w:b/>
          <w:sz w:val="24"/>
          <w:szCs w:val="24"/>
        </w:rPr>
        <w:t>PB-108</w:t>
      </w:r>
      <w:r>
        <w:rPr>
          <w:rFonts w:ascii="Arial" w:hAnsi="Arial" w:cs="Arial"/>
          <w:b/>
          <w:sz w:val="24"/>
          <w:szCs w:val="24"/>
        </w:rPr>
        <w:tab/>
      </w:r>
      <w:r>
        <w:rPr>
          <w:rFonts w:ascii="Arial" w:hAnsi="Arial" w:cs="Arial"/>
          <w:b/>
          <w:sz w:val="24"/>
          <w:szCs w:val="24"/>
          <w:u w:val="single"/>
        </w:rPr>
        <w:t>DECLARATIONS OF INTEREST</w:t>
      </w:r>
    </w:p>
    <w:p w:rsidR="00DF5226" w:rsidRDefault="00DF5226" w:rsidP="00DF5226">
      <w:pPr>
        <w:spacing w:after="0" w:line="240" w:lineRule="auto"/>
        <w:jc w:val="both"/>
        <w:rPr>
          <w:rFonts w:ascii="Arial" w:hAnsi="Arial" w:cs="Arial"/>
          <w:b/>
          <w:sz w:val="24"/>
          <w:szCs w:val="24"/>
          <w:u w:val="single"/>
        </w:rPr>
      </w:pPr>
    </w:p>
    <w:p w:rsidR="00DF5226" w:rsidRPr="006B7C1F" w:rsidRDefault="006B7C1F" w:rsidP="00DF5226">
      <w:pPr>
        <w:spacing w:after="0" w:line="240" w:lineRule="auto"/>
        <w:jc w:val="both"/>
        <w:rPr>
          <w:rFonts w:ascii="Arial" w:hAnsi="Arial" w:cs="Arial"/>
          <w:sz w:val="24"/>
          <w:szCs w:val="24"/>
        </w:rPr>
      </w:pPr>
      <w:r>
        <w:rPr>
          <w:rFonts w:ascii="Arial" w:hAnsi="Arial" w:cs="Arial"/>
          <w:sz w:val="24"/>
          <w:szCs w:val="24"/>
        </w:rPr>
        <w:t>None.</w:t>
      </w:r>
    </w:p>
    <w:p w:rsidR="00233F71" w:rsidRDefault="00233F71" w:rsidP="00DF5226">
      <w:pPr>
        <w:spacing w:after="0" w:line="240" w:lineRule="auto"/>
        <w:jc w:val="both"/>
        <w:rPr>
          <w:rFonts w:ascii="Arial" w:hAnsi="Arial" w:cs="Arial"/>
          <w:b/>
          <w:sz w:val="24"/>
          <w:szCs w:val="24"/>
          <w:u w:val="single"/>
        </w:rPr>
      </w:pPr>
    </w:p>
    <w:p w:rsidR="00233F71" w:rsidRDefault="00233F71" w:rsidP="00DF5226">
      <w:pPr>
        <w:spacing w:after="0" w:line="240" w:lineRule="auto"/>
        <w:jc w:val="both"/>
        <w:rPr>
          <w:rFonts w:ascii="Arial" w:hAnsi="Arial" w:cs="Arial"/>
          <w:b/>
          <w:sz w:val="24"/>
          <w:szCs w:val="24"/>
          <w:u w:val="single"/>
        </w:rPr>
      </w:pPr>
      <w:r>
        <w:rPr>
          <w:rFonts w:ascii="Arial" w:hAnsi="Arial" w:cs="Arial"/>
          <w:b/>
          <w:sz w:val="24"/>
          <w:szCs w:val="24"/>
        </w:rPr>
        <w:t>PB-109</w:t>
      </w:r>
      <w:r>
        <w:rPr>
          <w:rFonts w:ascii="Arial" w:hAnsi="Arial" w:cs="Arial"/>
          <w:b/>
          <w:sz w:val="24"/>
          <w:szCs w:val="24"/>
        </w:rPr>
        <w:tab/>
      </w:r>
      <w:r>
        <w:rPr>
          <w:rFonts w:ascii="Arial" w:hAnsi="Arial" w:cs="Arial"/>
          <w:b/>
          <w:sz w:val="24"/>
          <w:szCs w:val="24"/>
          <w:u w:val="single"/>
        </w:rPr>
        <w:t>APPLICATIONS FOR DETERMINATION</w:t>
      </w:r>
    </w:p>
    <w:p w:rsidR="00233F71" w:rsidRDefault="00233F71" w:rsidP="00DF5226">
      <w:pPr>
        <w:spacing w:after="0" w:line="240" w:lineRule="auto"/>
        <w:jc w:val="both"/>
        <w:rPr>
          <w:rFonts w:ascii="Arial" w:hAnsi="Arial" w:cs="Arial"/>
          <w:b/>
          <w:sz w:val="24"/>
          <w:szCs w:val="24"/>
          <w:u w:val="single"/>
        </w:rPr>
      </w:pPr>
    </w:p>
    <w:p w:rsidR="00233F71" w:rsidRPr="00233F71" w:rsidRDefault="00233F71" w:rsidP="00233F71">
      <w:pPr>
        <w:pStyle w:val="ListParagraph"/>
        <w:numPr>
          <w:ilvl w:val="0"/>
          <w:numId w:val="1"/>
        </w:numPr>
        <w:spacing w:after="0" w:line="240" w:lineRule="auto"/>
        <w:ind w:hanging="720"/>
        <w:jc w:val="both"/>
        <w:rPr>
          <w:rFonts w:ascii="Arial" w:hAnsi="Arial" w:cs="Arial"/>
          <w:sz w:val="24"/>
          <w:szCs w:val="24"/>
        </w:rPr>
      </w:pPr>
      <w:r>
        <w:rPr>
          <w:rFonts w:ascii="Arial" w:hAnsi="Arial" w:cs="Arial"/>
          <w:sz w:val="24"/>
          <w:szCs w:val="24"/>
          <w:u w:val="single"/>
        </w:rPr>
        <w:t xml:space="preserve">W2010/0017 – Land at Isombridge Farm, Isombridge, Shropshire </w:t>
      </w:r>
    </w:p>
    <w:p w:rsidR="00233F71" w:rsidRDefault="00233F71" w:rsidP="00233F71">
      <w:pPr>
        <w:spacing w:after="0" w:line="240" w:lineRule="auto"/>
        <w:jc w:val="both"/>
        <w:rPr>
          <w:rFonts w:ascii="Arial" w:hAnsi="Arial" w:cs="Arial"/>
          <w:sz w:val="24"/>
          <w:szCs w:val="24"/>
        </w:rPr>
      </w:pPr>
    </w:p>
    <w:p w:rsidR="00510BAA" w:rsidRPr="00510BAA" w:rsidRDefault="00510BAA" w:rsidP="0029449B">
      <w:pPr>
        <w:spacing w:after="0" w:line="240" w:lineRule="auto"/>
        <w:jc w:val="both"/>
        <w:rPr>
          <w:rFonts w:ascii="Arial" w:hAnsi="Arial" w:cs="Arial"/>
          <w:sz w:val="24"/>
          <w:szCs w:val="24"/>
        </w:rPr>
      </w:pPr>
      <w:r>
        <w:rPr>
          <w:rFonts w:ascii="Arial" w:hAnsi="Arial" w:cs="Arial"/>
          <w:sz w:val="24"/>
          <w:szCs w:val="24"/>
        </w:rPr>
        <w:t>T</w:t>
      </w:r>
      <w:r w:rsidRPr="00510BAA">
        <w:rPr>
          <w:rFonts w:ascii="Arial" w:hAnsi="Arial" w:cs="Arial"/>
          <w:sz w:val="24"/>
          <w:szCs w:val="24"/>
        </w:rPr>
        <w:t xml:space="preserve">his application was deferred at the 31st </w:t>
      </w:r>
      <w:r>
        <w:rPr>
          <w:rFonts w:ascii="Arial" w:hAnsi="Arial" w:cs="Arial"/>
          <w:sz w:val="24"/>
          <w:szCs w:val="24"/>
        </w:rPr>
        <w:t>M</w:t>
      </w:r>
      <w:r w:rsidRPr="00510BAA">
        <w:rPr>
          <w:rFonts w:ascii="Arial" w:hAnsi="Arial" w:cs="Arial"/>
          <w:sz w:val="24"/>
          <w:szCs w:val="24"/>
        </w:rPr>
        <w:t xml:space="preserve">arch 2010 </w:t>
      </w:r>
      <w:r>
        <w:rPr>
          <w:rFonts w:ascii="Arial" w:hAnsi="Arial" w:cs="Arial"/>
          <w:sz w:val="24"/>
          <w:szCs w:val="24"/>
        </w:rPr>
        <w:t>P</w:t>
      </w:r>
      <w:r w:rsidRPr="00510BAA">
        <w:rPr>
          <w:rFonts w:ascii="Arial" w:hAnsi="Arial" w:cs="Arial"/>
          <w:sz w:val="24"/>
          <w:szCs w:val="24"/>
        </w:rPr>
        <w:t xml:space="preserve">lans </w:t>
      </w:r>
      <w:r>
        <w:rPr>
          <w:rFonts w:ascii="Arial" w:hAnsi="Arial" w:cs="Arial"/>
          <w:sz w:val="24"/>
          <w:szCs w:val="24"/>
        </w:rPr>
        <w:t>B</w:t>
      </w:r>
      <w:r w:rsidRPr="00510BAA">
        <w:rPr>
          <w:rFonts w:ascii="Arial" w:hAnsi="Arial" w:cs="Arial"/>
          <w:sz w:val="24"/>
          <w:szCs w:val="24"/>
        </w:rPr>
        <w:t xml:space="preserve">oard to enable </w:t>
      </w:r>
      <w:r>
        <w:rPr>
          <w:rFonts w:ascii="Arial" w:hAnsi="Arial" w:cs="Arial"/>
          <w:sz w:val="24"/>
          <w:szCs w:val="24"/>
        </w:rPr>
        <w:t>M</w:t>
      </w:r>
      <w:r w:rsidRPr="00510BAA">
        <w:rPr>
          <w:rFonts w:ascii="Arial" w:hAnsi="Arial" w:cs="Arial"/>
          <w:sz w:val="24"/>
          <w:szCs w:val="24"/>
        </w:rPr>
        <w:t xml:space="preserve">embers to </w:t>
      </w:r>
      <w:r>
        <w:rPr>
          <w:rFonts w:ascii="Arial" w:hAnsi="Arial" w:cs="Arial"/>
          <w:sz w:val="24"/>
          <w:szCs w:val="24"/>
        </w:rPr>
        <w:t xml:space="preserve">make </w:t>
      </w:r>
      <w:r w:rsidRPr="00510BAA">
        <w:rPr>
          <w:rFonts w:ascii="Arial" w:hAnsi="Arial" w:cs="Arial"/>
          <w:sz w:val="24"/>
          <w:szCs w:val="24"/>
        </w:rPr>
        <w:t xml:space="preserve">a site visit and to give officers an opportunity to consider the agent’s letter sent to </w:t>
      </w:r>
      <w:r>
        <w:rPr>
          <w:rFonts w:ascii="Arial" w:hAnsi="Arial" w:cs="Arial"/>
          <w:sz w:val="24"/>
          <w:szCs w:val="24"/>
        </w:rPr>
        <w:t>M</w:t>
      </w:r>
      <w:r w:rsidRPr="00510BAA">
        <w:rPr>
          <w:rFonts w:ascii="Arial" w:hAnsi="Arial" w:cs="Arial"/>
          <w:sz w:val="24"/>
          <w:szCs w:val="24"/>
        </w:rPr>
        <w:t>embers</w:t>
      </w:r>
      <w:r w:rsidR="00E55DE1" w:rsidRPr="00E55DE1">
        <w:rPr>
          <w:rFonts w:ascii="Arial" w:hAnsi="Arial" w:cs="Arial"/>
          <w:sz w:val="24"/>
          <w:szCs w:val="24"/>
        </w:rPr>
        <w:t xml:space="preserve"> </w:t>
      </w:r>
      <w:r w:rsidR="00E55DE1">
        <w:rPr>
          <w:rFonts w:ascii="Arial" w:hAnsi="Arial" w:cs="Arial"/>
          <w:sz w:val="24"/>
          <w:szCs w:val="24"/>
        </w:rPr>
        <w:t>by</w:t>
      </w:r>
      <w:r w:rsidR="00E55DE1" w:rsidRPr="00510BAA">
        <w:rPr>
          <w:rFonts w:ascii="Arial" w:hAnsi="Arial" w:cs="Arial"/>
          <w:sz w:val="24"/>
          <w:szCs w:val="24"/>
        </w:rPr>
        <w:t xml:space="preserve"> Davies &amp; Co</w:t>
      </w:r>
      <w:r w:rsidR="00E55DE1">
        <w:rPr>
          <w:rFonts w:ascii="Arial" w:hAnsi="Arial" w:cs="Arial"/>
          <w:sz w:val="24"/>
          <w:szCs w:val="24"/>
        </w:rPr>
        <w:t xml:space="preserve">. </w:t>
      </w:r>
      <w:r w:rsidR="00E55DE1" w:rsidRPr="00510BAA">
        <w:rPr>
          <w:rFonts w:ascii="Arial" w:hAnsi="Arial" w:cs="Arial"/>
          <w:sz w:val="24"/>
          <w:szCs w:val="24"/>
        </w:rPr>
        <w:t>dated 29</w:t>
      </w:r>
      <w:r w:rsidR="00E55DE1" w:rsidRPr="00510BAA">
        <w:rPr>
          <w:rFonts w:ascii="Arial" w:hAnsi="Arial" w:cs="Arial"/>
          <w:sz w:val="24"/>
          <w:szCs w:val="24"/>
          <w:vertAlign w:val="superscript"/>
        </w:rPr>
        <w:t>th</w:t>
      </w:r>
      <w:r w:rsidR="00E55DE1" w:rsidRPr="00510BAA">
        <w:rPr>
          <w:rFonts w:ascii="Arial" w:hAnsi="Arial" w:cs="Arial"/>
          <w:sz w:val="24"/>
          <w:szCs w:val="24"/>
        </w:rPr>
        <w:t xml:space="preserve"> March</w:t>
      </w:r>
      <w:r w:rsidR="00E55DE1">
        <w:rPr>
          <w:rFonts w:ascii="Arial" w:hAnsi="Arial" w:cs="Arial"/>
          <w:sz w:val="24"/>
          <w:szCs w:val="24"/>
        </w:rPr>
        <w:t>,</w:t>
      </w:r>
      <w:r w:rsidR="00E55DE1" w:rsidRPr="00510BAA">
        <w:rPr>
          <w:rFonts w:ascii="Arial" w:hAnsi="Arial" w:cs="Arial"/>
          <w:sz w:val="24"/>
          <w:szCs w:val="24"/>
        </w:rPr>
        <w:t xml:space="preserve"> 2010</w:t>
      </w:r>
      <w:r w:rsidR="00E55DE1">
        <w:rPr>
          <w:rFonts w:ascii="Arial" w:hAnsi="Arial" w:cs="Arial"/>
          <w:sz w:val="24"/>
          <w:szCs w:val="24"/>
        </w:rPr>
        <w:t xml:space="preserve">, which had not been copied to officers.    </w:t>
      </w:r>
      <w:r w:rsidRPr="00510BAA">
        <w:rPr>
          <w:rFonts w:ascii="Arial" w:hAnsi="Arial" w:cs="Arial"/>
          <w:sz w:val="24"/>
          <w:szCs w:val="24"/>
        </w:rPr>
        <w:t xml:space="preserve">. </w:t>
      </w:r>
    </w:p>
    <w:p w:rsidR="00510BAA" w:rsidRPr="00510BAA" w:rsidRDefault="00510BAA" w:rsidP="0029449B">
      <w:pPr>
        <w:pStyle w:val="PlainText"/>
        <w:jc w:val="both"/>
        <w:rPr>
          <w:rFonts w:ascii="Arial" w:hAnsi="Arial" w:cs="Arial"/>
          <w:sz w:val="24"/>
          <w:szCs w:val="24"/>
        </w:rPr>
      </w:pPr>
    </w:p>
    <w:p w:rsidR="00510BAA" w:rsidRPr="00510BAA" w:rsidRDefault="00510BAA" w:rsidP="00883064">
      <w:pPr>
        <w:spacing w:after="0" w:line="240" w:lineRule="auto"/>
        <w:jc w:val="both"/>
        <w:rPr>
          <w:rFonts w:ascii="Arial" w:hAnsi="Arial" w:cs="Arial"/>
          <w:sz w:val="24"/>
          <w:szCs w:val="24"/>
        </w:rPr>
      </w:pPr>
      <w:r w:rsidRPr="00510BAA">
        <w:rPr>
          <w:rFonts w:ascii="Arial" w:hAnsi="Arial" w:cs="Arial"/>
          <w:sz w:val="24"/>
          <w:szCs w:val="24"/>
        </w:rPr>
        <w:t>For clarification</w:t>
      </w:r>
      <w:r w:rsidR="00883064">
        <w:rPr>
          <w:rFonts w:ascii="Arial" w:hAnsi="Arial" w:cs="Arial"/>
          <w:sz w:val="24"/>
          <w:szCs w:val="24"/>
        </w:rPr>
        <w:t xml:space="preserve">, as set out in the report to the Board, </w:t>
      </w:r>
      <w:r w:rsidRPr="00510BAA">
        <w:rPr>
          <w:rFonts w:ascii="Arial" w:hAnsi="Arial" w:cs="Arial"/>
          <w:sz w:val="24"/>
          <w:szCs w:val="24"/>
        </w:rPr>
        <w:t xml:space="preserve">that there </w:t>
      </w:r>
      <w:r>
        <w:rPr>
          <w:rFonts w:ascii="Arial" w:hAnsi="Arial" w:cs="Arial"/>
          <w:sz w:val="24"/>
          <w:szCs w:val="24"/>
        </w:rPr>
        <w:t>were</w:t>
      </w:r>
      <w:r w:rsidRPr="00510BAA">
        <w:rPr>
          <w:rFonts w:ascii="Arial" w:hAnsi="Arial" w:cs="Arial"/>
          <w:sz w:val="24"/>
          <w:szCs w:val="24"/>
        </w:rPr>
        <w:t xml:space="preserve"> no similarities between th</w:t>
      </w:r>
      <w:r w:rsidR="00883064">
        <w:rPr>
          <w:rFonts w:ascii="Arial" w:hAnsi="Arial" w:cs="Arial"/>
          <w:sz w:val="24"/>
          <w:szCs w:val="24"/>
        </w:rPr>
        <w:t xml:space="preserve">is </w:t>
      </w:r>
      <w:r w:rsidRPr="00510BAA">
        <w:rPr>
          <w:rFonts w:ascii="Arial" w:hAnsi="Arial" w:cs="Arial"/>
          <w:sz w:val="24"/>
          <w:szCs w:val="24"/>
        </w:rPr>
        <w:t xml:space="preserve">proposal and W2008/0059 </w:t>
      </w:r>
      <w:r>
        <w:rPr>
          <w:rFonts w:ascii="Arial" w:hAnsi="Arial" w:cs="Arial"/>
          <w:sz w:val="24"/>
          <w:szCs w:val="24"/>
        </w:rPr>
        <w:t>(</w:t>
      </w:r>
      <w:r w:rsidRPr="00510BAA">
        <w:rPr>
          <w:rFonts w:ascii="Arial" w:hAnsi="Arial" w:cs="Arial"/>
          <w:sz w:val="24"/>
          <w:szCs w:val="24"/>
        </w:rPr>
        <w:t>Conversion of barns into 7</w:t>
      </w:r>
      <w:r w:rsidR="00B96779">
        <w:rPr>
          <w:rFonts w:ascii="Arial" w:hAnsi="Arial" w:cs="Arial"/>
          <w:sz w:val="24"/>
          <w:szCs w:val="24"/>
        </w:rPr>
        <w:t xml:space="preserve"> </w:t>
      </w:r>
      <w:r w:rsidRPr="00510BAA">
        <w:rPr>
          <w:rFonts w:ascii="Arial" w:hAnsi="Arial" w:cs="Arial"/>
          <w:sz w:val="24"/>
          <w:szCs w:val="24"/>
        </w:rPr>
        <w:t>no. residential dwellings at Tern Farm, Longden-on-Tern</w:t>
      </w:r>
      <w:r>
        <w:rPr>
          <w:rFonts w:ascii="Arial" w:hAnsi="Arial" w:cs="Arial"/>
          <w:sz w:val="24"/>
          <w:szCs w:val="24"/>
        </w:rPr>
        <w:t>)</w:t>
      </w:r>
      <w:r w:rsidRPr="00510BAA">
        <w:rPr>
          <w:rFonts w:ascii="Arial" w:hAnsi="Arial" w:cs="Arial"/>
          <w:sz w:val="24"/>
          <w:szCs w:val="24"/>
        </w:rPr>
        <w:t>, which was allowed at appeal</w:t>
      </w:r>
      <w:r>
        <w:rPr>
          <w:rFonts w:ascii="Arial" w:hAnsi="Arial" w:cs="Arial"/>
          <w:sz w:val="24"/>
          <w:szCs w:val="24"/>
        </w:rPr>
        <w:t xml:space="preserve"> and which had been cited by Council</w:t>
      </w:r>
      <w:r w:rsidR="0029449B">
        <w:rPr>
          <w:rFonts w:ascii="Arial" w:hAnsi="Arial" w:cs="Arial"/>
          <w:sz w:val="24"/>
          <w:szCs w:val="24"/>
        </w:rPr>
        <w:t>l</w:t>
      </w:r>
      <w:r>
        <w:rPr>
          <w:rFonts w:ascii="Arial" w:hAnsi="Arial" w:cs="Arial"/>
          <w:sz w:val="24"/>
          <w:szCs w:val="24"/>
        </w:rPr>
        <w:t>or J.M. Seymour at the Plans Board on 31</w:t>
      </w:r>
      <w:r w:rsidRPr="00510BAA">
        <w:rPr>
          <w:rFonts w:ascii="Arial" w:hAnsi="Arial" w:cs="Arial"/>
          <w:sz w:val="24"/>
          <w:szCs w:val="24"/>
          <w:vertAlign w:val="superscript"/>
        </w:rPr>
        <w:t>st</w:t>
      </w:r>
      <w:r>
        <w:rPr>
          <w:rFonts w:ascii="Arial" w:hAnsi="Arial" w:cs="Arial"/>
          <w:sz w:val="24"/>
          <w:szCs w:val="24"/>
        </w:rPr>
        <w:t xml:space="preserve"> March in support of th</w:t>
      </w:r>
      <w:r w:rsidR="0029449B">
        <w:rPr>
          <w:rFonts w:ascii="Arial" w:hAnsi="Arial" w:cs="Arial"/>
          <w:sz w:val="24"/>
          <w:szCs w:val="24"/>
        </w:rPr>
        <w:t>e current</w:t>
      </w:r>
      <w:r>
        <w:rPr>
          <w:rFonts w:ascii="Arial" w:hAnsi="Arial" w:cs="Arial"/>
          <w:sz w:val="24"/>
          <w:szCs w:val="24"/>
        </w:rPr>
        <w:t xml:space="preserve"> application</w:t>
      </w:r>
      <w:r w:rsidR="00883064">
        <w:rPr>
          <w:rFonts w:ascii="Arial" w:hAnsi="Arial" w:cs="Arial"/>
          <w:sz w:val="24"/>
          <w:szCs w:val="24"/>
        </w:rPr>
        <w:t xml:space="preserve">.  In addition, </w:t>
      </w:r>
      <w:r w:rsidRPr="00510BAA">
        <w:rPr>
          <w:rFonts w:ascii="Arial" w:hAnsi="Arial" w:cs="Arial"/>
          <w:sz w:val="24"/>
          <w:szCs w:val="24"/>
        </w:rPr>
        <w:t>the conversion of barns to form 5 no. new dwellings at Red House Farm, Longden-on-Tern (W2004/1511)</w:t>
      </w:r>
      <w:r w:rsidR="00883064">
        <w:rPr>
          <w:rFonts w:ascii="Arial" w:hAnsi="Arial" w:cs="Arial"/>
          <w:sz w:val="24"/>
          <w:szCs w:val="24"/>
        </w:rPr>
        <w:t xml:space="preserve">, as </w:t>
      </w:r>
      <w:r w:rsidRPr="00510BAA">
        <w:rPr>
          <w:rFonts w:ascii="Arial" w:hAnsi="Arial" w:cs="Arial"/>
          <w:sz w:val="24"/>
          <w:szCs w:val="24"/>
        </w:rPr>
        <w:t>approved in 2005</w:t>
      </w:r>
      <w:r w:rsidR="00883064">
        <w:rPr>
          <w:rFonts w:ascii="Arial" w:hAnsi="Arial" w:cs="Arial"/>
          <w:sz w:val="24"/>
          <w:szCs w:val="24"/>
        </w:rPr>
        <w:t>,</w:t>
      </w:r>
      <w:r w:rsidRPr="00510BAA">
        <w:rPr>
          <w:rFonts w:ascii="Arial" w:hAnsi="Arial" w:cs="Arial"/>
          <w:sz w:val="24"/>
          <w:szCs w:val="24"/>
        </w:rPr>
        <w:t xml:space="preserve"> </w:t>
      </w:r>
      <w:r w:rsidR="00EC78D6">
        <w:rPr>
          <w:rFonts w:ascii="Arial" w:hAnsi="Arial" w:cs="Arial"/>
          <w:sz w:val="24"/>
          <w:szCs w:val="24"/>
        </w:rPr>
        <w:t>was</w:t>
      </w:r>
      <w:r w:rsidRPr="00510BAA">
        <w:rPr>
          <w:rFonts w:ascii="Arial" w:hAnsi="Arial" w:cs="Arial"/>
          <w:sz w:val="24"/>
          <w:szCs w:val="24"/>
        </w:rPr>
        <w:t xml:space="preserve"> very different to the current proposal</w:t>
      </w:r>
      <w:r w:rsidR="004C68EE">
        <w:rPr>
          <w:rFonts w:ascii="Arial" w:hAnsi="Arial" w:cs="Arial"/>
          <w:sz w:val="24"/>
          <w:szCs w:val="24"/>
        </w:rPr>
        <w:t xml:space="preserve"> and had </w:t>
      </w:r>
      <w:r w:rsidRPr="00510BAA">
        <w:rPr>
          <w:rFonts w:ascii="Arial" w:hAnsi="Arial" w:cs="Arial"/>
          <w:sz w:val="24"/>
          <w:szCs w:val="24"/>
        </w:rPr>
        <w:t>conform</w:t>
      </w:r>
      <w:r w:rsidR="00EC78D6">
        <w:rPr>
          <w:rFonts w:ascii="Arial" w:hAnsi="Arial" w:cs="Arial"/>
          <w:sz w:val="24"/>
          <w:szCs w:val="24"/>
        </w:rPr>
        <w:t>ed</w:t>
      </w:r>
      <w:r w:rsidRPr="00510BAA">
        <w:rPr>
          <w:rFonts w:ascii="Arial" w:hAnsi="Arial" w:cs="Arial"/>
          <w:sz w:val="24"/>
          <w:szCs w:val="24"/>
        </w:rPr>
        <w:t xml:space="preserve"> with the criteria within Policy H18 of the Wrekin Local Plan </w:t>
      </w:r>
    </w:p>
    <w:p w:rsidR="00510BAA" w:rsidRPr="00510BAA" w:rsidRDefault="00510BAA" w:rsidP="00A67797">
      <w:pPr>
        <w:pStyle w:val="PlainText"/>
        <w:jc w:val="both"/>
        <w:rPr>
          <w:rFonts w:ascii="Arial" w:hAnsi="Arial" w:cs="Arial"/>
          <w:sz w:val="24"/>
          <w:szCs w:val="24"/>
        </w:rPr>
      </w:pPr>
    </w:p>
    <w:p w:rsidR="006026EE" w:rsidRPr="006026EE" w:rsidRDefault="00E55DE1" w:rsidP="00E55DE1">
      <w:pPr>
        <w:spacing w:after="0" w:line="240" w:lineRule="auto"/>
        <w:jc w:val="both"/>
        <w:rPr>
          <w:rFonts w:ascii="Arial" w:hAnsi="Arial" w:cs="Arial"/>
          <w:sz w:val="24"/>
          <w:szCs w:val="24"/>
        </w:rPr>
      </w:pPr>
      <w:r>
        <w:rPr>
          <w:rFonts w:ascii="Arial" w:hAnsi="Arial" w:cs="Arial"/>
          <w:sz w:val="24"/>
          <w:szCs w:val="24"/>
        </w:rPr>
        <w:t>A detailed response to the letter from Davies &amp; Co., dated 29</w:t>
      </w:r>
      <w:r w:rsidRPr="00E55DE1">
        <w:rPr>
          <w:rFonts w:ascii="Arial" w:hAnsi="Arial" w:cs="Arial"/>
          <w:sz w:val="24"/>
          <w:szCs w:val="24"/>
          <w:vertAlign w:val="superscript"/>
        </w:rPr>
        <w:t>th</w:t>
      </w:r>
      <w:r>
        <w:rPr>
          <w:rFonts w:ascii="Arial" w:hAnsi="Arial" w:cs="Arial"/>
          <w:sz w:val="24"/>
          <w:szCs w:val="24"/>
        </w:rPr>
        <w:t xml:space="preserve"> March 2010, was set out in the update report tabled at the meeting.  </w:t>
      </w:r>
      <w:r w:rsidR="001B0683">
        <w:rPr>
          <w:rFonts w:ascii="Arial" w:hAnsi="Arial" w:cs="Arial"/>
          <w:sz w:val="24"/>
          <w:szCs w:val="24"/>
        </w:rPr>
        <w:t>A</w:t>
      </w:r>
      <w:r>
        <w:rPr>
          <w:rFonts w:ascii="Arial" w:hAnsi="Arial" w:cs="Arial"/>
          <w:sz w:val="24"/>
          <w:szCs w:val="24"/>
        </w:rPr>
        <w:t xml:space="preserve">ppended </w:t>
      </w:r>
      <w:r w:rsidR="001B0683">
        <w:rPr>
          <w:rFonts w:ascii="Arial" w:hAnsi="Arial" w:cs="Arial"/>
          <w:sz w:val="24"/>
          <w:szCs w:val="24"/>
        </w:rPr>
        <w:t>to the update report was a copy of a letter, dated 16</w:t>
      </w:r>
      <w:r w:rsidR="001B0683" w:rsidRPr="001B0683">
        <w:rPr>
          <w:rFonts w:ascii="Arial" w:hAnsi="Arial" w:cs="Arial"/>
          <w:sz w:val="24"/>
          <w:szCs w:val="24"/>
          <w:vertAlign w:val="superscript"/>
        </w:rPr>
        <w:t>th</w:t>
      </w:r>
      <w:r w:rsidR="001B0683">
        <w:rPr>
          <w:rFonts w:ascii="Arial" w:hAnsi="Arial" w:cs="Arial"/>
          <w:sz w:val="24"/>
          <w:szCs w:val="24"/>
        </w:rPr>
        <w:t xml:space="preserve"> April 2010, submitted by the applicant’s agent.  </w:t>
      </w:r>
      <w:r>
        <w:rPr>
          <w:rFonts w:ascii="Arial" w:hAnsi="Arial" w:cs="Arial"/>
          <w:sz w:val="24"/>
          <w:szCs w:val="24"/>
        </w:rPr>
        <w:t>Members were also informed that an e-</w:t>
      </w:r>
      <w:r w:rsidR="006026EE">
        <w:rPr>
          <w:rFonts w:ascii="Arial" w:hAnsi="Arial" w:cs="Arial"/>
          <w:sz w:val="24"/>
          <w:szCs w:val="24"/>
        </w:rPr>
        <w:t>mail dated 20</w:t>
      </w:r>
      <w:r w:rsidR="006026EE" w:rsidRPr="006026EE">
        <w:rPr>
          <w:rFonts w:ascii="Arial" w:hAnsi="Arial" w:cs="Arial"/>
          <w:sz w:val="24"/>
          <w:szCs w:val="24"/>
          <w:vertAlign w:val="superscript"/>
        </w:rPr>
        <w:t>th</w:t>
      </w:r>
      <w:r w:rsidR="006026EE">
        <w:rPr>
          <w:rFonts w:ascii="Arial" w:hAnsi="Arial" w:cs="Arial"/>
          <w:sz w:val="24"/>
          <w:szCs w:val="24"/>
        </w:rPr>
        <w:t xml:space="preserve"> April 2010 had as an attachment the </w:t>
      </w:r>
      <w:r w:rsidR="006026EE" w:rsidRPr="006026EE">
        <w:rPr>
          <w:rFonts w:ascii="Arial" w:hAnsi="Arial" w:cs="Arial"/>
          <w:sz w:val="24"/>
          <w:szCs w:val="24"/>
        </w:rPr>
        <w:t>Architect’s Report on the architectural and historic merit of the buildings (dated 19th April).</w:t>
      </w:r>
      <w:r w:rsidR="006026EE">
        <w:rPr>
          <w:rFonts w:ascii="Arial" w:hAnsi="Arial" w:cs="Arial"/>
          <w:sz w:val="24"/>
          <w:szCs w:val="24"/>
        </w:rPr>
        <w:t xml:space="preserve">  The update report responded to the issues raised in these documents.  In conclusion, the report outlined the </w:t>
      </w:r>
      <w:r w:rsidR="00712875">
        <w:rPr>
          <w:rFonts w:ascii="Arial" w:hAnsi="Arial" w:cs="Arial"/>
          <w:sz w:val="24"/>
          <w:szCs w:val="24"/>
        </w:rPr>
        <w:t>officer’s</w:t>
      </w:r>
      <w:r w:rsidR="006026EE">
        <w:rPr>
          <w:rFonts w:ascii="Arial" w:hAnsi="Arial" w:cs="Arial"/>
          <w:sz w:val="24"/>
          <w:szCs w:val="24"/>
        </w:rPr>
        <w:t xml:space="preserve"> reasons for recommending refusal of the application.</w:t>
      </w:r>
    </w:p>
    <w:p w:rsidR="006026EE" w:rsidRPr="001938BC" w:rsidRDefault="006026EE" w:rsidP="006026EE"/>
    <w:p w:rsidR="00233F71" w:rsidRPr="00510BAA" w:rsidRDefault="00883064" w:rsidP="00233F71">
      <w:pPr>
        <w:spacing w:after="0" w:line="240" w:lineRule="auto"/>
        <w:jc w:val="both"/>
        <w:rPr>
          <w:rFonts w:ascii="Arial" w:hAnsi="Arial" w:cs="Arial"/>
          <w:sz w:val="24"/>
          <w:szCs w:val="24"/>
        </w:rPr>
      </w:pPr>
      <w:r>
        <w:rPr>
          <w:rFonts w:ascii="Arial" w:hAnsi="Arial" w:cs="Arial"/>
          <w:sz w:val="24"/>
          <w:szCs w:val="24"/>
        </w:rPr>
        <w:lastRenderedPageBreak/>
        <w:t xml:space="preserve">Councillor J.M. Seymour was invited to address the Board </w:t>
      </w:r>
      <w:r w:rsidR="00010093">
        <w:rPr>
          <w:rFonts w:ascii="Arial" w:hAnsi="Arial" w:cs="Arial"/>
          <w:sz w:val="24"/>
          <w:szCs w:val="24"/>
        </w:rPr>
        <w:t xml:space="preserve">and in doing so clarified a number of points and reiterated what she believed to be the crux of the application.  In conclusion, </w:t>
      </w:r>
      <w:r w:rsidR="00E55DE1">
        <w:rPr>
          <w:rFonts w:ascii="Arial" w:hAnsi="Arial" w:cs="Arial"/>
          <w:sz w:val="24"/>
          <w:szCs w:val="24"/>
        </w:rPr>
        <w:t>she</w:t>
      </w:r>
      <w:r w:rsidR="00010093">
        <w:rPr>
          <w:rFonts w:ascii="Arial" w:hAnsi="Arial" w:cs="Arial"/>
          <w:sz w:val="24"/>
          <w:szCs w:val="24"/>
        </w:rPr>
        <w:t xml:space="preserve"> considered that the application met all the criteria of Policy H18, would keep rural buildings of merit in use, assist a disabled person to live with less stress and would enable a farming family to stay together in an area where they could help and support each other and maintain a rural business.</w:t>
      </w:r>
    </w:p>
    <w:p w:rsidR="00233F71" w:rsidRPr="00510BAA" w:rsidRDefault="00233F71" w:rsidP="00233F71">
      <w:pPr>
        <w:spacing w:after="0" w:line="240" w:lineRule="auto"/>
        <w:jc w:val="both"/>
        <w:rPr>
          <w:rFonts w:ascii="Arial" w:hAnsi="Arial" w:cs="Arial"/>
          <w:sz w:val="24"/>
          <w:szCs w:val="24"/>
        </w:rPr>
      </w:pPr>
    </w:p>
    <w:p w:rsidR="00233F71" w:rsidRPr="00510BAA" w:rsidRDefault="00F1565C" w:rsidP="00FF2555">
      <w:pPr>
        <w:spacing w:after="0" w:line="240" w:lineRule="auto"/>
        <w:jc w:val="both"/>
        <w:rPr>
          <w:rFonts w:ascii="Arial" w:hAnsi="Arial" w:cs="Arial"/>
          <w:sz w:val="24"/>
          <w:szCs w:val="24"/>
        </w:rPr>
      </w:pPr>
      <w:r>
        <w:rPr>
          <w:rFonts w:ascii="Arial" w:hAnsi="Arial" w:cs="Arial"/>
          <w:sz w:val="24"/>
          <w:szCs w:val="24"/>
        </w:rPr>
        <w:t>F</w:t>
      </w:r>
      <w:r w:rsidR="00B96779">
        <w:rPr>
          <w:rFonts w:ascii="Arial" w:hAnsi="Arial" w:cs="Arial"/>
          <w:sz w:val="24"/>
          <w:szCs w:val="24"/>
        </w:rPr>
        <w:t>urther to t</w:t>
      </w:r>
      <w:r>
        <w:rPr>
          <w:rFonts w:ascii="Arial" w:hAnsi="Arial" w:cs="Arial"/>
          <w:sz w:val="24"/>
          <w:szCs w:val="24"/>
        </w:rPr>
        <w:t xml:space="preserve">he Site Visit prior to the meeting of the Board, Members commented that, whilst having regard to relevant planning polices, their role was to apply such policies with a degree of flexibility given the circumstances of individual applications.  Members noted that the application site was a working farm and that </w:t>
      </w:r>
      <w:r w:rsidR="00E55DE1">
        <w:rPr>
          <w:rFonts w:ascii="Arial" w:hAnsi="Arial" w:cs="Arial"/>
          <w:sz w:val="24"/>
          <w:szCs w:val="24"/>
        </w:rPr>
        <w:t xml:space="preserve">the </w:t>
      </w:r>
      <w:r>
        <w:rPr>
          <w:rFonts w:ascii="Arial" w:hAnsi="Arial" w:cs="Arial"/>
          <w:sz w:val="24"/>
          <w:szCs w:val="24"/>
        </w:rPr>
        <w:t xml:space="preserve">proposal, if approved, would assist the family in maintaining </w:t>
      </w:r>
      <w:r w:rsidR="00A41061">
        <w:rPr>
          <w:rFonts w:ascii="Arial" w:hAnsi="Arial" w:cs="Arial"/>
          <w:sz w:val="24"/>
          <w:szCs w:val="24"/>
        </w:rPr>
        <w:t xml:space="preserve">a local business.  They further considered that approval of the application would result in the retention of a building which would otherwise fall into disrepair.  </w:t>
      </w:r>
    </w:p>
    <w:p w:rsidR="00233F71" w:rsidRPr="00510BAA" w:rsidRDefault="00233F71" w:rsidP="00233F71">
      <w:pPr>
        <w:spacing w:after="0" w:line="240" w:lineRule="auto"/>
        <w:jc w:val="both"/>
        <w:rPr>
          <w:rFonts w:ascii="Arial" w:hAnsi="Arial" w:cs="Arial"/>
          <w:sz w:val="24"/>
          <w:szCs w:val="24"/>
        </w:rPr>
      </w:pPr>
    </w:p>
    <w:p w:rsidR="00A67797" w:rsidRDefault="00A67797" w:rsidP="00FF2555">
      <w:pPr>
        <w:pStyle w:val="PlainText"/>
        <w:jc w:val="both"/>
        <w:rPr>
          <w:rFonts w:ascii="Arial" w:hAnsi="Arial" w:cs="Arial"/>
          <w:b/>
          <w:sz w:val="24"/>
          <w:szCs w:val="24"/>
        </w:rPr>
      </w:pPr>
      <w:r w:rsidRPr="00A67797">
        <w:rPr>
          <w:rFonts w:ascii="Arial" w:hAnsi="Arial" w:cs="Arial"/>
          <w:b/>
          <w:sz w:val="24"/>
          <w:szCs w:val="24"/>
          <w:u w:val="single"/>
        </w:rPr>
        <w:t>RESOLVED</w:t>
      </w:r>
      <w:r w:rsidR="006026EE">
        <w:rPr>
          <w:rFonts w:ascii="Arial" w:hAnsi="Arial" w:cs="Arial"/>
          <w:sz w:val="24"/>
          <w:szCs w:val="24"/>
        </w:rPr>
        <w:t xml:space="preserve"> </w:t>
      </w:r>
      <w:r w:rsidR="006026EE">
        <w:rPr>
          <w:rFonts w:ascii="Arial" w:hAnsi="Arial" w:cs="Arial"/>
          <w:b/>
          <w:sz w:val="24"/>
          <w:szCs w:val="24"/>
        </w:rPr>
        <w:t>– that with respect to planning application W2010/0017 delegated authority be granted to the Head of Planning &amp; Transport to grant planning permission subject to appropriate conditions.</w:t>
      </w:r>
    </w:p>
    <w:p w:rsidR="006026EE" w:rsidRDefault="006026EE" w:rsidP="00FF2555">
      <w:pPr>
        <w:pStyle w:val="PlainText"/>
        <w:jc w:val="both"/>
        <w:rPr>
          <w:rFonts w:ascii="Arial" w:hAnsi="Arial" w:cs="Arial"/>
          <w:b/>
          <w:sz w:val="24"/>
          <w:szCs w:val="24"/>
        </w:rPr>
      </w:pPr>
    </w:p>
    <w:p w:rsidR="006026EE" w:rsidRPr="006026EE" w:rsidRDefault="006026EE" w:rsidP="00FF2555">
      <w:pPr>
        <w:pStyle w:val="PlainText"/>
        <w:jc w:val="both"/>
        <w:rPr>
          <w:rFonts w:ascii="Arial" w:hAnsi="Arial" w:cs="Arial"/>
          <w:b/>
          <w:sz w:val="24"/>
          <w:szCs w:val="24"/>
        </w:rPr>
      </w:pPr>
      <w:r>
        <w:rPr>
          <w:rFonts w:ascii="Arial" w:hAnsi="Arial" w:cs="Arial"/>
          <w:b/>
          <w:sz w:val="24"/>
          <w:szCs w:val="24"/>
        </w:rPr>
        <w:t>Reason:  the farm building was considered to be of sufficient arch</w:t>
      </w:r>
      <w:r w:rsidR="00B96779">
        <w:rPr>
          <w:rFonts w:ascii="Arial" w:hAnsi="Arial" w:cs="Arial"/>
          <w:b/>
          <w:sz w:val="24"/>
          <w:szCs w:val="24"/>
        </w:rPr>
        <w:t>itectural</w:t>
      </w:r>
      <w:r>
        <w:rPr>
          <w:rFonts w:ascii="Arial" w:hAnsi="Arial" w:cs="Arial"/>
          <w:b/>
          <w:sz w:val="24"/>
          <w:szCs w:val="24"/>
        </w:rPr>
        <w:t xml:space="preserve"> merit to satisfy Policy H18 and exemption from Core Strategy Policy CS1.</w:t>
      </w:r>
    </w:p>
    <w:p w:rsidR="00A67797" w:rsidRPr="00A67797" w:rsidRDefault="00A67797" w:rsidP="00A67797">
      <w:pPr>
        <w:spacing w:after="0" w:line="240" w:lineRule="auto"/>
        <w:jc w:val="both"/>
        <w:rPr>
          <w:rFonts w:ascii="Arial" w:hAnsi="Arial" w:cs="Arial"/>
          <w:b/>
          <w:sz w:val="24"/>
          <w:szCs w:val="24"/>
        </w:rPr>
      </w:pPr>
    </w:p>
    <w:p w:rsidR="00233F71" w:rsidRPr="003F315F" w:rsidRDefault="00233F71" w:rsidP="00233F71">
      <w:pPr>
        <w:pStyle w:val="ListParagraph"/>
        <w:numPr>
          <w:ilvl w:val="0"/>
          <w:numId w:val="1"/>
        </w:numPr>
        <w:spacing w:after="0" w:line="240" w:lineRule="auto"/>
        <w:ind w:hanging="720"/>
        <w:jc w:val="both"/>
        <w:rPr>
          <w:rFonts w:ascii="Arial" w:hAnsi="Arial" w:cs="Arial"/>
          <w:sz w:val="24"/>
          <w:szCs w:val="24"/>
        </w:rPr>
      </w:pPr>
      <w:r>
        <w:rPr>
          <w:rFonts w:ascii="Arial" w:hAnsi="Arial" w:cs="Arial"/>
          <w:sz w:val="24"/>
          <w:szCs w:val="24"/>
          <w:u w:val="single"/>
        </w:rPr>
        <w:t xml:space="preserve">W2010/0029 – Telford Forge Retail Park, Colliers Way, Old Park, Telford, Shropshire </w:t>
      </w:r>
    </w:p>
    <w:p w:rsidR="003F315F" w:rsidRDefault="003F315F" w:rsidP="003F315F">
      <w:pPr>
        <w:spacing w:after="0" w:line="240" w:lineRule="auto"/>
        <w:jc w:val="both"/>
        <w:rPr>
          <w:rFonts w:ascii="Arial" w:hAnsi="Arial" w:cs="Arial"/>
          <w:sz w:val="24"/>
          <w:szCs w:val="24"/>
        </w:rPr>
      </w:pPr>
    </w:p>
    <w:p w:rsidR="007B0075" w:rsidRDefault="007B0075" w:rsidP="007B0075">
      <w:pPr>
        <w:spacing w:after="0" w:line="240" w:lineRule="auto"/>
        <w:jc w:val="both"/>
        <w:rPr>
          <w:rFonts w:ascii="Arial" w:hAnsi="Arial" w:cs="Arial"/>
          <w:sz w:val="24"/>
          <w:szCs w:val="24"/>
        </w:rPr>
      </w:pPr>
      <w:r>
        <w:rPr>
          <w:rFonts w:ascii="Arial" w:hAnsi="Arial" w:cs="Arial"/>
          <w:sz w:val="24"/>
          <w:szCs w:val="24"/>
        </w:rPr>
        <w:t xml:space="preserve">This application for the variation of Condition no. 13 of </w:t>
      </w:r>
      <w:r w:rsidR="00D14785">
        <w:rPr>
          <w:rFonts w:ascii="Arial" w:hAnsi="Arial" w:cs="Arial"/>
          <w:sz w:val="24"/>
          <w:szCs w:val="24"/>
        </w:rPr>
        <w:t>W</w:t>
      </w:r>
      <w:r>
        <w:rPr>
          <w:rFonts w:ascii="Arial" w:hAnsi="Arial" w:cs="Arial"/>
          <w:sz w:val="24"/>
          <w:szCs w:val="24"/>
        </w:rPr>
        <w:t xml:space="preserve">95/0969 and Condition no. 21 of W97/0108 had been deferred at the meeting of the </w:t>
      </w:r>
      <w:r w:rsidR="00D14785">
        <w:rPr>
          <w:rFonts w:ascii="Arial" w:hAnsi="Arial" w:cs="Arial"/>
          <w:sz w:val="24"/>
          <w:szCs w:val="24"/>
        </w:rPr>
        <w:t xml:space="preserve">Plans </w:t>
      </w:r>
      <w:r>
        <w:rPr>
          <w:rFonts w:ascii="Arial" w:hAnsi="Arial" w:cs="Arial"/>
          <w:sz w:val="24"/>
          <w:szCs w:val="24"/>
        </w:rPr>
        <w:t>Board on 31</w:t>
      </w:r>
      <w:r w:rsidRPr="007B0075">
        <w:rPr>
          <w:rFonts w:ascii="Arial" w:hAnsi="Arial" w:cs="Arial"/>
          <w:sz w:val="24"/>
          <w:szCs w:val="24"/>
          <w:vertAlign w:val="superscript"/>
        </w:rPr>
        <w:t>st</w:t>
      </w:r>
      <w:r>
        <w:rPr>
          <w:rFonts w:ascii="Arial" w:hAnsi="Arial" w:cs="Arial"/>
          <w:sz w:val="24"/>
          <w:szCs w:val="24"/>
        </w:rPr>
        <w:t xml:space="preserve"> March, 2010 to enable officers to resolve the issues associated with the variation of conditions on W95/0969.</w:t>
      </w:r>
    </w:p>
    <w:p w:rsidR="007B0075" w:rsidRPr="003F315F" w:rsidRDefault="007B0075" w:rsidP="003F315F">
      <w:pPr>
        <w:spacing w:after="0" w:line="240" w:lineRule="auto"/>
        <w:jc w:val="both"/>
        <w:rPr>
          <w:rFonts w:ascii="Arial" w:hAnsi="Arial" w:cs="Arial"/>
          <w:sz w:val="24"/>
          <w:szCs w:val="24"/>
        </w:rPr>
      </w:pPr>
    </w:p>
    <w:p w:rsidR="00D14785" w:rsidRDefault="00873193" w:rsidP="007B0075">
      <w:pPr>
        <w:spacing w:after="0" w:line="240" w:lineRule="auto"/>
        <w:jc w:val="both"/>
        <w:rPr>
          <w:rFonts w:ascii="Arial" w:hAnsi="Arial" w:cs="Arial"/>
          <w:sz w:val="24"/>
          <w:szCs w:val="24"/>
        </w:rPr>
      </w:pPr>
      <w:r w:rsidRPr="00873193">
        <w:rPr>
          <w:rFonts w:ascii="Arial" w:hAnsi="Arial" w:cs="Arial"/>
          <w:sz w:val="24"/>
          <w:szCs w:val="24"/>
        </w:rPr>
        <w:t>Th</w:t>
      </w:r>
      <w:r>
        <w:rPr>
          <w:rFonts w:ascii="Arial" w:hAnsi="Arial" w:cs="Arial"/>
          <w:sz w:val="24"/>
          <w:szCs w:val="24"/>
        </w:rPr>
        <w:t>is</w:t>
      </w:r>
      <w:r w:rsidRPr="00873193">
        <w:rPr>
          <w:rFonts w:ascii="Arial" w:hAnsi="Arial" w:cs="Arial"/>
          <w:sz w:val="24"/>
          <w:szCs w:val="24"/>
        </w:rPr>
        <w:t xml:space="preserve"> application s</w:t>
      </w:r>
      <w:r>
        <w:rPr>
          <w:rFonts w:ascii="Arial" w:hAnsi="Arial" w:cs="Arial"/>
          <w:sz w:val="24"/>
          <w:szCs w:val="24"/>
        </w:rPr>
        <w:t xml:space="preserve">ought </w:t>
      </w:r>
      <w:r w:rsidRPr="00873193">
        <w:rPr>
          <w:rFonts w:ascii="Arial" w:hAnsi="Arial" w:cs="Arial"/>
          <w:sz w:val="24"/>
          <w:szCs w:val="24"/>
        </w:rPr>
        <w:t xml:space="preserve">to vary </w:t>
      </w:r>
      <w:r>
        <w:rPr>
          <w:rFonts w:ascii="Arial" w:hAnsi="Arial" w:cs="Arial"/>
          <w:sz w:val="24"/>
          <w:szCs w:val="24"/>
        </w:rPr>
        <w:t xml:space="preserve">the </w:t>
      </w:r>
      <w:r w:rsidRPr="00873193">
        <w:rPr>
          <w:rFonts w:ascii="Arial" w:hAnsi="Arial" w:cs="Arial"/>
          <w:sz w:val="24"/>
          <w:szCs w:val="24"/>
        </w:rPr>
        <w:t xml:space="preserve">conditions on the outline and reserved matters applications </w:t>
      </w:r>
      <w:r>
        <w:rPr>
          <w:rFonts w:ascii="Arial" w:hAnsi="Arial" w:cs="Arial"/>
          <w:sz w:val="24"/>
          <w:szCs w:val="24"/>
        </w:rPr>
        <w:t xml:space="preserve">by </w:t>
      </w:r>
      <w:r w:rsidRPr="00873193">
        <w:rPr>
          <w:rFonts w:ascii="Arial" w:hAnsi="Arial" w:cs="Arial"/>
          <w:sz w:val="24"/>
          <w:szCs w:val="24"/>
        </w:rPr>
        <w:t>increasing the total floor area for non-food retail to 21,019</w:t>
      </w:r>
      <w:r w:rsidR="00D14785">
        <w:rPr>
          <w:rFonts w:ascii="Arial" w:hAnsi="Arial" w:cs="Arial"/>
          <w:sz w:val="24"/>
          <w:szCs w:val="24"/>
        </w:rPr>
        <w:t xml:space="preserve"> </w:t>
      </w:r>
      <w:proofErr w:type="spellStart"/>
      <w:r w:rsidRPr="00873193">
        <w:rPr>
          <w:rFonts w:ascii="Arial" w:hAnsi="Arial" w:cs="Arial"/>
          <w:sz w:val="24"/>
          <w:szCs w:val="24"/>
        </w:rPr>
        <w:t>sqm</w:t>
      </w:r>
      <w:proofErr w:type="spellEnd"/>
      <w:r w:rsidRPr="00873193">
        <w:rPr>
          <w:rFonts w:ascii="Arial" w:hAnsi="Arial" w:cs="Arial"/>
          <w:sz w:val="24"/>
          <w:szCs w:val="24"/>
        </w:rPr>
        <w:t xml:space="preserve"> on Telford Forge Retail Park.  Condition No.13 of W95/0969 and Condition No.21 of W97/0108 </w:t>
      </w:r>
      <w:r>
        <w:rPr>
          <w:rFonts w:ascii="Arial" w:hAnsi="Arial" w:cs="Arial"/>
          <w:sz w:val="24"/>
          <w:szCs w:val="24"/>
        </w:rPr>
        <w:t xml:space="preserve">had </w:t>
      </w:r>
      <w:r w:rsidRPr="00873193">
        <w:rPr>
          <w:rFonts w:ascii="Arial" w:hAnsi="Arial" w:cs="Arial"/>
          <w:sz w:val="24"/>
          <w:szCs w:val="24"/>
        </w:rPr>
        <w:t xml:space="preserve">restricted the non-food retail area to 18,580 </w:t>
      </w:r>
      <w:r w:rsidR="00712875" w:rsidRPr="00873193">
        <w:rPr>
          <w:rFonts w:ascii="Arial" w:hAnsi="Arial" w:cs="Arial"/>
          <w:sz w:val="24"/>
          <w:szCs w:val="24"/>
        </w:rPr>
        <w:t>sq</w:t>
      </w:r>
      <w:r w:rsidR="00712875">
        <w:rPr>
          <w:rFonts w:ascii="Arial" w:hAnsi="Arial" w:cs="Arial"/>
          <w:sz w:val="24"/>
          <w:szCs w:val="24"/>
        </w:rPr>
        <w:t>.</w:t>
      </w:r>
      <w:r w:rsidR="00712875" w:rsidRPr="00873193">
        <w:rPr>
          <w:rFonts w:ascii="Arial" w:hAnsi="Arial" w:cs="Arial"/>
          <w:sz w:val="24"/>
          <w:szCs w:val="24"/>
        </w:rPr>
        <w:t>m</w:t>
      </w:r>
      <w:r w:rsidRPr="00873193">
        <w:rPr>
          <w:rFonts w:ascii="Arial" w:hAnsi="Arial" w:cs="Arial"/>
          <w:sz w:val="24"/>
          <w:szCs w:val="24"/>
        </w:rPr>
        <w:t>.</w:t>
      </w:r>
      <w:r>
        <w:rPr>
          <w:rFonts w:ascii="Arial" w:hAnsi="Arial" w:cs="Arial"/>
          <w:sz w:val="24"/>
          <w:szCs w:val="24"/>
        </w:rPr>
        <w:t xml:space="preserve">  </w:t>
      </w:r>
    </w:p>
    <w:p w:rsidR="00D14785" w:rsidRDefault="00D14785" w:rsidP="007B0075">
      <w:pPr>
        <w:spacing w:after="0" w:line="240" w:lineRule="auto"/>
        <w:jc w:val="both"/>
        <w:rPr>
          <w:rFonts w:ascii="Arial" w:hAnsi="Arial" w:cs="Arial"/>
          <w:sz w:val="24"/>
          <w:szCs w:val="24"/>
        </w:rPr>
      </w:pPr>
    </w:p>
    <w:p w:rsidR="00205288" w:rsidRDefault="00205288" w:rsidP="007B0075">
      <w:pPr>
        <w:spacing w:after="0" w:line="240" w:lineRule="auto"/>
        <w:jc w:val="both"/>
        <w:rPr>
          <w:rFonts w:ascii="Arial" w:hAnsi="Arial" w:cs="Arial"/>
          <w:sz w:val="24"/>
          <w:szCs w:val="24"/>
        </w:rPr>
      </w:pPr>
      <w:r>
        <w:rPr>
          <w:rFonts w:ascii="Arial" w:hAnsi="Arial" w:cs="Arial"/>
          <w:sz w:val="24"/>
          <w:szCs w:val="24"/>
        </w:rPr>
        <w:t xml:space="preserve">The associated planning application, W2010/0030) sought planning permission for the erection of a mezzanine floor which would increase the floor area of this Unit by 669sqm.   </w:t>
      </w:r>
      <w:r w:rsidR="00873193" w:rsidRPr="00873193">
        <w:rPr>
          <w:rFonts w:ascii="Arial" w:hAnsi="Arial" w:cs="Arial"/>
          <w:sz w:val="24"/>
          <w:szCs w:val="24"/>
        </w:rPr>
        <w:t>Planning permission ha</w:t>
      </w:r>
      <w:r w:rsidR="00873193">
        <w:rPr>
          <w:rFonts w:ascii="Arial" w:hAnsi="Arial" w:cs="Arial"/>
          <w:sz w:val="24"/>
          <w:szCs w:val="24"/>
        </w:rPr>
        <w:t>d</w:t>
      </w:r>
      <w:r w:rsidR="00873193" w:rsidRPr="00873193">
        <w:rPr>
          <w:rFonts w:ascii="Arial" w:hAnsi="Arial" w:cs="Arial"/>
          <w:sz w:val="24"/>
          <w:szCs w:val="24"/>
        </w:rPr>
        <w:t xml:space="preserve"> previously been granted to vary </w:t>
      </w:r>
      <w:r>
        <w:rPr>
          <w:rFonts w:ascii="Arial" w:hAnsi="Arial" w:cs="Arial"/>
          <w:sz w:val="24"/>
          <w:szCs w:val="24"/>
        </w:rPr>
        <w:t xml:space="preserve">the </w:t>
      </w:r>
      <w:r w:rsidR="00873193" w:rsidRPr="00873193">
        <w:rPr>
          <w:rFonts w:ascii="Arial" w:hAnsi="Arial" w:cs="Arial"/>
          <w:sz w:val="24"/>
          <w:szCs w:val="24"/>
        </w:rPr>
        <w:t>conditions on W95/0969 and W97/0108 to enable an increase in the floor area to 20,350sqm and the additional 669sqm would constitute a total increase on the retail park of 21,019sqm.</w:t>
      </w:r>
      <w:r w:rsidR="00B20F26">
        <w:rPr>
          <w:rFonts w:ascii="Arial" w:hAnsi="Arial" w:cs="Arial"/>
          <w:sz w:val="24"/>
          <w:szCs w:val="24"/>
        </w:rPr>
        <w:t xml:space="preserve">  </w:t>
      </w:r>
    </w:p>
    <w:p w:rsidR="00873193" w:rsidRPr="00873193" w:rsidRDefault="00873193" w:rsidP="00873193">
      <w:pPr>
        <w:spacing w:after="0" w:line="240" w:lineRule="auto"/>
        <w:ind w:left="360"/>
        <w:rPr>
          <w:rFonts w:ascii="Arial" w:hAnsi="Arial" w:cs="Arial"/>
          <w:sz w:val="24"/>
          <w:szCs w:val="24"/>
        </w:rPr>
      </w:pPr>
    </w:p>
    <w:p w:rsidR="00873193" w:rsidRPr="00B20F26" w:rsidRDefault="00873193" w:rsidP="007B0075">
      <w:pPr>
        <w:spacing w:after="0" w:line="240" w:lineRule="auto"/>
        <w:jc w:val="both"/>
        <w:rPr>
          <w:rFonts w:ascii="Arial" w:hAnsi="Arial" w:cs="Arial"/>
          <w:b/>
          <w:sz w:val="24"/>
          <w:szCs w:val="24"/>
        </w:rPr>
      </w:pPr>
      <w:r w:rsidRPr="00B20F26">
        <w:rPr>
          <w:rFonts w:ascii="Arial" w:hAnsi="Arial" w:cs="Arial"/>
          <w:b/>
          <w:sz w:val="24"/>
          <w:szCs w:val="24"/>
          <w:u w:val="single"/>
        </w:rPr>
        <w:t>RE</w:t>
      </w:r>
      <w:r w:rsidR="00B20F26">
        <w:rPr>
          <w:rFonts w:ascii="Arial" w:hAnsi="Arial" w:cs="Arial"/>
          <w:b/>
          <w:sz w:val="24"/>
          <w:szCs w:val="24"/>
          <w:u w:val="single"/>
        </w:rPr>
        <w:t xml:space="preserve">SOLVED </w:t>
      </w:r>
      <w:r w:rsidR="00B20F26">
        <w:rPr>
          <w:rFonts w:ascii="Arial" w:hAnsi="Arial" w:cs="Arial"/>
          <w:b/>
          <w:sz w:val="24"/>
          <w:szCs w:val="24"/>
        </w:rPr>
        <w:t xml:space="preserve">– that with respect to planning application W2010/0029 </w:t>
      </w:r>
      <w:r w:rsidRPr="00B20F26">
        <w:rPr>
          <w:rFonts w:ascii="Arial" w:hAnsi="Arial" w:cs="Arial"/>
          <w:b/>
          <w:sz w:val="24"/>
          <w:szCs w:val="24"/>
        </w:rPr>
        <w:t xml:space="preserve">Condition 13 of planning permission W95/0969 and </w:t>
      </w:r>
      <w:r w:rsidR="00D14785">
        <w:rPr>
          <w:rFonts w:ascii="Arial" w:hAnsi="Arial" w:cs="Arial"/>
          <w:b/>
          <w:sz w:val="24"/>
          <w:szCs w:val="24"/>
        </w:rPr>
        <w:t>C</w:t>
      </w:r>
      <w:r w:rsidRPr="00B20F26">
        <w:rPr>
          <w:rFonts w:ascii="Arial" w:hAnsi="Arial" w:cs="Arial"/>
          <w:b/>
          <w:sz w:val="24"/>
          <w:szCs w:val="24"/>
        </w:rPr>
        <w:t>ondition 21 of W97/0108</w:t>
      </w:r>
      <w:r w:rsidR="00B20F26">
        <w:rPr>
          <w:rFonts w:ascii="Arial" w:hAnsi="Arial" w:cs="Arial"/>
          <w:b/>
          <w:sz w:val="24"/>
          <w:szCs w:val="24"/>
        </w:rPr>
        <w:t xml:space="preserve"> be varied </w:t>
      </w:r>
      <w:r w:rsidRPr="00B20F26">
        <w:rPr>
          <w:rFonts w:ascii="Arial" w:hAnsi="Arial" w:cs="Arial"/>
          <w:b/>
          <w:sz w:val="24"/>
          <w:szCs w:val="24"/>
        </w:rPr>
        <w:t>to read:</w:t>
      </w:r>
    </w:p>
    <w:p w:rsidR="00873193" w:rsidRPr="00873193" w:rsidRDefault="00873193" w:rsidP="00B20F26">
      <w:pPr>
        <w:spacing w:after="0" w:line="240" w:lineRule="auto"/>
        <w:ind w:left="360"/>
        <w:jc w:val="both"/>
        <w:rPr>
          <w:rFonts w:ascii="Arial" w:hAnsi="Arial" w:cs="Arial"/>
          <w:sz w:val="24"/>
          <w:szCs w:val="24"/>
        </w:rPr>
      </w:pPr>
    </w:p>
    <w:p w:rsidR="00873193" w:rsidRPr="00B20F26" w:rsidRDefault="00B20F26" w:rsidP="007B0075">
      <w:pPr>
        <w:spacing w:after="0" w:line="240" w:lineRule="auto"/>
        <w:jc w:val="both"/>
        <w:rPr>
          <w:rFonts w:ascii="Arial" w:hAnsi="Arial" w:cs="Arial"/>
          <w:b/>
          <w:sz w:val="24"/>
          <w:szCs w:val="24"/>
        </w:rPr>
      </w:pPr>
      <w:r>
        <w:rPr>
          <w:rFonts w:ascii="Arial" w:hAnsi="Arial" w:cs="Arial"/>
          <w:b/>
          <w:sz w:val="24"/>
          <w:szCs w:val="24"/>
        </w:rPr>
        <w:t>‘</w:t>
      </w:r>
      <w:r w:rsidR="00873193" w:rsidRPr="00B20F26">
        <w:rPr>
          <w:rFonts w:ascii="Arial" w:hAnsi="Arial" w:cs="Arial"/>
          <w:b/>
          <w:sz w:val="24"/>
          <w:szCs w:val="24"/>
        </w:rPr>
        <w:t>The total gross external floor area of the development shall not exceed the following maxima:</w:t>
      </w:r>
    </w:p>
    <w:p w:rsidR="00873193" w:rsidRPr="00873193" w:rsidRDefault="00873193" w:rsidP="007B0075">
      <w:pPr>
        <w:spacing w:after="0" w:line="240" w:lineRule="auto"/>
        <w:jc w:val="both"/>
        <w:rPr>
          <w:rFonts w:ascii="Arial" w:hAnsi="Arial" w:cs="Arial"/>
          <w:sz w:val="24"/>
          <w:szCs w:val="24"/>
        </w:rPr>
      </w:pPr>
    </w:p>
    <w:p w:rsidR="00873193" w:rsidRPr="00B20F26" w:rsidRDefault="00873193" w:rsidP="007B0075">
      <w:pPr>
        <w:spacing w:after="0" w:line="240" w:lineRule="auto"/>
        <w:jc w:val="both"/>
        <w:rPr>
          <w:rFonts w:ascii="Arial" w:hAnsi="Arial" w:cs="Arial"/>
          <w:b/>
          <w:sz w:val="24"/>
          <w:szCs w:val="24"/>
        </w:rPr>
      </w:pPr>
      <w:r w:rsidRPr="00B20F26">
        <w:rPr>
          <w:rFonts w:ascii="Arial" w:hAnsi="Arial" w:cs="Arial"/>
          <w:b/>
          <w:sz w:val="24"/>
          <w:szCs w:val="24"/>
        </w:rPr>
        <w:lastRenderedPageBreak/>
        <w:t>226,247sqft (21,019sqm) non food retail; 75,000sqft (6967sqm) food retail; 60,000sqft (5574sqm) leisure (Classes A3 &amp; D2 of which no more than 30,000sqft shall be for class D2 use)</w:t>
      </w:r>
      <w:r w:rsidR="00B20F26">
        <w:rPr>
          <w:rFonts w:ascii="Arial" w:hAnsi="Arial" w:cs="Arial"/>
          <w:b/>
          <w:sz w:val="24"/>
          <w:szCs w:val="24"/>
        </w:rPr>
        <w:t>’.</w:t>
      </w:r>
    </w:p>
    <w:p w:rsidR="00233F71" w:rsidRDefault="00233F71" w:rsidP="00BC2929">
      <w:pPr>
        <w:spacing w:after="0" w:line="240" w:lineRule="auto"/>
        <w:jc w:val="both"/>
        <w:rPr>
          <w:rFonts w:ascii="Arial" w:hAnsi="Arial" w:cs="Arial"/>
          <w:sz w:val="24"/>
          <w:szCs w:val="24"/>
        </w:rPr>
      </w:pPr>
    </w:p>
    <w:p w:rsidR="00233F71" w:rsidRPr="00233F71" w:rsidRDefault="00233F71" w:rsidP="00233F71">
      <w:pPr>
        <w:pStyle w:val="ListParagraph"/>
        <w:numPr>
          <w:ilvl w:val="0"/>
          <w:numId w:val="1"/>
        </w:numPr>
        <w:spacing w:after="0" w:line="240" w:lineRule="auto"/>
        <w:ind w:hanging="720"/>
        <w:jc w:val="both"/>
        <w:rPr>
          <w:rFonts w:ascii="Arial" w:hAnsi="Arial" w:cs="Arial"/>
          <w:sz w:val="24"/>
          <w:szCs w:val="24"/>
        </w:rPr>
      </w:pPr>
      <w:r>
        <w:rPr>
          <w:rFonts w:ascii="Arial" w:hAnsi="Arial" w:cs="Arial"/>
          <w:sz w:val="24"/>
          <w:szCs w:val="24"/>
          <w:u w:val="single"/>
        </w:rPr>
        <w:t xml:space="preserve">W2010/0030 – Unit 10 Telford Forge Retail Park, Colliers Way, Old Park, Telford, Shropshire </w:t>
      </w:r>
    </w:p>
    <w:p w:rsidR="00233F71" w:rsidRDefault="00233F71" w:rsidP="00233F71">
      <w:pPr>
        <w:spacing w:after="0" w:line="240" w:lineRule="auto"/>
        <w:jc w:val="both"/>
        <w:rPr>
          <w:rFonts w:ascii="Arial" w:hAnsi="Arial" w:cs="Arial"/>
          <w:sz w:val="24"/>
          <w:szCs w:val="24"/>
        </w:rPr>
      </w:pPr>
    </w:p>
    <w:p w:rsidR="007B0075" w:rsidRDefault="007B0075" w:rsidP="00233F71">
      <w:pPr>
        <w:spacing w:after="0" w:line="240" w:lineRule="auto"/>
        <w:jc w:val="both"/>
        <w:rPr>
          <w:rFonts w:ascii="Arial" w:hAnsi="Arial" w:cs="Arial"/>
          <w:sz w:val="24"/>
          <w:szCs w:val="24"/>
        </w:rPr>
      </w:pPr>
      <w:r>
        <w:rPr>
          <w:rFonts w:ascii="Arial" w:hAnsi="Arial" w:cs="Arial"/>
          <w:sz w:val="24"/>
          <w:szCs w:val="24"/>
        </w:rPr>
        <w:t xml:space="preserve">This application was deferred at the meeting of the </w:t>
      </w:r>
      <w:r w:rsidR="0011092D">
        <w:rPr>
          <w:rFonts w:ascii="Arial" w:hAnsi="Arial" w:cs="Arial"/>
          <w:sz w:val="24"/>
          <w:szCs w:val="24"/>
        </w:rPr>
        <w:t xml:space="preserve">Plans </w:t>
      </w:r>
      <w:r>
        <w:rPr>
          <w:rFonts w:ascii="Arial" w:hAnsi="Arial" w:cs="Arial"/>
          <w:sz w:val="24"/>
          <w:szCs w:val="24"/>
        </w:rPr>
        <w:t>Board on 31</w:t>
      </w:r>
      <w:r w:rsidRPr="007B0075">
        <w:rPr>
          <w:rFonts w:ascii="Arial" w:hAnsi="Arial" w:cs="Arial"/>
          <w:sz w:val="24"/>
          <w:szCs w:val="24"/>
          <w:vertAlign w:val="superscript"/>
        </w:rPr>
        <w:t>st</w:t>
      </w:r>
      <w:r>
        <w:rPr>
          <w:rFonts w:ascii="Arial" w:hAnsi="Arial" w:cs="Arial"/>
          <w:sz w:val="24"/>
          <w:szCs w:val="24"/>
        </w:rPr>
        <w:t xml:space="preserve"> March, 2010 to enable officers to resolve the associated application W2010/0029 for the variation of conditions.  </w:t>
      </w:r>
    </w:p>
    <w:p w:rsidR="007B0075" w:rsidRDefault="007B0075" w:rsidP="00233F71">
      <w:pPr>
        <w:spacing w:after="0" w:line="240" w:lineRule="auto"/>
        <w:jc w:val="both"/>
        <w:rPr>
          <w:rFonts w:ascii="Arial" w:hAnsi="Arial" w:cs="Arial"/>
          <w:sz w:val="24"/>
          <w:szCs w:val="24"/>
        </w:rPr>
      </w:pPr>
    </w:p>
    <w:p w:rsidR="00A41061" w:rsidRPr="00F2258D" w:rsidRDefault="00F2258D" w:rsidP="00A41061">
      <w:pPr>
        <w:spacing w:after="0" w:line="240" w:lineRule="auto"/>
        <w:jc w:val="both"/>
        <w:rPr>
          <w:rFonts w:ascii="Arial" w:hAnsi="Arial" w:cs="Arial"/>
          <w:sz w:val="24"/>
          <w:szCs w:val="24"/>
        </w:rPr>
      </w:pPr>
      <w:r w:rsidRPr="00F2258D">
        <w:rPr>
          <w:rFonts w:ascii="Arial" w:hAnsi="Arial" w:cs="Arial"/>
          <w:sz w:val="24"/>
          <w:szCs w:val="24"/>
        </w:rPr>
        <w:t>Th</w:t>
      </w:r>
      <w:r w:rsidR="007B0075">
        <w:rPr>
          <w:rFonts w:ascii="Arial" w:hAnsi="Arial" w:cs="Arial"/>
          <w:sz w:val="24"/>
          <w:szCs w:val="24"/>
        </w:rPr>
        <w:t>e</w:t>
      </w:r>
      <w:r w:rsidRPr="00F2258D">
        <w:rPr>
          <w:rFonts w:ascii="Arial" w:hAnsi="Arial" w:cs="Arial"/>
          <w:sz w:val="24"/>
          <w:szCs w:val="24"/>
        </w:rPr>
        <w:t xml:space="preserve"> application s</w:t>
      </w:r>
      <w:r>
        <w:rPr>
          <w:rFonts w:ascii="Arial" w:hAnsi="Arial" w:cs="Arial"/>
          <w:sz w:val="24"/>
          <w:szCs w:val="24"/>
        </w:rPr>
        <w:t xml:space="preserve">ought </w:t>
      </w:r>
      <w:r w:rsidRPr="00F2258D">
        <w:rPr>
          <w:rFonts w:ascii="Arial" w:hAnsi="Arial" w:cs="Arial"/>
          <w:sz w:val="24"/>
          <w:szCs w:val="24"/>
        </w:rPr>
        <w:t>planning permission for the erection of a mezzanine floor which would increase the floor area of Unit 10 (Currys) 669sqm.  The additional floorspace w</w:t>
      </w:r>
      <w:r w:rsidR="003670F8">
        <w:rPr>
          <w:rFonts w:ascii="Arial" w:hAnsi="Arial" w:cs="Arial"/>
          <w:sz w:val="24"/>
          <w:szCs w:val="24"/>
        </w:rPr>
        <w:t xml:space="preserve">ould </w:t>
      </w:r>
      <w:r w:rsidRPr="00F2258D">
        <w:rPr>
          <w:rFonts w:ascii="Arial" w:hAnsi="Arial" w:cs="Arial"/>
          <w:sz w:val="24"/>
          <w:szCs w:val="24"/>
        </w:rPr>
        <w:t>be for the sale and display of</w:t>
      </w:r>
      <w:r w:rsidR="003670F8">
        <w:rPr>
          <w:rFonts w:ascii="Arial" w:hAnsi="Arial" w:cs="Arial"/>
          <w:sz w:val="24"/>
          <w:szCs w:val="24"/>
        </w:rPr>
        <w:t>,</w:t>
      </w:r>
      <w:r w:rsidRPr="00F2258D">
        <w:rPr>
          <w:rFonts w:ascii="Arial" w:hAnsi="Arial" w:cs="Arial"/>
          <w:sz w:val="24"/>
          <w:szCs w:val="24"/>
        </w:rPr>
        <w:t xml:space="preserve"> primarily</w:t>
      </w:r>
      <w:r w:rsidR="003670F8">
        <w:rPr>
          <w:rFonts w:ascii="Arial" w:hAnsi="Arial" w:cs="Arial"/>
          <w:sz w:val="24"/>
          <w:szCs w:val="24"/>
        </w:rPr>
        <w:t>,</w:t>
      </w:r>
      <w:r w:rsidRPr="00F2258D">
        <w:rPr>
          <w:rFonts w:ascii="Arial" w:hAnsi="Arial" w:cs="Arial"/>
          <w:sz w:val="24"/>
          <w:szCs w:val="24"/>
        </w:rPr>
        <w:t xml:space="preserve"> bulky electrical goods</w:t>
      </w:r>
      <w:r w:rsidR="003670F8">
        <w:rPr>
          <w:rFonts w:ascii="Arial" w:hAnsi="Arial" w:cs="Arial"/>
          <w:sz w:val="24"/>
          <w:szCs w:val="24"/>
        </w:rPr>
        <w:t xml:space="preserve"> and, together with the </w:t>
      </w:r>
      <w:r w:rsidRPr="00F2258D">
        <w:rPr>
          <w:rFonts w:ascii="Arial" w:hAnsi="Arial" w:cs="Arial"/>
          <w:sz w:val="24"/>
          <w:szCs w:val="24"/>
        </w:rPr>
        <w:t>associated refurbishment of the existing store</w:t>
      </w:r>
      <w:r w:rsidR="003670F8">
        <w:rPr>
          <w:rFonts w:ascii="Arial" w:hAnsi="Arial" w:cs="Arial"/>
          <w:sz w:val="24"/>
          <w:szCs w:val="24"/>
        </w:rPr>
        <w:t>,</w:t>
      </w:r>
      <w:r w:rsidRPr="00F2258D">
        <w:rPr>
          <w:rFonts w:ascii="Arial" w:hAnsi="Arial" w:cs="Arial"/>
          <w:sz w:val="24"/>
          <w:szCs w:val="24"/>
        </w:rPr>
        <w:t xml:space="preserve"> </w:t>
      </w:r>
      <w:r w:rsidR="003670F8">
        <w:rPr>
          <w:rFonts w:ascii="Arial" w:hAnsi="Arial" w:cs="Arial"/>
          <w:sz w:val="24"/>
          <w:szCs w:val="24"/>
        </w:rPr>
        <w:t>would</w:t>
      </w:r>
      <w:r w:rsidRPr="00F2258D">
        <w:rPr>
          <w:rFonts w:ascii="Arial" w:hAnsi="Arial" w:cs="Arial"/>
          <w:sz w:val="24"/>
          <w:szCs w:val="24"/>
        </w:rPr>
        <w:t xml:space="preserve"> enable improvements to the format and layout of the store and provide increased consumer choice.</w:t>
      </w:r>
      <w:r w:rsidR="003670F8">
        <w:rPr>
          <w:rFonts w:ascii="Arial" w:hAnsi="Arial" w:cs="Arial"/>
          <w:sz w:val="24"/>
          <w:szCs w:val="24"/>
        </w:rPr>
        <w:t xml:space="preserve">  </w:t>
      </w:r>
      <w:r w:rsidR="00A41061" w:rsidRPr="00F2258D">
        <w:rPr>
          <w:rFonts w:ascii="Arial" w:hAnsi="Arial" w:cs="Arial"/>
          <w:sz w:val="24"/>
          <w:szCs w:val="24"/>
        </w:rPr>
        <w:t xml:space="preserve">The mezzanine floor </w:t>
      </w:r>
      <w:r w:rsidR="00A41061">
        <w:rPr>
          <w:rFonts w:ascii="Arial" w:hAnsi="Arial" w:cs="Arial"/>
          <w:sz w:val="24"/>
          <w:szCs w:val="24"/>
        </w:rPr>
        <w:t>would</w:t>
      </w:r>
      <w:r w:rsidR="00A41061" w:rsidRPr="00F2258D">
        <w:rPr>
          <w:rFonts w:ascii="Arial" w:hAnsi="Arial" w:cs="Arial"/>
          <w:sz w:val="24"/>
          <w:szCs w:val="24"/>
        </w:rPr>
        <w:t xml:space="preserve"> be accessed via stairways and lifts, with new access points and fire escapes </w:t>
      </w:r>
      <w:r w:rsidR="00A41061">
        <w:rPr>
          <w:rFonts w:ascii="Arial" w:hAnsi="Arial" w:cs="Arial"/>
          <w:sz w:val="24"/>
          <w:szCs w:val="24"/>
        </w:rPr>
        <w:t xml:space="preserve">being </w:t>
      </w:r>
      <w:r w:rsidR="00A41061" w:rsidRPr="00F2258D">
        <w:rPr>
          <w:rFonts w:ascii="Arial" w:hAnsi="Arial" w:cs="Arial"/>
          <w:sz w:val="24"/>
          <w:szCs w:val="24"/>
        </w:rPr>
        <w:t>created</w:t>
      </w:r>
      <w:r w:rsidR="00A41061">
        <w:rPr>
          <w:rFonts w:ascii="Arial" w:hAnsi="Arial" w:cs="Arial"/>
          <w:sz w:val="24"/>
          <w:szCs w:val="24"/>
        </w:rPr>
        <w:t xml:space="preserve"> to link the </w:t>
      </w:r>
      <w:r w:rsidR="00A41061" w:rsidRPr="00F2258D">
        <w:rPr>
          <w:rFonts w:ascii="Arial" w:hAnsi="Arial" w:cs="Arial"/>
          <w:sz w:val="24"/>
          <w:szCs w:val="24"/>
        </w:rPr>
        <w:t>existing storage mezzanine</w:t>
      </w:r>
      <w:r w:rsidR="00A41061">
        <w:rPr>
          <w:rFonts w:ascii="Arial" w:hAnsi="Arial" w:cs="Arial"/>
          <w:sz w:val="24"/>
          <w:szCs w:val="24"/>
        </w:rPr>
        <w:t>.</w:t>
      </w:r>
      <w:r w:rsidR="00A41061" w:rsidRPr="00F2258D">
        <w:rPr>
          <w:rFonts w:ascii="Arial" w:hAnsi="Arial" w:cs="Arial"/>
          <w:sz w:val="24"/>
          <w:szCs w:val="24"/>
        </w:rPr>
        <w:t xml:space="preserve"> </w:t>
      </w:r>
    </w:p>
    <w:p w:rsidR="00A41061" w:rsidRPr="00F2258D" w:rsidRDefault="00A41061" w:rsidP="00A41061">
      <w:pPr>
        <w:spacing w:after="0" w:line="240" w:lineRule="auto"/>
        <w:jc w:val="both"/>
        <w:rPr>
          <w:rFonts w:ascii="Arial" w:hAnsi="Arial" w:cs="Arial"/>
          <w:sz w:val="24"/>
          <w:szCs w:val="24"/>
        </w:rPr>
      </w:pPr>
    </w:p>
    <w:p w:rsidR="00F2258D" w:rsidRPr="00F2258D" w:rsidRDefault="00F2258D" w:rsidP="00BC2929">
      <w:pPr>
        <w:spacing w:after="0" w:line="240" w:lineRule="auto"/>
        <w:jc w:val="both"/>
        <w:rPr>
          <w:rFonts w:ascii="Arial" w:hAnsi="Arial" w:cs="Arial"/>
          <w:sz w:val="24"/>
          <w:szCs w:val="24"/>
        </w:rPr>
      </w:pPr>
      <w:r w:rsidRPr="00F2258D">
        <w:rPr>
          <w:rFonts w:ascii="Arial" w:hAnsi="Arial" w:cs="Arial"/>
          <w:sz w:val="24"/>
          <w:szCs w:val="24"/>
        </w:rPr>
        <w:t>The Planning &amp; Retail Statement assert</w:t>
      </w:r>
      <w:r w:rsidR="003670F8">
        <w:rPr>
          <w:rFonts w:ascii="Arial" w:hAnsi="Arial" w:cs="Arial"/>
          <w:sz w:val="24"/>
          <w:szCs w:val="24"/>
        </w:rPr>
        <w:t>ed</w:t>
      </w:r>
      <w:r w:rsidRPr="00F2258D">
        <w:rPr>
          <w:rFonts w:ascii="Arial" w:hAnsi="Arial" w:cs="Arial"/>
          <w:sz w:val="24"/>
          <w:szCs w:val="24"/>
        </w:rPr>
        <w:t xml:space="preserve"> that the additional floorspace and associated refurbishment w</w:t>
      </w:r>
      <w:r w:rsidR="003670F8">
        <w:rPr>
          <w:rFonts w:ascii="Arial" w:hAnsi="Arial" w:cs="Arial"/>
          <w:sz w:val="24"/>
          <w:szCs w:val="24"/>
        </w:rPr>
        <w:t>ould</w:t>
      </w:r>
      <w:r w:rsidRPr="00F2258D">
        <w:rPr>
          <w:rFonts w:ascii="Arial" w:hAnsi="Arial" w:cs="Arial"/>
          <w:sz w:val="24"/>
          <w:szCs w:val="24"/>
        </w:rPr>
        <w:t xml:space="preserve"> increase employment, maintain trade within Telford, improve retail provision for customers, maintain levels of shop trading against internet competition, and meet predicted strong growth in </w:t>
      </w:r>
      <w:r w:rsidR="003670F8">
        <w:rPr>
          <w:rFonts w:ascii="Arial" w:hAnsi="Arial" w:cs="Arial"/>
          <w:sz w:val="24"/>
          <w:szCs w:val="24"/>
        </w:rPr>
        <w:t xml:space="preserve">the </w:t>
      </w:r>
      <w:r w:rsidRPr="00F2258D">
        <w:rPr>
          <w:rFonts w:ascii="Arial" w:hAnsi="Arial" w:cs="Arial"/>
          <w:sz w:val="24"/>
          <w:szCs w:val="24"/>
        </w:rPr>
        <w:t xml:space="preserve">electrical goods market. </w:t>
      </w:r>
      <w:r w:rsidR="003670F8">
        <w:rPr>
          <w:rFonts w:ascii="Arial" w:hAnsi="Arial" w:cs="Arial"/>
          <w:sz w:val="24"/>
          <w:szCs w:val="24"/>
        </w:rPr>
        <w:t xml:space="preserve"> </w:t>
      </w:r>
      <w:r w:rsidR="00712875" w:rsidRPr="00F2258D">
        <w:rPr>
          <w:rFonts w:ascii="Arial" w:hAnsi="Arial" w:cs="Arial"/>
          <w:sz w:val="24"/>
          <w:szCs w:val="24"/>
        </w:rPr>
        <w:t>Policy CT23 of the C</w:t>
      </w:r>
      <w:r w:rsidR="00712875">
        <w:rPr>
          <w:rFonts w:ascii="Arial" w:hAnsi="Arial" w:cs="Arial"/>
          <w:sz w:val="24"/>
          <w:szCs w:val="24"/>
        </w:rPr>
        <w:t xml:space="preserve">entral </w:t>
      </w:r>
      <w:r w:rsidR="00712875" w:rsidRPr="00F2258D">
        <w:rPr>
          <w:rFonts w:ascii="Arial" w:hAnsi="Arial" w:cs="Arial"/>
          <w:sz w:val="24"/>
          <w:szCs w:val="24"/>
        </w:rPr>
        <w:t>T</w:t>
      </w:r>
      <w:r w:rsidR="00712875">
        <w:rPr>
          <w:rFonts w:ascii="Arial" w:hAnsi="Arial" w:cs="Arial"/>
          <w:sz w:val="24"/>
          <w:szCs w:val="24"/>
        </w:rPr>
        <w:t xml:space="preserve">elford </w:t>
      </w:r>
      <w:r w:rsidR="00712875" w:rsidRPr="00F2258D">
        <w:rPr>
          <w:rFonts w:ascii="Arial" w:hAnsi="Arial" w:cs="Arial"/>
          <w:sz w:val="24"/>
          <w:szCs w:val="24"/>
        </w:rPr>
        <w:t>A</w:t>
      </w:r>
      <w:r w:rsidR="00712875">
        <w:rPr>
          <w:rFonts w:ascii="Arial" w:hAnsi="Arial" w:cs="Arial"/>
          <w:sz w:val="24"/>
          <w:szCs w:val="24"/>
        </w:rPr>
        <w:t xml:space="preserve">rea Action </w:t>
      </w:r>
      <w:r w:rsidR="00712875" w:rsidRPr="00F2258D">
        <w:rPr>
          <w:rFonts w:ascii="Arial" w:hAnsi="Arial" w:cs="Arial"/>
          <w:sz w:val="24"/>
          <w:szCs w:val="24"/>
        </w:rPr>
        <w:t>P</w:t>
      </w:r>
      <w:r w:rsidR="00712875">
        <w:rPr>
          <w:rFonts w:ascii="Arial" w:hAnsi="Arial" w:cs="Arial"/>
          <w:sz w:val="24"/>
          <w:szCs w:val="24"/>
        </w:rPr>
        <w:t xml:space="preserve">lan stated </w:t>
      </w:r>
      <w:r w:rsidR="00712875" w:rsidRPr="00F2258D">
        <w:rPr>
          <w:rFonts w:ascii="Arial" w:hAnsi="Arial" w:cs="Arial"/>
          <w:sz w:val="24"/>
          <w:szCs w:val="24"/>
        </w:rPr>
        <w:t xml:space="preserve">that development proposals in Central Telford must provide for </w:t>
      </w:r>
      <w:r w:rsidR="00712875">
        <w:rPr>
          <w:rFonts w:ascii="Arial" w:hAnsi="Arial" w:cs="Arial"/>
          <w:sz w:val="24"/>
          <w:szCs w:val="24"/>
        </w:rPr>
        <w:t xml:space="preserve">the </w:t>
      </w:r>
      <w:r w:rsidR="00712875" w:rsidRPr="00F2258D">
        <w:rPr>
          <w:rFonts w:ascii="Arial" w:hAnsi="Arial" w:cs="Arial"/>
          <w:sz w:val="24"/>
          <w:szCs w:val="24"/>
        </w:rPr>
        <w:t xml:space="preserve">delivery of </w:t>
      </w:r>
      <w:r w:rsidR="00712875">
        <w:rPr>
          <w:rFonts w:ascii="Arial" w:hAnsi="Arial" w:cs="Arial"/>
          <w:sz w:val="24"/>
          <w:szCs w:val="24"/>
        </w:rPr>
        <w:t xml:space="preserve">related </w:t>
      </w:r>
      <w:r w:rsidR="00712875" w:rsidRPr="00F2258D">
        <w:rPr>
          <w:rFonts w:ascii="Arial" w:hAnsi="Arial" w:cs="Arial"/>
          <w:sz w:val="24"/>
          <w:szCs w:val="24"/>
        </w:rPr>
        <w:t xml:space="preserve">infrastructure requirements both site-related and strategic through developer contributions.  </w:t>
      </w:r>
      <w:r w:rsidR="009A7525">
        <w:rPr>
          <w:rFonts w:ascii="Arial" w:hAnsi="Arial" w:cs="Arial"/>
          <w:sz w:val="24"/>
          <w:szCs w:val="24"/>
        </w:rPr>
        <w:t xml:space="preserve">Therefore, </w:t>
      </w:r>
      <w:r w:rsidRPr="00F2258D">
        <w:rPr>
          <w:rFonts w:ascii="Arial" w:hAnsi="Arial" w:cs="Arial"/>
          <w:sz w:val="24"/>
          <w:szCs w:val="24"/>
        </w:rPr>
        <w:t>the Highways Engineer ha</w:t>
      </w:r>
      <w:r w:rsidR="009A7525">
        <w:rPr>
          <w:rFonts w:ascii="Arial" w:hAnsi="Arial" w:cs="Arial"/>
          <w:sz w:val="24"/>
          <w:szCs w:val="24"/>
        </w:rPr>
        <w:t>d</w:t>
      </w:r>
      <w:r w:rsidRPr="00F2258D">
        <w:rPr>
          <w:rFonts w:ascii="Arial" w:hAnsi="Arial" w:cs="Arial"/>
          <w:sz w:val="24"/>
          <w:szCs w:val="24"/>
        </w:rPr>
        <w:t xml:space="preserve"> requested a contribution of £16,534 towards the highway infrastructure</w:t>
      </w:r>
      <w:r w:rsidR="009A7525">
        <w:rPr>
          <w:rFonts w:ascii="Arial" w:hAnsi="Arial" w:cs="Arial"/>
          <w:sz w:val="24"/>
          <w:szCs w:val="24"/>
        </w:rPr>
        <w:t xml:space="preserve"> </w:t>
      </w:r>
      <w:r w:rsidRPr="00F2258D">
        <w:rPr>
          <w:rFonts w:ascii="Arial" w:hAnsi="Arial" w:cs="Arial"/>
          <w:sz w:val="24"/>
          <w:szCs w:val="24"/>
        </w:rPr>
        <w:t xml:space="preserve">in order to address the impact of </w:t>
      </w:r>
      <w:r w:rsidR="009A7525">
        <w:rPr>
          <w:rFonts w:ascii="Arial" w:hAnsi="Arial" w:cs="Arial"/>
          <w:sz w:val="24"/>
          <w:szCs w:val="24"/>
        </w:rPr>
        <w:t xml:space="preserve">the </w:t>
      </w:r>
      <w:r w:rsidRPr="00F2258D">
        <w:rPr>
          <w:rFonts w:ascii="Arial" w:hAnsi="Arial" w:cs="Arial"/>
          <w:sz w:val="24"/>
          <w:szCs w:val="24"/>
        </w:rPr>
        <w:t xml:space="preserve">proposed new trips </w:t>
      </w:r>
      <w:r w:rsidR="009A7525">
        <w:rPr>
          <w:rFonts w:ascii="Arial" w:hAnsi="Arial" w:cs="Arial"/>
          <w:sz w:val="24"/>
          <w:szCs w:val="24"/>
        </w:rPr>
        <w:t xml:space="preserve">that </w:t>
      </w:r>
      <w:r w:rsidRPr="00F2258D">
        <w:rPr>
          <w:rFonts w:ascii="Arial" w:hAnsi="Arial" w:cs="Arial"/>
          <w:sz w:val="24"/>
          <w:szCs w:val="24"/>
        </w:rPr>
        <w:t>the development w</w:t>
      </w:r>
      <w:r w:rsidR="009A7525">
        <w:rPr>
          <w:rFonts w:ascii="Arial" w:hAnsi="Arial" w:cs="Arial"/>
          <w:sz w:val="24"/>
          <w:szCs w:val="24"/>
        </w:rPr>
        <w:t xml:space="preserve">ould </w:t>
      </w:r>
      <w:r w:rsidRPr="00F2258D">
        <w:rPr>
          <w:rFonts w:ascii="Arial" w:hAnsi="Arial" w:cs="Arial"/>
          <w:sz w:val="24"/>
          <w:szCs w:val="24"/>
        </w:rPr>
        <w:t xml:space="preserve">generate. </w:t>
      </w:r>
    </w:p>
    <w:p w:rsidR="00F2258D" w:rsidRPr="00F2258D" w:rsidRDefault="00F2258D" w:rsidP="00BC2929">
      <w:pPr>
        <w:spacing w:after="0" w:line="240" w:lineRule="auto"/>
        <w:jc w:val="both"/>
        <w:rPr>
          <w:rFonts w:ascii="Arial" w:hAnsi="Arial" w:cs="Arial"/>
          <w:sz w:val="24"/>
          <w:szCs w:val="24"/>
        </w:rPr>
      </w:pPr>
    </w:p>
    <w:p w:rsidR="00F2258D" w:rsidRDefault="00F2258D" w:rsidP="00BC2929">
      <w:pPr>
        <w:spacing w:after="0" w:line="240" w:lineRule="auto"/>
        <w:jc w:val="both"/>
        <w:rPr>
          <w:rFonts w:ascii="Arial" w:hAnsi="Arial" w:cs="Arial"/>
          <w:sz w:val="24"/>
          <w:szCs w:val="24"/>
        </w:rPr>
      </w:pPr>
      <w:r w:rsidRPr="00F2258D">
        <w:rPr>
          <w:rFonts w:ascii="Arial" w:hAnsi="Arial" w:cs="Arial"/>
          <w:sz w:val="24"/>
          <w:szCs w:val="24"/>
        </w:rPr>
        <w:t>Officers consider</w:t>
      </w:r>
      <w:r w:rsidR="00F005ED">
        <w:rPr>
          <w:rFonts w:ascii="Arial" w:hAnsi="Arial" w:cs="Arial"/>
          <w:sz w:val="24"/>
          <w:szCs w:val="24"/>
        </w:rPr>
        <w:t>ed</w:t>
      </w:r>
      <w:r w:rsidRPr="00F2258D">
        <w:rPr>
          <w:rFonts w:ascii="Arial" w:hAnsi="Arial" w:cs="Arial"/>
          <w:sz w:val="24"/>
          <w:szCs w:val="24"/>
        </w:rPr>
        <w:t xml:space="preserve"> that th</w:t>
      </w:r>
      <w:r w:rsidR="00F005ED">
        <w:rPr>
          <w:rFonts w:ascii="Arial" w:hAnsi="Arial" w:cs="Arial"/>
          <w:sz w:val="24"/>
          <w:szCs w:val="24"/>
        </w:rPr>
        <w:t>e</w:t>
      </w:r>
      <w:r w:rsidRPr="00F2258D">
        <w:rPr>
          <w:rFonts w:ascii="Arial" w:hAnsi="Arial" w:cs="Arial"/>
          <w:sz w:val="24"/>
          <w:szCs w:val="24"/>
        </w:rPr>
        <w:t xml:space="preserve"> increase in the floorspace would not significantly impact on the vitality of the town centre and would enable improvements to the existing store to ensure the viability of the business. </w:t>
      </w:r>
      <w:r w:rsidR="00F005ED">
        <w:rPr>
          <w:rFonts w:ascii="Arial" w:hAnsi="Arial" w:cs="Arial"/>
          <w:sz w:val="24"/>
          <w:szCs w:val="24"/>
        </w:rPr>
        <w:t xml:space="preserve"> </w:t>
      </w:r>
      <w:r w:rsidRPr="00F2258D">
        <w:rPr>
          <w:rFonts w:ascii="Arial" w:hAnsi="Arial" w:cs="Arial"/>
          <w:sz w:val="24"/>
          <w:szCs w:val="24"/>
        </w:rPr>
        <w:t xml:space="preserve">The proposed mezzanine </w:t>
      </w:r>
      <w:r w:rsidR="00F005ED">
        <w:rPr>
          <w:rFonts w:ascii="Arial" w:hAnsi="Arial" w:cs="Arial"/>
          <w:sz w:val="24"/>
          <w:szCs w:val="24"/>
        </w:rPr>
        <w:t>was</w:t>
      </w:r>
      <w:r w:rsidRPr="00F2258D">
        <w:rPr>
          <w:rFonts w:ascii="Arial" w:hAnsi="Arial" w:cs="Arial"/>
          <w:sz w:val="24"/>
          <w:szCs w:val="24"/>
        </w:rPr>
        <w:t xml:space="preserve"> similar to that approved at the adjacent unit and approval ha</w:t>
      </w:r>
      <w:r w:rsidR="00F005ED">
        <w:rPr>
          <w:rFonts w:ascii="Arial" w:hAnsi="Arial" w:cs="Arial"/>
          <w:sz w:val="24"/>
          <w:szCs w:val="24"/>
        </w:rPr>
        <w:t>d</w:t>
      </w:r>
      <w:r w:rsidRPr="00F2258D">
        <w:rPr>
          <w:rFonts w:ascii="Arial" w:hAnsi="Arial" w:cs="Arial"/>
          <w:sz w:val="24"/>
          <w:szCs w:val="24"/>
        </w:rPr>
        <w:t xml:space="preserve"> recently been gr</w:t>
      </w:r>
      <w:r w:rsidR="00F005ED">
        <w:rPr>
          <w:rFonts w:ascii="Arial" w:hAnsi="Arial" w:cs="Arial"/>
          <w:sz w:val="24"/>
          <w:szCs w:val="24"/>
        </w:rPr>
        <w:t xml:space="preserve">anted for a mezzanine at Unit 3 </w:t>
      </w:r>
      <w:r w:rsidRPr="00F2258D">
        <w:rPr>
          <w:rFonts w:ascii="Arial" w:hAnsi="Arial" w:cs="Arial"/>
          <w:sz w:val="24"/>
          <w:szCs w:val="24"/>
        </w:rPr>
        <w:t xml:space="preserve">subject to </w:t>
      </w:r>
      <w:r w:rsidR="0011092D">
        <w:rPr>
          <w:rFonts w:ascii="Arial" w:hAnsi="Arial" w:cs="Arial"/>
          <w:sz w:val="24"/>
          <w:szCs w:val="24"/>
        </w:rPr>
        <w:t xml:space="preserve">a </w:t>
      </w:r>
      <w:r w:rsidRPr="00F2258D">
        <w:rPr>
          <w:rFonts w:ascii="Arial" w:hAnsi="Arial" w:cs="Arial"/>
          <w:sz w:val="24"/>
          <w:szCs w:val="24"/>
        </w:rPr>
        <w:t>Section 106</w:t>
      </w:r>
      <w:r w:rsidR="00F005ED">
        <w:rPr>
          <w:rFonts w:ascii="Arial" w:hAnsi="Arial" w:cs="Arial"/>
          <w:sz w:val="24"/>
          <w:szCs w:val="24"/>
        </w:rPr>
        <w:t xml:space="preserve"> Agreement.  </w:t>
      </w:r>
      <w:r w:rsidRPr="00F2258D">
        <w:rPr>
          <w:rFonts w:ascii="Arial" w:hAnsi="Arial" w:cs="Arial"/>
          <w:sz w:val="24"/>
          <w:szCs w:val="24"/>
        </w:rPr>
        <w:t>Furthermore, the application ha</w:t>
      </w:r>
      <w:r w:rsidR="00F005ED">
        <w:rPr>
          <w:rFonts w:ascii="Arial" w:hAnsi="Arial" w:cs="Arial"/>
          <w:sz w:val="24"/>
          <w:szCs w:val="24"/>
        </w:rPr>
        <w:t>d</w:t>
      </w:r>
      <w:r w:rsidRPr="00F2258D">
        <w:rPr>
          <w:rFonts w:ascii="Arial" w:hAnsi="Arial" w:cs="Arial"/>
          <w:sz w:val="24"/>
          <w:szCs w:val="24"/>
        </w:rPr>
        <w:t xml:space="preserve"> demonstrated</w:t>
      </w:r>
      <w:r w:rsidR="00F005ED">
        <w:rPr>
          <w:rFonts w:ascii="Arial" w:hAnsi="Arial" w:cs="Arial"/>
          <w:sz w:val="24"/>
          <w:szCs w:val="24"/>
        </w:rPr>
        <w:t>,</w:t>
      </w:r>
      <w:r w:rsidR="00A41061">
        <w:rPr>
          <w:rFonts w:ascii="Arial" w:hAnsi="Arial" w:cs="Arial"/>
          <w:sz w:val="24"/>
          <w:szCs w:val="24"/>
        </w:rPr>
        <w:t xml:space="preserve"> </w:t>
      </w:r>
      <w:r w:rsidRPr="00F2258D">
        <w:rPr>
          <w:rFonts w:ascii="Arial" w:hAnsi="Arial" w:cs="Arial"/>
          <w:sz w:val="24"/>
          <w:szCs w:val="24"/>
        </w:rPr>
        <w:t xml:space="preserve">through the sequential approach, that there </w:t>
      </w:r>
      <w:r w:rsidR="00F005ED">
        <w:rPr>
          <w:rFonts w:ascii="Arial" w:hAnsi="Arial" w:cs="Arial"/>
          <w:sz w:val="24"/>
          <w:szCs w:val="24"/>
        </w:rPr>
        <w:t>were</w:t>
      </w:r>
      <w:r w:rsidRPr="00F2258D">
        <w:rPr>
          <w:rFonts w:ascii="Arial" w:hAnsi="Arial" w:cs="Arial"/>
          <w:sz w:val="24"/>
          <w:szCs w:val="24"/>
        </w:rPr>
        <w:t xml:space="preserve"> no existing units currently suitable to accommodate the development.</w:t>
      </w:r>
      <w:r w:rsidR="00F005ED">
        <w:rPr>
          <w:rFonts w:ascii="Arial" w:hAnsi="Arial" w:cs="Arial"/>
          <w:sz w:val="24"/>
          <w:szCs w:val="24"/>
        </w:rPr>
        <w:t xml:space="preserve"> </w:t>
      </w:r>
      <w:r w:rsidRPr="00F2258D">
        <w:rPr>
          <w:rFonts w:ascii="Arial" w:hAnsi="Arial" w:cs="Arial"/>
          <w:sz w:val="24"/>
          <w:szCs w:val="24"/>
        </w:rPr>
        <w:t xml:space="preserve"> It </w:t>
      </w:r>
      <w:r w:rsidR="00F005ED">
        <w:rPr>
          <w:rFonts w:ascii="Arial" w:hAnsi="Arial" w:cs="Arial"/>
          <w:sz w:val="24"/>
          <w:szCs w:val="24"/>
        </w:rPr>
        <w:t xml:space="preserve">was, therefore, </w:t>
      </w:r>
      <w:r w:rsidRPr="00F2258D">
        <w:rPr>
          <w:rFonts w:ascii="Arial" w:hAnsi="Arial" w:cs="Arial"/>
          <w:sz w:val="24"/>
          <w:szCs w:val="24"/>
        </w:rPr>
        <w:t>considered that the proposal would not undermine the policy objectives of the Core Strategy by virtue of the scale and nature of development in this location on the edge of the Town Centre.  Thus, on balance, and with regard to the financial contributions for improvement</w:t>
      </w:r>
      <w:r w:rsidR="00F005ED">
        <w:rPr>
          <w:rFonts w:ascii="Arial" w:hAnsi="Arial" w:cs="Arial"/>
          <w:sz w:val="24"/>
          <w:szCs w:val="24"/>
        </w:rPr>
        <w:t>s to the highway infrastructure,</w:t>
      </w:r>
      <w:r w:rsidRPr="00F2258D">
        <w:rPr>
          <w:rFonts w:ascii="Arial" w:hAnsi="Arial" w:cs="Arial"/>
          <w:sz w:val="24"/>
          <w:szCs w:val="24"/>
        </w:rPr>
        <w:t xml:space="preserve"> the proposal to vary the conditions and allow further expansion of the Forge Retail Park </w:t>
      </w:r>
      <w:r w:rsidR="00F005ED">
        <w:rPr>
          <w:rFonts w:ascii="Arial" w:hAnsi="Arial" w:cs="Arial"/>
          <w:sz w:val="24"/>
          <w:szCs w:val="24"/>
        </w:rPr>
        <w:t>was</w:t>
      </w:r>
      <w:r w:rsidRPr="00F2258D">
        <w:rPr>
          <w:rFonts w:ascii="Arial" w:hAnsi="Arial" w:cs="Arial"/>
          <w:sz w:val="24"/>
          <w:szCs w:val="24"/>
        </w:rPr>
        <w:t xml:space="preserve"> considered acceptable. </w:t>
      </w:r>
    </w:p>
    <w:p w:rsidR="00A41061" w:rsidRDefault="00A41061" w:rsidP="00BC2929">
      <w:pPr>
        <w:spacing w:after="0" w:line="240" w:lineRule="auto"/>
        <w:jc w:val="both"/>
        <w:rPr>
          <w:rFonts w:ascii="Arial" w:hAnsi="Arial" w:cs="Arial"/>
          <w:sz w:val="24"/>
          <w:szCs w:val="24"/>
        </w:rPr>
      </w:pPr>
    </w:p>
    <w:p w:rsidR="00A41061" w:rsidRPr="00F2258D" w:rsidRDefault="00A41061" w:rsidP="00BC2929">
      <w:pPr>
        <w:spacing w:after="0" w:line="240" w:lineRule="auto"/>
        <w:jc w:val="both"/>
        <w:rPr>
          <w:rFonts w:ascii="Arial" w:hAnsi="Arial" w:cs="Arial"/>
          <w:sz w:val="24"/>
          <w:szCs w:val="24"/>
        </w:rPr>
      </w:pPr>
      <w:r>
        <w:rPr>
          <w:rFonts w:ascii="Arial" w:hAnsi="Arial" w:cs="Arial"/>
          <w:sz w:val="24"/>
          <w:szCs w:val="24"/>
        </w:rPr>
        <w:t xml:space="preserve">The majority of the </w:t>
      </w:r>
      <w:r w:rsidR="00B708A4">
        <w:rPr>
          <w:rFonts w:ascii="Arial" w:hAnsi="Arial" w:cs="Arial"/>
          <w:sz w:val="24"/>
          <w:szCs w:val="24"/>
        </w:rPr>
        <w:t>Members supported the application, which they considered would improve the retail presence in Telford and provide wider consumer choice.</w:t>
      </w:r>
    </w:p>
    <w:p w:rsidR="00F2258D" w:rsidRPr="00F2258D" w:rsidRDefault="00F2258D" w:rsidP="00F2258D">
      <w:pPr>
        <w:spacing w:after="0" w:line="240" w:lineRule="auto"/>
        <w:rPr>
          <w:rFonts w:ascii="Arial" w:hAnsi="Arial" w:cs="Arial"/>
          <w:sz w:val="24"/>
          <w:szCs w:val="24"/>
        </w:rPr>
      </w:pPr>
    </w:p>
    <w:p w:rsidR="00F2258D" w:rsidRPr="00F005ED" w:rsidRDefault="00F2258D" w:rsidP="007B0075">
      <w:pPr>
        <w:spacing w:after="0" w:line="240" w:lineRule="auto"/>
        <w:jc w:val="both"/>
        <w:rPr>
          <w:rFonts w:ascii="Arial" w:hAnsi="Arial" w:cs="Arial"/>
          <w:b/>
          <w:sz w:val="24"/>
          <w:szCs w:val="24"/>
        </w:rPr>
      </w:pPr>
      <w:r w:rsidRPr="00F735B4">
        <w:rPr>
          <w:rFonts w:ascii="Arial" w:hAnsi="Arial" w:cs="Arial"/>
          <w:b/>
          <w:sz w:val="24"/>
          <w:szCs w:val="24"/>
          <w:u w:val="single"/>
        </w:rPr>
        <w:t>RE</w:t>
      </w:r>
      <w:r w:rsidR="00F005ED" w:rsidRPr="00F735B4">
        <w:rPr>
          <w:rFonts w:ascii="Arial" w:hAnsi="Arial" w:cs="Arial"/>
          <w:b/>
          <w:sz w:val="24"/>
          <w:szCs w:val="24"/>
          <w:u w:val="single"/>
        </w:rPr>
        <w:t>SOLVED</w:t>
      </w:r>
      <w:r w:rsidR="00F005ED">
        <w:rPr>
          <w:rFonts w:ascii="Arial" w:hAnsi="Arial" w:cs="Arial"/>
          <w:b/>
          <w:sz w:val="24"/>
          <w:szCs w:val="24"/>
        </w:rPr>
        <w:t xml:space="preserve"> – that with respect to planning application W2010/0030 planning permission be granted </w:t>
      </w:r>
      <w:r w:rsidRPr="00F005ED">
        <w:rPr>
          <w:rFonts w:ascii="Arial" w:hAnsi="Arial" w:cs="Arial"/>
          <w:b/>
          <w:sz w:val="24"/>
          <w:szCs w:val="24"/>
        </w:rPr>
        <w:t xml:space="preserve">subject to the </w:t>
      </w:r>
      <w:r w:rsidR="00F005ED">
        <w:rPr>
          <w:rFonts w:ascii="Arial" w:hAnsi="Arial" w:cs="Arial"/>
          <w:b/>
          <w:sz w:val="24"/>
          <w:szCs w:val="24"/>
        </w:rPr>
        <w:t>a</w:t>
      </w:r>
      <w:r w:rsidRPr="00F005ED">
        <w:rPr>
          <w:rFonts w:ascii="Arial" w:hAnsi="Arial" w:cs="Arial"/>
          <w:b/>
          <w:sz w:val="24"/>
          <w:szCs w:val="24"/>
        </w:rPr>
        <w:t xml:space="preserve">pplicants entering into a Section 106 Agreement relating to </w:t>
      </w:r>
      <w:r w:rsidR="00F735B4">
        <w:rPr>
          <w:rFonts w:ascii="Arial" w:hAnsi="Arial" w:cs="Arial"/>
          <w:b/>
          <w:sz w:val="24"/>
          <w:szCs w:val="24"/>
        </w:rPr>
        <w:t xml:space="preserve">a </w:t>
      </w:r>
      <w:r w:rsidRPr="00F005ED">
        <w:rPr>
          <w:rFonts w:ascii="Arial" w:hAnsi="Arial" w:cs="Arial"/>
          <w:b/>
          <w:sz w:val="24"/>
          <w:szCs w:val="24"/>
        </w:rPr>
        <w:t xml:space="preserve">financial contribution and </w:t>
      </w:r>
      <w:r w:rsidR="00F005ED">
        <w:rPr>
          <w:rFonts w:ascii="Arial" w:hAnsi="Arial" w:cs="Arial"/>
          <w:b/>
          <w:sz w:val="24"/>
          <w:szCs w:val="24"/>
        </w:rPr>
        <w:t xml:space="preserve">to </w:t>
      </w:r>
      <w:r w:rsidR="00E53B44">
        <w:rPr>
          <w:rFonts w:ascii="Arial" w:hAnsi="Arial" w:cs="Arial"/>
          <w:b/>
          <w:sz w:val="24"/>
          <w:szCs w:val="24"/>
        </w:rPr>
        <w:t xml:space="preserve">the </w:t>
      </w:r>
      <w:r w:rsidRPr="00F005ED">
        <w:rPr>
          <w:rFonts w:ascii="Arial" w:hAnsi="Arial" w:cs="Arial"/>
          <w:b/>
          <w:sz w:val="24"/>
          <w:szCs w:val="24"/>
        </w:rPr>
        <w:t>conditions</w:t>
      </w:r>
      <w:r w:rsidR="00F005ED">
        <w:rPr>
          <w:rFonts w:ascii="Arial" w:hAnsi="Arial" w:cs="Arial"/>
          <w:b/>
          <w:sz w:val="24"/>
          <w:szCs w:val="24"/>
        </w:rPr>
        <w:t xml:space="preserve"> as set out in the report.</w:t>
      </w:r>
    </w:p>
    <w:p w:rsidR="00233F71" w:rsidRDefault="00233F71" w:rsidP="00233F71">
      <w:pPr>
        <w:pStyle w:val="ListParagraph"/>
        <w:numPr>
          <w:ilvl w:val="0"/>
          <w:numId w:val="1"/>
        </w:numPr>
        <w:spacing w:after="0" w:line="240" w:lineRule="auto"/>
        <w:ind w:hanging="720"/>
        <w:jc w:val="both"/>
        <w:rPr>
          <w:rFonts w:ascii="Arial" w:hAnsi="Arial" w:cs="Arial"/>
          <w:sz w:val="24"/>
          <w:szCs w:val="24"/>
          <w:u w:val="single"/>
        </w:rPr>
      </w:pPr>
      <w:r>
        <w:rPr>
          <w:rFonts w:ascii="Arial" w:hAnsi="Arial" w:cs="Arial"/>
          <w:sz w:val="24"/>
          <w:szCs w:val="24"/>
          <w:u w:val="single"/>
        </w:rPr>
        <w:lastRenderedPageBreak/>
        <w:t xml:space="preserve">W2010/0056 – </w:t>
      </w:r>
      <w:proofErr w:type="spellStart"/>
      <w:r>
        <w:rPr>
          <w:rFonts w:ascii="Arial" w:hAnsi="Arial" w:cs="Arial"/>
          <w:sz w:val="24"/>
          <w:szCs w:val="24"/>
          <w:u w:val="single"/>
        </w:rPr>
        <w:t>Oakengates</w:t>
      </w:r>
      <w:proofErr w:type="spellEnd"/>
      <w:r>
        <w:rPr>
          <w:rFonts w:ascii="Arial" w:hAnsi="Arial" w:cs="Arial"/>
          <w:sz w:val="24"/>
          <w:szCs w:val="24"/>
          <w:u w:val="single"/>
        </w:rPr>
        <w:t xml:space="preserve"> Leisure Centre, New Road, Wrockwardine Wood, Telford, Shropshire </w:t>
      </w:r>
    </w:p>
    <w:p w:rsidR="00233F71" w:rsidRDefault="00233F71" w:rsidP="00233F71">
      <w:pPr>
        <w:spacing w:after="0" w:line="240" w:lineRule="auto"/>
        <w:jc w:val="both"/>
        <w:rPr>
          <w:rFonts w:ascii="Arial" w:hAnsi="Arial" w:cs="Arial"/>
          <w:sz w:val="24"/>
          <w:szCs w:val="24"/>
          <w:u w:val="single"/>
        </w:rPr>
      </w:pPr>
    </w:p>
    <w:p w:rsidR="004922AC" w:rsidRDefault="004922AC" w:rsidP="007027FD">
      <w:pPr>
        <w:spacing w:after="0" w:line="240" w:lineRule="auto"/>
        <w:jc w:val="both"/>
        <w:rPr>
          <w:rFonts w:ascii="Arial" w:hAnsi="Arial" w:cs="Arial"/>
          <w:sz w:val="24"/>
          <w:szCs w:val="24"/>
        </w:rPr>
      </w:pPr>
      <w:r>
        <w:rPr>
          <w:rFonts w:ascii="Arial" w:hAnsi="Arial" w:cs="Arial"/>
          <w:sz w:val="24"/>
          <w:szCs w:val="24"/>
        </w:rPr>
        <w:t xml:space="preserve">This application by Telford &amp; Wrekin Council </w:t>
      </w:r>
      <w:r w:rsidR="00174B7B">
        <w:rPr>
          <w:rFonts w:ascii="Arial" w:hAnsi="Arial" w:cs="Arial"/>
          <w:sz w:val="24"/>
          <w:szCs w:val="24"/>
        </w:rPr>
        <w:t>was for the er</w:t>
      </w:r>
      <w:r w:rsidRPr="004922AC">
        <w:rPr>
          <w:rFonts w:ascii="Arial" w:hAnsi="Arial" w:cs="Arial"/>
          <w:sz w:val="24"/>
          <w:szCs w:val="24"/>
        </w:rPr>
        <w:t xml:space="preserve">ection of </w:t>
      </w:r>
      <w:r w:rsidR="00174B7B">
        <w:rPr>
          <w:rFonts w:ascii="Arial" w:hAnsi="Arial" w:cs="Arial"/>
          <w:sz w:val="24"/>
          <w:szCs w:val="24"/>
        </w:rPr>
        <w:t xml:space="preserve">a </w:t>
      </w:r>
      <w:r w:rsidRPr="004922AC">
        <w:rPr>
          <w:rFonts w:ascii="Arial" w:hAnsi="Arial" w:cs="Arial"/>
          <w:sz w:val="24"/>
          <w:szCs w:val="24"/>
        </w:rPr>
        <w:t xml:space="preserve">building for 4 indoor tennis courts and </w:t>
      </w:r>
      <w:r w:rsidR="00174B7B">
        <w:rPr>
          <w:rFonts w:ascii="Arial" w:hAnsi="Arial" w:cs="Arial"/>
          <w:sz w:val="24"/>
          <w:szCs w:val="24"/>
        </w:rPr>
        <w:t xml:space="preserve">the </w:t>
      </w:r>
      <w:r w:rsidRPr="004922AC">
        <w:rPr>
          <w:rFonts w:ascii="Arial" w:hAnsi="Arial" w:cs="Arial"/>
          <w:sz w:val="24"/>
          <w:szCs w:val="24"/>
        </w:rPr>
        <w:t>formation of 4 all-weather outdoor courts</w:t>
      </w:r>
      <w:r w:rsidR="00174B7B">
        <w:rPr>
          <w:rFonts w:ascii="Arial" w:hAnsi="Arial" w:cs="Arial"/>
          <w:sz w:val="24"/>
          <w:szCs w:val="24"/>
        </w:rPr>
        <w:t xml:space="preserve"> together </w:t>
      </w:r>
      <w:r w:rsidRPr="004922AC">
        <w:rPr>
          <w:rFonts w:ascii="Arial" w:hAnsi="Arial" w:cs="Arial"/>
          <w:sz w:val="24"/>
          <w:szCs w:val="24"/>
        </w:rPr>
        <w:t>with 10</w:t>
      </w:r>
      <w:r w:rsidR="00170A73">
        <w:rPr>
          <w:rFonts w:ascii="Arial" w:hAnsi="Arial" w:cs="Arial"/>
          <w:sz w:val="24"/>
          <w:szCs w:val="24"/>
        </w:rPr>
        <w:t>no.</w:t>
      </w:r>
      <w:r w:rsidR="00174B7B">
        <w:rPr>
          <w:rFonts w:ascii="Arial" w:hAnsi="Arial" w:cs="Arial"/>
          <w:sz w:val="24"/>
          <w:szCs w:val="24"/>
        </w:rPr>
        <w:t xml:space="preserve"> </w:t>
      </w:r>
      <w:r w:rsidRPr="004922AC">
        <w:rPr>
          <w:rFonts w:ascii="Arial" w:hAnsi="Arial" w:cs="Arial"/>
          <w:sz w:val="24"/>
          <w:szCs w:val="24"/>
        </w:rPr>
        <w:t xml:space="preserve">10m high floodlights, </w:t>
      </w:r>
      <w:r w:rsidR="00174B7B">
        <w:rPr>
          <w:rFonts w:ascii="Arial" w:hAnsi="Arial" w:cs="Arial"/>
          <w:sz w:val="24"/>
          <w:szCs w:val="24"/>
        </w:rPr>
        <w:t xml:space="preserve">and </w:t>
      </w:r>
      <w:r w:rsidRPr="004922AC">
        <w:rPr>
          <w:rFonts w:ascii="Arial" w:hAnsi="Arial" w:cs="Arial"/>
          <w:sz w:val="24"/>
          <w:szCs w:val="24"/>
        </w:rPr>
        <w:t>additional parking and associated works</w:t>
      </w:r>
      <w:r w:rsidR="00174B7B">
        <w:rPr>
          <w:rFonts w:ascii="Arial" w:hAnsi="Arial" w:cs="Arial"/>
          <w:sz w:val="24"/>
          <w:szCs w:val="24"/>
        </w:rPr>
        <w:t>.</w:t>
      </w:r>
      <w:r w:rsidRPr="004922AC">
        <w:rPr>
          <w:rFonts w:ascii="Arial" w:hAnsi="Arial" w:cs="Arial"/>
          <w:sz w:val="24"/>
          <w:szCs w:val="24"/>
        </w:rPr>
        <w:t xml:space="preserve"> </w:t>
      </w:r>
      <w:r w:rsidR="00174B7B">
        <w:rPr>
          <w:rFonts w:ascii="Arial" w:hAnsi="Arial" w:cs="Arial"/>
          <w:sz w:val="24"/>
          <w:szCs w:val="24"/>
        </w:rPr>
        <w:t xml:space="preserve"> </w:t>
      </w:r>
      <w:r w:rsidRPr="004922AC">
        <w:rPr>
          <w:rFonts w:ascii="Arial" w:hAnsi="Arial" w:cs="Arial"/>
          <w:sz w:val="24"/>
          <w:szCs w:val="24"/>
        </w:rPr>
        <w:t>The facilities, which would be available to the public on a pay-as-you-play basis, would also be suitable for playing netball, handball and basketball.</w:t>
      </w:r>
      <w:r w:rsidR="00174B7B">
        <w:rPr>
          <w:rFonts w:ascii="Arial" w:hAnsi="Arial" w:cs="Arial"/>
          <w:sz w:val="24"/>
          <w:szCs w:val="24"/>
        </w:rPr>
        <w:t xml:space="preserve">  </w:t>
      </w:r>
      <w:r w:rsidRPr="004922AC">
        <w:rPr>
          <w:rFonts w:ascii="Arial" w:hAnsi="Arial" w:cs="Arial"/>
          <w:sz w:val="24"/>
          <w:szCs w:val="24"/>
        </w:rPr>
        <w:t xml:space="preserve">The development site, which </w:t>
      </w:r>
      <w:r w:rsidR="00174B7B">
        <w:rPr>
          <w:rFonts w:ascii="Arial" w:hAnsi="Arial" w:cs="Arial"/>
          <w:sz w:val="24"/>
          <w:szCs w:val="24"/>
        </w:rPr>
        <w:t xml:space="preserve">was </w:t>
      </w:r>
      <w:r w:rsidRPr="004922AC">
        <w:rPr>
          <w:rFonts w:ascii="Arial" w:hAnsi="Arial" w:cs="Arial"/>
          <w:sz w:val="24"/>
          <w:szCs w:val="24"/>
        </w:rPr>
        <w:t xml:space="preserve">85 metres long by 65 metres wide, </w:t>
      </w:r>
      <w:r w:rsidR="00174B7B">
        <w:rPr>
          <w:rFonts w:ascii="Arial" w:hAnsi="Arial" w:cs="Arial"/>
          <w:sz w:val="24"/>
          <w:szCs w:val="24"/>
        </w:rPr>
        <w:t xml:space="preserve">was currently </w:t>
      </w:r>
      <w:r w:rsidRPr="004922AC">
        <w:rPr>
          <w:rFonts w:ascii="Arial" w:hAnsi="Arial" w:cs="Arial"/>
          <w:sz w:val="24"/>
          <w:szCs w:val="24"/>
        </w:rPr>
        <w:t>a f</w:t>
      </w:r>
      <w:r w:rsidR="00174B7B">
        <w:rPr>
          <w:rFonts w:ascii="Arial" w:hAnsi="Arial" w:cs="Arial"/>
          <w:sz w:val="24"/>
          <w:szCs w:val="24"/>
        </w:rPr>
        <w:t>lat unused piece of land that lay</w:t>
      </w:r>
      <w:r w:rsidRPr="004922AC">
        <w:rPr>
          <w:rFonts w:ascii="Arial" w:hAnsi="Arial" w:cs="Arial"/>
          <w:sz w:val="24"/>
          <w:szCs w:val="24"/>
        </w:rPr>
        <w:t xml:space="preserve"> behind the Leisure Centre building directly adjacent to an all-weather sports pitch. </w:t>
      </w:r>
      <w:r w:rsidR="00170A73">
        <w:rPr>
          <w:rFonts w:ascii="Arial" w:hAnsi="Arial" w:cs="Arial"/>
          <w:sz w:val="24"/>
          <w:szCs w:val="24"/>
        </w:rPr>
        <w:t xml:space="preserve"> </w:t>
      </w:r>
    </w:p>
    <w:p w:rsidR="00A556FE" w:rsidRPr="004922AC" w:rsidRDefault="00A556FE" w:rsidP="007027FD">
      <w:pPr>
        <w:spacing w:after="0" w:line="240" w:lineRule="auto"/>
        <w:jc w:val="both"/>
        <w:rPr>
          <w:rFonts w:ascii="Arial" w:hAnsi="Arial" w:cs="Arial"/>
          <w:sz w:val="24"/>
          <w:szCs w:val="24"/>
        </w:rPr>
      </w:pPr>
    </w:p>
    <w:p w:rsidR="00170A73" w:rsidRDefault="004922AC" w:rsidP="007027FD">
      <w:pPr>
        <w:spacing w:after="0" w:line="240" w:lineRule="auto"/>
        <w:jc w:val="both"/>
        <w:rPr>
          <w:rFonts w:ascii="Arial" w:hAnsi="Arial" w:cs="Arial"/>
          <w:sz w:val="24"/>
          <w:szCs w:val="24"/>
        </w:rPr>
      </w:pPr>
      <w:r w:rsidRPr="004922AC">
        <w:rPr>
          <w:rFonts w:ascii="Arial" w:hAnsi="Arial" w:cs="Arial"/>
          <w:sz w:val="24"/>
          <w:szCs w:val="24"/>
        </w:rPr>
        <w:t>The tennis centre building would be 60</w:t>
      </w:r>
      <w:r w:rsidR="00EF70DA">
        <w:rPr>
          <w:rFonts w:ascii="Arial" w:hAnsi="Arial" w:cs="Arial"/>
          <w:sz w:val="24"/>
          <w:szCs w:val="24"/>
        </w:rPr>
        <w:t xml:space="preserve">m </w:t>
      </w:r>
      <w:r w:rsidRPr="004922AC">
        <w:rPr>
          <w:rFonts w:ascii="Arial" w:hAnsi="Arial" w:cs="Arial"/>
          <w:sz w:val="24"/>
          <w:szCs w:val="24"/>
        </w:rPr>
        <w:t>long, 45</w:t>
      </w:r>
      <w:r w:rsidR="00EF70DA">
        <w:rPr>
          <w:rFonts w:ascii="Arial" w:hAnsi="Arial" w:cs="Arial"/>
          <w:sz w:val="24"/>
          <w:szCs w:val="24"/>
        </w:rPr>
        <w:t xml:space="preserve">m </w:t>
      </w:r>
      <w:r w:rsidRPr="004922AC">
        <w:rPr>
          <w:rFonts w:ascii="Arial" w:hAnsi="Arial" w:cs="Arial"/>
          <w:sz w:val="24"/>
          <w:szCs w:val="24"/>
        </w:rPr>
        <w:t>wide, and rise to 10</w:t>
      </w:r>
      <w:r w:rsidR="00EF70DA">
        <w:rPr>
          <w:rFonts w:ascii="Arial" w:hAnsi="Arial" w:cs="Arial"/>
          <w:sz w:val="24"/>
          <w:szCs w:val="24"/>
        </w:rPr>
        <w:t xml:space="preserve">m </w:t>
      </w:r>
      <w:r w:rsidRPr="004922AC">
        <w:rPr>
          <w:rFonts w:ascii="Arial" w:hAnsi="Arial" w:cs="Arial"/>
          <w:sz w:val="24"/>
          <w:szCs w:val="24"/>
        </w:rPr>
        <w:t xml:space="preserve">at its highest point. </w:t>
      </w:r>
      <w:r w:rsidR="00EF70DA">
        <w:rPr>
          <w:rFonts w:ascii="Arial" w:hAnsi="Arial" w:cs="Arial"/>
          <w:sz w:val="24"/>
          <w:szCs w:val="24"/>
        </w:rPr>
        <w:t xml:space="preserve"> </w:t>
      </w:r>
      <w:r w:rsidRPr="004922AC">
        <w:rPr>
          <w:rFonts w:ascii="Arial" w:hAnsi="Arial" w:cs="Arial"/>
          <w:sz w:val="24"/>
          <w:szCs w:val="24"/>
        </w:rPr>
        <w:t xml:space="preserve">Its external materials would comprise facing brickwork, profile sheeting, curtain walling, and a curved steel roof. </w:t>
      </w:r>
      <w:r w:rsidR="00EF70DA">
        <w:rPr>
          <w:rFonts w:ascii="Arial" w:hAnsi="Arial" w:cs="Arial"/>
          <w:sz w:val="24"/>
          <w:szCs w:val="24"/>
        </w:rPr>
        <w:t xml:space="preserve"> </w:t>
      </w:r>
      <w:r w:rsidRPr="004922AC">
        <w:rPr>
          <w:rFonts w:ascii="Arial" w:hAnsi="Arial" w:cs="Arial"/>
          <w:sz w:val="24"/>
          <w:szCs w:val="24"/>
        </w:rPr>
        <w:t>Inside the building would be 4 tennis courts, a lobby, reception area, offices, equipment store, toilets, and a first floor viewing gallery</w:t>
      </w:r>
      <w:r w:rsidR="00EF70DA">
        <w:rPr>
          <w:rFonts w:ascii="Arial" w:hAnsi="Arial" w:cs="Arial"/>
          <w:sz w:val="24"/>
          <w:szCs w:val="24"/>
        </w:rPr>
        <w:t xml:space="preserve"> but </w:t>
      </w:r>
      <w:r w:rsidR="00170A73">
        <w:rPr>
          <w:rFonts w:ascii="Arial" w:hAnsi="Arial" w:cs="Arial"/>
          <w:sz w:val="24"/>
          <w:szCs w:val="24"/>
        </w:rPr>
        <w:t>with no provision of ch</w:t>
      </w:r>
      <w:r w:rsidRPr="004922AC">
        <w:rPr>
          <w:rFonts w:ascii="Arial" w:hAnsi="Arial" w:cs="Arial"/>
          <w:sz w:val="24"/>
          <w:szCs w:val="24"/>
        </w:rPr>
        <w:t>anging rooms</w:t>
      </w:r>
      <w:r w:rsidR="00170A73">
        <w:rPr>
          <w:rFonts w:ascii="Arial" w:hAnsi="Arial" w:cs="Arial"/>
          <w:sz w:val="24"/>
          <w:szCs w:val="24"/>
        </w:rPr>
        <w:t xml:space="preserve">.  </w:t>
      </w:r>
      <w:r w:rsidRPr="004922AC">
        <w:rPr>
          <w:rFonts w:ascii="Arial" w:hAnsi="Arial" w:cs="Arial"/>
          <w:sz w:val="24"/>
          <w:szCs w:val="24"/>
        </w:rPr>
        <w:t>The outdoor tennis courts would be surrounded by 2.75</w:t>
      </w:r>
      <w:r w:rsidR="009B2965">
        <w:rPr>
          <w:rFonts w:ascii="Arial" w:hAnsi="Arial" w:cs="Arial"/>
          <w:sz w:val="24"/>
          <w:szCs w:val="24"/>
        </w:rPr>
        <w:t xml:space="preserve">m </w:t>
      </w:r>
      <w:r w:rsidRPr="004922AC">
        <w:rPr>
          <w:rFonts w:ascii="Arial" w:hAnsi="Arial" w:cs="Arial"/>
          <w:sz w:val="24"/>
          <w:szCs w:val="24"/>
        </w:rPr>
        <w:t xml:space="preserve">high weld-mesh fencing and </w:t>
      </w:r>
      <w:r w:rsidR="00170A73">
        <w:rPr>
          <w:rFonts w:ascii="Arial" w:hAnsi="Arial" w:cs="Arial"/>
          <w:sz w:val="24"/>
          <w:szCs w:val="24"/>
        </w:rPr>
        <w:t xml:space="preserve">10no. </w:t>
      </w:r>
      <w:r w:rsidRPr="004922AC">
        <w:rPr>
          <w:rFonts w:ascii="Arial" w:hAnsi="Arial" w:cs="Arial"/>
          <w:sz w:val="24"/>
          <w:szCs w:val="24"/>
        </w:rPr>
        <w:t>10m</w:t>
      </w:r>
      <w:r w:rsidR="009B2965">
        <w:rPr>
          <w:rFonts w:ascii="Arial" w:hAnsi="Arial" w:cs="Arial"/>
          <w:sz w:val="24"/>
          <w:szCs w:val="24"/>
        </w:rPr>
        <w:t xml:space="preserve"> </w:t>
      </w:r>
      <w:r w:rsidRPr="004922AC">
        <w:rPr>
          <w:rFonts w:ascii="Arial" w:hAnsi="Arial" w:cs="Arial"/>
          <w:sz w:val="24"/>
          <w:szCs w:val="24"/>
        </w:rPr>
        <w:t xml:space="preserve">high floodlights. </w:t>
      </w:r>
      <w:r w:rsidR="009B2965">
        <w:rPr>
          <w:rFonts w:ascii="Arial" w:hAnsi="Arial" w:cs="Arial"/>
          <w:sz w:val="24"/>
          <w:szCs w:val="24"/>
        </w:rPr>
        <w:t xml:space="preserve"> The proposed hours of use </w:t>
      </w:r>
      <w:r w:rsidRPr="004922AC">
        <w:rPr>
          <w:rFonts w:ascii="Arial" w:hAnsi="Arial" w:cs="Arial"/>
          <w:sz w:val="24"/>
          <w:szCs w:val="24"/>
        </w:rPr>
        <w:t xml:space="preserve">of the tennis centre </w:t>
      </w:r>
      <w:r w:rsidR="009B2965">
        <w:rPr>
          <w:rFonts w:ascii="Arial" w:hAnsi="Arial" w:cs="Arial"/>
          <w:sz w:val="24"/>
          <w:szCs w:val="24"/>
        </w:rPr>
        <w:t xml:space="preserve">would be </w:t>
      </w:r>
      <w:r w:rsidRPr="004922AC">
        <w:rPr>
          <w:rFonts w:ascii="Arial" w:hAnsi="Arial" w:cs="Arial"/>
          <w:sz w:val="24"/>
          <w:szCs w:val="24"/>
        </w:rPr>
        <w:t>7.00</w:t>
      </w:r>
      <w:r w:rsidR="009B2965">
        <w:rPr>
          <w:rFonts w:ascii="Arial" w:hAnsi="Arial" w:cs="Arial"/>
          <w:sz w:val="24"/>
          <w:szCs w:val="24"/>
        </w:rPr>
        <w:t xml:space="preserve"> </w:t>
      </w:r>
      <w:r w:rsidRPr="004922AC">
        <w:rPr>
          <w:rFonts w:ascii="Arial" w:hAnsi="Arial" w:cs="Arial"/>
          <w:sz w:val="24"/>
          <w:szCs w:val="24"/>
        </w:rPr>
        <w:t>a</w:t>
      </w:r>
      <w:r w:rsidR="009B2965">
        <w:rPr>
          <w:rFonts w:ascii="Arial" w:hAnsi="Arial" w:cs="Arial"/>
          <w:sz w:val="24"/>
          <w:szCs w:val="24"/>
        </w:rPr>
        <w:t>.</w:t>
      </w:r>
      <w:r w:rsidRPr="004922AC">
        <w:rPr>
          <w:rFonts w:ascii="Arial" w:hAnsi="Arial" w:cs="Arial"/>
          <w:sz w:val="24"/>
          <w:szCs w:val="24"/>
        </w:rPr>
        <w:t>m</w:t>
      </w:r>
      <w:r w:rsidR="009B2965">
        <w:rPr>
          <w:rFonts w:ascii="Arial" w:hAnsi="Arial" w:cs="Arial"/>
          <w:sz w:val="24"/>
          <w:szCs w:val="24"/>
        </w:rPr>
        <w:t>.</w:t>
      </w:r>
      <w:r w:rsidRPr="004922AC">
        <w:rPr>
          <w:rFonts w:ascii="Arial" w:hAnsi="Arial" w:cs="Arial"/>
          <w:sz w:val="24"/>
          <w:szCs w:val="24"/>
        </w:rPr>
        <w:t xml:space="preserve"> to 11.00</w:t>
      </w:r>
      <w:r w:rsidR="009B2965">
        <w:rPr>
          <w:rFonts w:ascii="Arial" w:hAnsi="Arial" w:cs="Arial"/>
          <w:sz w:val="24"/>
          <w:szCs w:val="24"/>
        </w:rPr>
        <w:t xml:space="preserve"> </w:t>
      </w:r>
      <w:r w:rsidRPr="004922AC">
        <w:rPr>
          <w:rFonts w:ascii="Arial" w:hAnsi="Arial" w:cs="Arial"/>
          <w:sz w:val="24"/>
          <w:szCs w:val="24"/>
        </w:rPr>
        <w:t>p</w:t>
      </w:r>
      <w:r w:rsidR="009B2965">
        <w:rPr>
          <w:rFonts w:ascii="Arial" w:hAnsi="Arial" w:cs="Arial"/>
          <w:sz w:val="24"/>
          <w:szCs w:val="24"/>
        </w:rPr>
        <w:t>.</w:t>
      </w:r>
      <w:r w:rsidRPr="004922AC">
        <w:rPr>
          <w:rFonts w:ascii="Arial" w:hAnsi="Arial" w:cs="Arial"/>
          <w:sz w:val="24"/>
          <w:szCs w:val="24"/>
        </w:rPr>
        <w:t>m.</w:t>
      </w:r>
      <w:r w:rsidR="009B2965">
        <w:rPr>
          <w:rFonts w:ascii="Arial" w:hAnsi="Arial" w:cs="Arial"/>
          <w:sz w:val="24"/>
          <w:szCs w:val="24"/>
        </w:rPr>
        <w:t xml:space="preserve"> but </w:t>
      </w:r>
      <w:r w:rsidRPr="004922AC">
        <w:rPr>
          <w:rFonts w:ascii="Arial" w:hAnsi="Arial" w:cs="Arial"/>
          <w:sz w:val="24"/>
          <w:szCs w:val="24"/>
        </w:rPr>
        <w:t>the floodlights for the outdoor courts would only be switched on between 4.00</w:t>
      </w:r>
      <w:r w:rsidR="009B2965">
        <w:rPr>
          <w:rFonts w:ascii="Arial" w:hAnsi="Arial" w:cs="Arial"/>
          <w:sz w:val="24"/>
          <w:szCs w:val="24"/>
        </w:rPr>
        <w:t xml:space="preserve"> </w:t>
      </w:r>
      <w:r w:rsidRPr="004922AC">
        <w:rPr>
          <w:rFonts w:ascii="Arial" w:hAnsi="Arial" w:cs="Arial"/>
          <w:sz w:val="24"/>
          <w:szCs w:val="24"/>
        </w:rPr>
        <w:t>p</w:t>
      </w:r>
      <w:r w:rsidR="009B2965">
        <w:rPr>
          <w:rFonts w:ascii="Arial" w:hAnsi="Arial" w:cs="Arial"/>
          <w:sz w:val="24"/>
          <w:szCs w:val="24"/>
        </w:rPr>
        <w:t>.</w:t>
      </w:r>
      <w:r w:rsidRPr="004922AC">
        <w:rPr>
          <w:rFonts w:ascii="Arial" w:hAnsi="Arial" w:cs="Arial"/>
          <w:sz w:val="24"/>
          <w:szCs w:val="24"/>
        </w:rPr>
        <w:t>m</w:t>
      </w:r>
      <w:r w:rsidR="009B2965">
        <w:rPr>
          <w:rFonts w:ascii="Arial" w:hAnsi="Arial" w:cs="Arial"/>
          <w:sz w:val="24"/>
          <w:szCs w:val="24"/>
        </w:rPr>
        <w:t>.</w:t>
      </w:r>
      <w:r w:rsidRPr="004922AC">
        <w:rPr>
          <w:rFonts w:ascii="Arial" w:hAnsi="Arial" w:cs="Arial"/>
          <w:sz w:val="24"/>
          <w:szCs w:val="24"/>
        </w:rPr>
        <w:t xml:space="preserve"> and 10.15</w:t>
      </w:r>
      <w:r w:rsidR="009B2965">
        <w:rPr>
          <w:rFonts w:ascii="Arial" w:hAnsi="Arial" w:cs="Arial"/>
          <w:sz w:val="24"/>
          <w:szCs w:val="24"/>
        </w:rPr>
        <w:t xml:space="preserve"> </w:t>
      </w:r>
      <w:r w:rsidRPr="004922AC">
        <w:rPr>
          <w:rFonts w:ascii="Arial" w:hAnsi="Arial" w:cs="Arial"/>
          <w:sz w:val="24"/>
          <w:szCs w:val="24"/>
        </w:rPr>
        <w:t>p</w:t>
      </w:r>
      <w:r w:rsidR="009B2965">
        <w:rPr>
          <w:rFonts w:ascii="Arial" w:hAnsi="Arial" w:cs="Arial"/>
          <w:sz w:val="24"/>
          <w:szCs w:val="24"/>
        </w:rPr>
        <w:t>.</w:t>
      </w:r>
      <w:r w:rsidRPr="004922AC">
        <w:rPr>
          <w:rFonts w:ascii="Arial" w:hAnsi="Arial" w:cs="Arial"/>
          <w:sz w:val="24"/>
          <w:szCs w:val="24"/>
        </w:rPr>
        <w:t>m</w:t>
      </w:r>
      <w:r w:rsidR="009B2965">
        <w:rPr>
          <w:rFonts w:ascii="Arial" w:hAnsi="Arial" w:cs="Arial"/>
          <w:sz w:val="24"/>
          <w:szCs w:val="24"/>
        </w:rPr>
        <w:t>.</w:t>
      </w:r>
      <w:r w:rsidRPr="004922AC">
        <w:rPr>
          <w:rFonts w:ascii="Arial" w:hAnsi="Arial" w:cs="Arial"/>
          <w:sz w:val="24"/>
          <w:szCs w:val="24"/>
        </w:rPr>
        <w:t>, the same hours as the adjacent all-weather sports pitch.</w:t>
      </w:r>
      <w:r w:rsidR="00170A73">
        <w:rPr>
          <w:rFonts w:ascii="Arial" w:hAnsi="Arial" w:cs="Arial"/>
          <w:sz w:val="24"/>
          <w:szCs w:val="24"/>
        </w:rPr>
        <w:t xml:space="preserve">  These </w:t>
      </w:r>
      <w:r w:rsidR="00D94F37">
        <w:rPr>
          <w:rFonts w:ascii="Arial" w:hAnsi="Arial" w:cs="Arial"/>
          <w:sz w:val="24"/>
          <w:szCs w:val="24"/>
        </w:rPr>
        <w:t xml:space="preserve">lights </w:t>
      </w:r>
      <w:r w:rsidR="00170A73">
        <w:rPr>
          <w:rFonts w:ascii="Arial" w:hAnsi="Arial" w:cs="Arial"/>
          <w:sz w:val="24"/>
          <w:szCs w:val="24"/>
        </w:rPr>
        <w:t xml:space="preserve">had </w:t>
      </w:r>
      <w:r w:rsidR="00170A73" w:rsidRPr="004922AC">
        <w:rPr>
          <w:rFonts w:ascii="Arial" w:hAnsi="Arial" w:cs="Arial"/>
          <w:sz w:val="24"/>
          <w:szCs w:val="24"/>
        </w:rPr>
        <w:t xml:space="preserve">been chosen for their good illumination and for the minimum amount of light spillage and glare that </w:t>
      </w:r>
      <w:r w:rsidR="00D94F37">
        <w:rPr>
          <w:rFonts w:ascii="Arial" w:hAnsi="Arial" w:cs="Arial"/>
          <w:sz w:val="24"/>
          <w:szCs w:val="24"/>
        </w:rPr>
        <w:t xml:space="preserve">would </w:t>
      </w:r>
      <w:r w:rsidR="00170A73" w:rsidRPr="004922AC">
        <w:rPr>
          <w:rFonts w:ascii="Arial" w:hAnsi="Arial" w:cs="Arial"/>
          <w:sz w:val="24"/>
          <w:szCs w:val="24"/>
        </w:rPr>
        <w:t>escape outside the site</w:t>
      </w:r>
      <w:r w:rsidR="00170A73">
        <w:rPr>
          <w:rFonts w:ascii="Arial" w:hAnsi="Arial" w:cs="Arial"/>
          <w:sz w:val="24"/>
          <w:szCs w:val="24"/>
        </w:rPr>
        <w:t xml:space="preserve"> and the application would be conditioned to ensure that they were </w:t>
      </w:r>
      <w:r w:rsidR="00170A73" w:rsidRPr="004922AC">
        <w:rPr>
          <w:rFonts w:ascii="Arial" w:hAnsi="Arial" w:cs="Arial"/>
          <w:sz w:val="24"/>
          <w:szCs w:val="24"/>
        </w:rPr>
        <w:t>switched off at 10.15</w:t>
      </w:r>
      <w:r w:rsidR="00170A73">
        <w:rPr>
          <w:rFonts w:ascii="Arial" w:hAnsi="Arial" w:cs="Arial"/>
          <w:sz w:val="24"/>
          <w:szCs w:val="24"/>
        </w:rPr>
        <w:t xml:space="preserve"> </w:t>
      </w:r>
      <w:r w:rsidR="00170A73" w:rsidRPr="004922AC">
        <w:rPr>
          <w:rFonts w:ascii="Arial" w:hAnsi="Arial" w:cs="Arial"/>
          <w:sz w:val="24"/>
          <w:szCs w:val="24"/>
        </w:rPr>
        <w:t>p</w:t>
      </w:r>
      <w:r w:rsidR="00170A73">
        <w:rPr>
          <w:rFonts w:ascii="Arial" w:hAnsi="Arial" w:cs="Arial"/>
          <w:sz w:val="24"/>
          <w:szCs w:val="24"/>
        </w:rPr>
        <w:t>.</w:t>
      </w:r>
      <w:r w:rsidR="00170A73" w:rsidRPr="004922AC">
        <w:rPr>
          <w:rFonts w:ascii="Arial" w:hAnsi="Arial" w:cs="Arial"/>
          <w:sz w:val="24"/>
          <w:szCs w:val="24"/>
        </w:rPr>
        <w:t>m</w:t>
      </w:r>
      <w:r w:rsidR="00170A73">
        <w:rPr>
          <w:rFonts w:ascii="Arial" w:hAnsi="Arial" w:cs="Arial"/>
          <w:sz w:val="24"/>
          <w:szCs w:val="24"/>
        </w:rPr>
        <w:t>.</w:t>
      </w:r>
      <w:r w:rsidR="00170A73" w:rsidRPr="004922AC">
        <w:rPr>
          <w:rFonts w:ascii="Arial" w:hAnsi="Arial" w:cs="Arial"/>
          <w:sz w:val="24"/>
          <w:szCs w:val="24"/>
        </w:rPr>
        <w:t xml:space="preserve"> each evening</w:t>
      </w:r>
      <w:r w:rsidR="00170A73">
        <w:rPr>
          <w:rFonts w:ascii="Arial" w:hAnsi="Arial" w:cs="Arial"/>
          <w:sz w:val="24"/>
          <w:szCs w:val="24"/>
        </w:rPr>
        <w:t xml:space="preserve">.  </w:t>
      </w:r>
    </w:p>
    <w:p w:rsidR="00170A73" w:rsidRDefault="00170A73" w:rsidP="007027FD">
      <w:pPr>
        <w:spacing w:after="0" w:line="240" w:lineRule="auto"/>
        <w:jc w:val="both"/>
        <w:rPr>
          <w:rFonts w:ascii="Arial" w:hAnsi="Arial" w:cs="Arial"/>
          <w:sz w:val="24"/>
          <w:szCs w:val="24"/>
        </w:rPr>
      </w:pPr>
    </w:p>
    <w:p w:rsidR="004922AC" w:rsidRPr="004922AC" w:rsidRDefault="004922AC" w:rsidP="007027FD">
      <w:pPr>
        <w:spacing w:after="0" w:line="240" w:lineRule="auto"/>
        <w:jc w:val="both"/>
        <w:rPr>
          <w:rFonts w:ascii="Arial" w:hAnsi="Arial" w:cs="Arial"/>
          <w:sz w:val="24"/>
          <w:szCs w:val="24"/>
        </w:rPr>
      </w:pPr>
      <w:r w:rsidRPr="004922AC">
        <w:rPr>
          <w:rFonts w:ascii="Arial" w:hAnsi="Arial" w:cs="Arial"/>
          <w:sz w:val="24"/>
          <w:szCs w:val="24"/>
        </w:rPr>
        <w:t>The existing car park at the Leisure Centre w</w:t>
      </w:r>
      <w:r w:rsidR="003961B9">
        <w:rPr>
          <w:rFonts w:ascii="Arial" w:hAnsi="Arial" w:cs="Arial"/>
          <w:sz w:val="24"/>
          <w:szCs w:val="24"/>
        </w:rPr>
        <w:t>ould</w:t>
      </w:r>
      <w:r w:rsidRPr="004922AC">
        <w:rPr>
          <w:rFonts w:ascii="Arial" w:hAnsi="Arial" w:cs="Arial"/>
          <w:sz w:val="24"/>
          <w:szCs w:val="24"/>
        </w:rPr>
        <w:t xml:space="preserve"> be redesigned and reconfigured, </w:t>
      </w:r>
      <w:r w:rsidR="003961B9">
        <w:rPr>
          <w:rFonts w:ascii="Arial" w:hAnsi="Arial" w:cs="Arial"/>
          <w:sz w:val="24"/>
          <w:szCs w:val="24"/>
        </w:rPr>
        <w:t xml:space="preserve">to create a </w:t>
      </w:r>
      <w:r w:rsidRPr="004922AC">
        <w:rPr>
          <w:rFonts w:ascii="Arial" w:hAnsi="Arial" w:cs="Arial"/>
          <w:sz w:val="24"/>
          <w:szCs w:val="24"/>
        </w:rPr>
        <w:t>net increase of 20 parking spaces</w:t>
      </w:r>
      <w:r w:rsidR="00170A73">
        <w:rPr>
          <w:rFonts w:ascii="Arial" w:hAnsi="Arial" w:cs="Arial"/>
          <w:sz w:val="24"/>
          <w:szCs w:val="24"/>
        </w:rPr>
        <w:t>. A</w:t>
      </w:r>
      <w:r w:rsidRPr="004922AC">
        <w:rPr>
          <w:rFonts w:ascii="Arial" w:hAnsi="Arial" w:cs="Arial"/>
          <w:sz w:val="24"/>
          <w:szCs w:val="24"/>
        </w:rPr>
        <w:t xml:space="preserve"> few mature and semi-mature trees, mainly conifers, w</w:t>
      </w:r>
      <w:r w:rsidR="003961B9">
        <w:rPr>
          <w:rFonts w:ascii="Arial" w:hAnsi="Arial" w:cs="Arial"/>
          <w:sz w:val="24"/>
          <w:szCs w:val="24"/>
        </w:rPr>
        <w:t xml:space="preserve">ould </w:t>
      </w:r>
      <w:r w:rsidRPr="004922AC">
        <w:rPr>
          <w:rFonts w:ascii="Arial" w:hAnsi="Arial" w:cs="Arial"/>
          <w:sz w:val="24"/>
          <w:szCs w:val="24"/>
        </w:rPr>
        <w:t>need to be removed but compensatory planting w</w:t>
      </w:r>
      <w:r w:rsidR="003961B9">
        <w:rPr>
          <w:rFonts w:ascii="Arial" w:hAnsi="Arial" w:cs="Arial"/>
          <w:sz w:val="24"/>
          <w:szCs w:val="24"/>
        </w:rPr>
        <w:t>ould</w:t>
      </w:r>
      <w:r w:rsidRPr="004922AC">
        <w:rPr>
          <w:rFonts w:ascii="Arial" w:hAnsi="Arial" w:cs="Arial"/>
          <w:sz w:val="24"/>
          <w:szCs w:val="24"/>
        </w:rPr>
        <w:t xml:space="preserve"> be provided around the site. </w:t>
      </w:r>
    </w:p>
    <w:p w:rsidR="004922AC" w:rsidRPr="004922AC" w:rsidRDefault="004922AC" w:rsidP="004922AC">
      <w:pPr>
        <w:spacing w:after="0" w:line="240" w:lineRule="auto"/>
        <w:rPr>
          <w:rFonts w:ascii="Arial" w:hAnsi="Arial" w:cs="Arial"/>
          <w:sz w:val="24"/>
          <w:szCs w:val="24"/>
        </w:rPr>
      </w:pPr>
    </w:p>
    <w:p w:rsidR="00587C93" w:rsidRPr="004922AC" w:rsidRDefault="00643232" w:rsidP="00587C93">
      <w:pPr>
        <w:spacing w:after="0" w:line="240" w:lineRule="auto"/>
        <w:jc w:val="both"/>
        <w:rPr>
          <w:rFonts w:ascii="Arial" w:hAnsi="Arial" w:cs="Arial"/>
          <w:sz w:val="24"/>
          <w:szCs w:val="24"/>
        </w:rPr>
      </w:pPr>
      <w:r>
        <w:rPr>
          <w:rFonts w:ascii="Arial" w:hAnsi="Arial" w:cs="Arial"/>
          <w:sz w:val="24"/>
          <w:szCs w:val="24"/>
        </w:rPr>
        <w:t xml:space="preserve">Neither </w:t>
      </w:r>
      <w:r w:rsidR="004922AC" w:rsidRPr="004922AC">
        <w:rPr>
          <w:rFonts w:ascii="Arial" w:hAnsi="Arial" w:cs="Arial"/>
          <w:sz w:val="24"/>
          <w:szCs w:val="24"/>
        </w:rPr>
        <w:t xml:space="preserve">Oakengates Town Council </w:t>
      </w:r>
      <w:r w:rsidR="00D94F37">
        <w:rPr>
          <w:rFonts w:ascii="Arial" w:hAnsi="Arial" w:cs="Arial"/>
          <w:sz w:val="24"/>
          <w:szCs w:val="24"/>
        </w:rPr>
        <w:t>n</w:t>
      </w:r>
      <w:r>
        <w:rPr>
          <w:rFonts w:ascii="Arial" w:hAnsi="Arial" w:cs="Arial"/>
          <w:sz w:val="24"/>
          <w:szCs w:val="24"/>
        </w:rPr>
        <w:t xml:space="preserve">or </w:t>
      </w:r>
      <w:proofErr w:type="spellStart"/>
      <w:r w:rsidR="004922AC" w:rsidRPr="004922AC">
        <w:rPr>
          <w:rFonts w:ascii="Arial" w:hAnsi="Arial" w:cs="Arial"/>
          <w:sz w:val="24"/>
          <w:szCs w:val="24"/>
        </w:rPr>
        <w:t>Wrockwardine</w:t>
      </w:r>
      <w:proofErr w:type="spellEnd"/>
      <w:r w:rsidR="004922AC" w:rsidRPr="004922AC">
        <w:rPr>
          <w:rFonts w:ascii="Arial" w:hAnsi="Arial" w:cs="Arial"/>
          <w:sz w:val="24"/>
          <w:szCs w:val="24"/>
        </w:rPr>
        <w:t xml:space="preserve"> Wood </w:t>
      </w:r>
      <w:r w:rsidR="003961B9">
        <w:rPr>
          <w:rFonts w:ascii="Arial" w:hAnsi="Arial" w:cs="Arial"/>
          <w:sz w:val="24"/>
          <w:szCs w:val="24"/>
        </w:rPr>
        <w:t>&amp;</w:t>
      </w:r>
      <w:r w:rsidR="004922AC" w:rsidRPr="004922AC">
        <w:rPr>
          <w:rFonts w:ascii="Arial" w:hAnsi="Arial" w:cs="Arial"/>
          <w:sz w:val="24"/>
          <w:szCs w:val="24"/>
        </w:rPr>
        <w:t xml:space="preserve"> Trench Parish Council ha</w:t>
      </w:r>
      <w:r w:rsidR="003961B9">
        <w:rPr>
          <w:rFonts w:ascii="Arial" w:hAnsi="Arial" w:cs="Arial"/>
          <w:sz w:val="24"/>
          <w:szCs w:val="24"/>
        </w:rPr>
        <w:t>d</w:t>
      </w:r>
      <w:r w:rsidR="004922AC" w:rsidRPr="004922AC">
        <w:rPr>
          <w:rFonts w:ascii="Arial" w:hAnsi="Arial" w:cs="Arial"/>
          <w:sz w:val="24"/>
          <w:szCs w:val="24"/>
        </w:rPr>
        <w:t xml:space="preserve"> </w:t>
      </w:r>
      <w:r>
        <w:rPr>
          <w:rFonts w:ascii="Arial" w:hAnsi="Arial" w:cs="Arial"/>
          <w:sz w:val="24"/>
          <w:szCs w:val="24"/>
        </w:rPr>
        <w:t>any</w:t>
      </w:r>
      <w:r w:rsidR="004922AC" w:rsidRPr="004922AC">
        <w:rPr>
          <w:rFonts w:ascii="Arial" w:hAnsi="Arial" w:cs="Arial"/>
          <w:sz w:val="24"/>
          <w:szCs w:val="24"/>
        </w:rPr>
        <w:t xml:space="preserve"> objections </w:t>
      </w:r>
      <w:r>
        <w:rPr>
          <w:rFonts w:ascii="Arial" w:hAnsi="Arial" w:cs="Arial"/>
          <w:sz w:val="24"/>
          <w:szCs w:val="24"/>
        </w:rPr>
        <w:t>to the proposed scheme but th</w:t>
      </w:r>
      <w:r w:rsidR="00D94F37">
        <w:rPr>
          <w:rFonts w:ascii="Arial" w:hAnsi="Arial" w:cs="Arial"/>
          <w:sz w:val="24"/>
          <w:szCs w:val="24"/>
        </w:rPr>
        <w:t>e</w:t>
      </w:r>
      <w:r>
        <w:rPr>
          <w:rFonts w:ascii="Arial" w:hAnsi="Arial" w:cs="Arial"/>
          <w:sz w:val="24"/>
          <w:szCs w:val="24"/>
        </w:rPr>
        <w:t xml:space="preserve"> latter had expressed concern </w:t>
      </w:r>
      <w:r w:rsidR="00D94F37">
        <w:rPr>
          <w:rFonts w:ascii="Arial" w:hAnsi="Arial" w:cs="Arial"/>
          <w:sz w:val="24"/>
          <w:szCs w:val="24"/>
        </w:rPr>
        <w:t xml:space="preserve">about the likely impact of the </w:t>
      </w:r>
      <w:r w:rsidR="004922AC" w:rsidRPr="004922AC">
        <w:rPr>
          <w:rFonts w:ascii="Arial" w:hAnsi="Arial" w:cs="Arial"/>
          <w:sz w:val="24"/>
          <w:szCs w:val="24"/>
        </w:rPr>
        <w:t xml:space="preserve">increase in traffic </w:t>
      </w:r>
      <w:r w:rsidR="00D94F37">
        <w:rPr>
          <w:rFonts w:ascii="Arial" w:hAnsi="Arial" w:cs="Arial"/>
          <w:sz w:val="24"/>
          <w:szCs w:val="24"/>
        </w:rPr>
        <w:t xml:space="preserve">upon </w:t>
      </w:r>
      <w:r w:rsidR="004922AC" w:rsidRPr="004922AC">
        <w:rPr>
          <w:rFonts w:ascii="Arial" w:hAnsi="Arial" w:cs="Arial"/>
          <w:sz w:val="24"/>
          <w:szCs w:val="24"/>
        </w:rPr>
        <w:t>the New Road/</w:t>
      </w:r>
      <w:proofErr w:type="spellStart"/>
      <w:r w:rsidR="004922AC" w:rsidRPr="004922AC">
        <w:rPr>
          <w:rFonts w:ascii="Arial" w:hAnsi="Arial" w:cs="Arial"/>
          <w:sz w:val="24"/>
          <w:szCs w:val="24"/>
        </w:rPr>
        <w:t>Wrockwardine</w:t>
      </w:r>
      <w:proofErr w:type="spellEnd"/>
      <w:r w:rsidR="004922AC" w:rsidRPr="004922AC">
        <w:rPr>
          <w:rFonts w:ascii="Arial" w:hAnsi="Arial" w:cs="Arial"/>
          <w:sz w:val="24"/>
          <w:szCs w:val="24"/>
        </w:rPr>
        <w:t xml:space="preserve"> Wood Way junction </w:t>
      </w:r>
      <w:r w:rsidR="00D94F37">
        <w:rPr>
          <w:rFonts w:ascii="Arial" w:hAnsi="Arial" w:cs="Arial"/>
          <w:sz w:val="24"/>
          <w:szCs w:val="24"/>
        </w:rPr>
        <w:t xml:space="preserve">and requested that this be </w:t>
      </w:r>
      <w:r w:rsidR="004922AC" w:rsidRPr="004922AC">
        <w:rPr>
          <w:rFonts w:ascii="Arial" w:hAnsi="Arial" w:cs="Arial"/>
          <w:sz w:val="24"/>
          <w:szCs w:val="24"/>
        </w:rPr>
        <w:t>improved before th</w:t>
      </w:r>
      <w:r w:rsidR="003961B9">
        <w:rPr>
          <w:rFonts w:ascii="Arial" w:hAnsi="Arial" w:cs="Arial"/>
          <w:sz w:val="24"/>
          <w:szCs w:val="24"/>
        </w:rPr>
        <w:t>e</w:t>
      </w:r>
      <w:r w:rsidR="004922AC" w:rsidRPr="004922AC">
        <w:rPr>
          <w:rFonts w:ascii="Arial" w:hAnsi="Arial" w:cs="Arial"/>
          <w:sz w:val="24"/>
          <w:szCs w:val="24"/>
        </w:rPr>
        <w:t xml:space="preserve"> development </w:t>
      </w:r>
      <w:r w:rsidR="003961B9">
        <w:rPr>
          <w:rFonts w:ascii="Arial" w:hAnsi="Arial" w:cs="Arial"/>
          <w:sz w:val="24"/>
          <w:szCs w:val="24"/>
        </w:rPr>
        <w:t xml:space="preserve">was </w:t>
      </w:r>
      <w:r w:rsidR="004922AC" w:rsidRPr="004922AC">
        <w:rPr>
          <w:rFonts w:ascii="Arial" w:hAnsi="Arial" w:cs="Arial"/>
          <w:sz w:val="24"/>
          <w:szCs w:val="24"/>
        </w:rPr>
        <w:t>allowed.</w:t>
      </w:r>
      <w:r w:rsidR="007960E7">
        <w:rPr>
          <w:rFonts w:ascii="Arial" w:hAnsi="Arial" w:cs="Arial"/>
          <w:sz w:val="24"/>
          <w:szCs w:val="24"/>
        </w:rPr>
        <w:t xml:space="preserve">  </w:t>
      </w:r>
      <w:r>
        <w:rPr>
          <w:rFonts w:ascii="Arial" w:hAnsi="Arial" w:cs="Arial"/>
          <w:sz w:val="24"/>
          <w:szCs w:val="24"/>
        </w:rPr>
        <w:t>T</w:t>
      </w:r>
      <w:r w:rsidR="004922AC" w:rsidRPr="004922AC">
        <w:rPr>
          <w:rFonts w:ascii="Arial" w:hAnsi="Arial" w:cs="Arial"/>
          <w:sz w:val="24"/>
          <w:szCs w:val="24"/>
        </w:rPr>
        <w:t xml:space="preserve">he Council’s Highways Engineer </w:t>
      </w:r>
      <w:r w:rsidR="007960E7">
        <w:rPr>
          <w:rFonts w:ascii="Arial" w:hAnsi="Arial" w:cs="Arial"/>
          <w:sz w:val="24"/>
          <w:szCs w:val="24"/>
        </w:rPr>
        <w:t xml:space="preserve">considered </w:t>
      </w:r>
      <w:r w:rsidR="004922AC" w:rsidRPr="004922AC">
        <w:rPr>
          <w:rFonts w:ascii="Arial" w:hAnsi="Arial" w:cs="Arial"/>
          <w:sz w:val="24"/>
          <w:szCs w:val="24"/>
        </w:rPr>
        <w:t xml:space="preserve">that the proposed changes in the parking layout </w:t>
      </w:r>
      <w:r w:rsidR="007960E7">
        <w:rPr>
          <w:rFonts w:ascii="Arial" w:hAnsi="Arial" w:cs="Arial"/>
          <w:sz w:val="24"/>
          <w:szCs w:val="24"/>
        </w:rPr>
        <w:t xml:space="preserve">could </w:t>
      </w:r>
      <w:r w:rsidR="004922AC" w:rsidRPr="004922AC">
        <w:rPr>
          <w:rFonts w:ascii="Arial" w:hAnsi="Arial" w:cs="Arial"/>
          <w:sz w:val="24"/>
          <w:szCs w:val="24"/>
        </w:rPr>
        <w:t>accommodate the new development</w:t>
      </w:r>
      <w:r>
        <w:rPr>
          <w:rFonts w:ascii="Arial" w:hAnsi="Arial" w:cs="Arial"/>
          <w:sz w:val="24"/>
          <w:szCs w:val="24"/>
        </w:rPr>
        <w:t xml:space="preserve"> but, </w:t>
      </w:r>
      <w:r w:rsidR="00587C93">
        <w:rPr>
          <w:rFonts w:ascii="Arial" w:hAnsi="Arial" w:cs="Arial"/>
          <w:sz w:val="24"/>
          <w:szCs w:val="24"/>
        </w:rPr>
        <w:t xml:space="preserve">following his concerns about the lack of parking facilities during the construction period and at well attended events at the venue, </w:t>
      </w:r>
      <w:r w:rsidR="00587C93" w:rsidRPr="004922AC">
        <w:rPr>
          <w:rFonts w:ascii="Arial" w:hAnsi="Arial" w:cs="Arial"/>
          <w:sz w:val="24"/>
          <w:szCs w:val="24"/>
        </w:rPr>
        <w:t>agreement ha</w:t>
      </w:r>
      <w:r w:rsidR="00587C93">
        <w:rPr>
          <w:rFonts w:ascii="Arial" w:hAnsi="Arial" w:cs="Arial"/>
          <w:sz w:val="24"/>
          <w:szCs w:val="24"/>
        </w:rPr>
        <w:t>d</w:t>
      </w:r>
      <w:r w:rsidR="00587C93" w:rsidRPr="004922AC">
        <w:rPr>
          <w:rFonts w:ascii="Arial" w:hAnsi="Arial" w:cs="Arial"/>
          <w:sz w:val="24"/>
          <w:szCs w:val="24"/>
        </w:rPr>
        <w:t xml:space="preserve"> been reached with the owners of the adjoining Wrockwardine Wood Recreation Ground to use their car park as an overflow facility</w:t>
      </w:r>
      <w:r w:rsidR="00587C93">
        <w:rPr>
          <w:rFonts w:ascii="Arial" w:hAnsi="Arial" w:cs="Arial"/>
          <w:sz w:val="24"/>
          <w:szCs w:val="24"/>
        </w:rPr>
        <w:t>,</w:t>
      </w:r>
      <w:r w:rsidR="00587C93" w:rsidRPr="004922AC">
        <w:rPr>
          <w:rFonts w:ascii="Arial" w:hAnsi="Arial" w:cs="Arial"/>
          <w:sz w:val="24"/>
          <w:szCs w:val="24"/>
        </w:rPr>
        <w:t xml:space="preserve"> as and when required during the construction period, and at other times once it </w:t>
      </w:r>
      <w:r w:rsidR="00587C93">
        <w:rPr>
          <w:rFonts w:ascii="Arial" w:hAnsi="Arial" w:cs="Arial"/>
          <w:sz w:val="24"/>
          <w:szCs w:val="24"/>
        </w:rPr>
        <w:t>was</w:t>
      </w:r>
      <w:r w:rsidR="00587C93" w:rsidRPr="004922AC">
        <w:rPr>
          <w:rFonts w:ascii="Arial" w:hAnsi="Arial" w:cs="Arial"/>
          <w:sz w:val="24"/>
          <w:szCs w:val="24"/>
        </w:rPr>
        <w:t xml:space="preserve"> operational.</w:t>
      </w:r>
      <w:r w:rsidR="00587C93">
        <w:rPr>
          <w:rFonts w:ascii="Arial" w:hAnsi="Arial" w:cs="Arial"/>
          <w:sz w:val="24"/>
          <w:szCs w:val="24"/>
        </w:rPr>
        <w:t xml:space="preserve">  With regard to the comments made by </w:t>
      </w:r>
      <w:r>
        <w:rPr>
          <w:rFonts w:ascii="Arial" w:hAnsi="Arial" w:cs="Arial"/>
          <w:sz w:val="24"/>
          <w:szCs w:val="24"/>
        </w:rPr>
        <w:t xml:space="preserve">Wrockwardine Wood &amp; Trench </w:t>
      </w:r>
      <w:r w:rsidR="00587C93">
        <w:rPr>
          <w:rFonts w:ascii="Arial" w:hAnsi="Arial" w:cs="Arial"/>
          <w:sz w:val="24"/>
          <w:szCs w:val="24"/>
        </w:rPr>
        <w:t xml:space="preserve">Parish Council, he stated that </w:t>
      </w:r>
      <w:r w:rsidR="00587C93" w:rsidRPr="004922AC">
        <w:rPr>
          <w:rFonts w:ascii="Arial" w:hAnsi="Arial" w:cs="Arial"/>
          <w:sz w:val="24"/>
          <w:szCs w:val="24"/>
        </w:rPr>
        <w:t>the new facility w</w:t>
      </w:r>
      <w:r w:rsidR="00587C93">
        <w:rPr>
          <w:rFonts w:ascii="Arial" w:hAnsi="Arial" w:cs="Arial"/>
          <w:sz w:val="24"/>
          <w:szCs w:val="24"/>
        </w:rPr>
        <w:t>ould</w:t>
      </w:r>
      <w:r w:rsidR="00587C93" w:rsidRPr="004922AC">
        <w:rPr>
          <w:rFonts w:ascii="Arial" w:hAnsi="Arial" w:cs="Arial"/>
          <w:sz w:val="24"/>
          <w:szCs w:val="24"/>
        </w:rPr>
        <w:t xml:space="preserve"> not generate an excessive amount of extra traffic, </w:t>
      </w:r>
      <w:r w:rsidR="00587C93">
        <w:rPr>
          <w:rFonts w:ascii="Arial" w:hAnsi="Arial" w:cs="Arial"/>
          <w:sz w:val="24"/>
          <w:szCs w:val="24"/>
        </w:rPr>
        <w:t xml:space="preserve">as </w:t>
      </w:r>
      <w:r w:rsidR="00587C93" w:rsidRPr="004922AC">
        <w:rPr>
          <w:rFonts w:ascii="Arial" w:hAnsi="Arial" w:cs="Arial"/>
          <w:sz w:val="24"/>
          <w:szCs w:val="24"/>
        </w:rPr>
        <w:t>the busiest hours for the tennis centre w</w:t>
      </w:r>
      <w:r w:rsidR="00587C93">
        <w:rPr>
          <w:rFonts w:ascii="Arial" w:hAnsi="Arial" w:cs="Arial"/>
          <w:sz w:val="24"/>
          <w:szCs w:val="24"/>
        </w:rPr>
        <w:t>ould</w:t>
      </w:r>
      <w:r w:rsidR="00587C93" w:rsidRPr="004922AC">
        <w:rPr>
          <w:rFonts w:ascii="Arial" w:hAnsi="Arial" w:cs="Arial"/>
          <w:sz w:val="24"/>
          <w:szCs w:val="24"/>
        </w:rPr>
        <w:t xml:space="preserve"> not coincide with the peak periods for traffic on local roads</w:t>
      </w:r>
      <w:r w:rsidR="00587C93">
        <w:rPr>
          <w:rFonts w:ascii="Arial" w:hAnsi="Arial" w:cs="Arial"/>
          <w:sz w:val="24"/>
          <w:szCs w:val="24"/>
        </w:rPr>
        <w:t xml:space="preserve"> </w:t>
      </w:r>
      <w:r w:rsidR="00587C93" w:rsidRPr="004922AC">
        <w:rPr>
          <w:rFonts w:ascii="Arial" w:hAnsi="Arial" w:cs="Arial"/>
          <w:sz w:val="24"/>
          <w:szCs w:val="24"/>
        </w:rPr>
        <w:t xml:space="preserve">and any increase in vehicular flows would not have a material impact warranting the prior improvement of the road junction. </w:t>
      </w:r>
    </w:p>
    <w:p w:rsidR="004922AC" w:rsidRPr="004922AC" w:rsidRDefault="004922AC" w:rsidP="004922AC">
      <w:pPr>
        <w:spacing w:after="0" w:line="240" w:lineRule="auto"/>
        <w:rPr>
          <w:rFonts w:ascii="Arial" w:hAnsi="Arial" w:cs="Arial"/>
          <w:sz w:val="24"/>
          <w:szCs w:val="24"/>
        </w:rPr>
      </w:pPr>
    </w:p>
    <w:p w:rsidR="004922AC" w:rsidRPr="004922AC" w:rsidRDefault="00712875" w:rsidP="00DC36CB">
      <w:pPr>
        <w:spacing w:after="0" w:line="240" w:lineRule="auto"/>
        <w:jc w:val="both"/>
        <w:rPr>
          <w:rFonts w:ascii="Arial" w:hAnsi="Arial" w:cs="Arial"/>
          <w:sz w:val="24"/>
          <w:szCs w:val="24"/>
        </w:rPr>
      </w:pPr>
      <w:r w:rsidRPr="004922AC">
        <w:rPr>
          <w:rFonts w:ascii="Arial" w:hAnsi="Arial" w:cs="Arial"/>
          <w:sz w:val="24"/>
          <w:szCs w:val="24"/>
        </w:rPr>
        <w:t xml:space="preserve">The application site </w:t>
      </w:r>
      <w:r>
        <w:rPr>
          <w:rFonts w:ascii="Arial" w:hAnsi="Arial" w:cs="Arial"/>
          <w:sz w:val="24"/>
          <w:szCs w:val="24"/>
        </w:rPr>
        <w:t xml:space="preserve">was designated </w:t>
      </w:r>
      <w:r w:rsidRPr="004922AC">
        <w:rPr>
          <w:rFonts w:ascii="Arial" w:hAnsi="Arial" w:cs="Arial"/>
          <w:sz w:val="24"/>
          <w:szCs w:val="24"/>
        </w:rPr>
        <w:t xml:space="preserve">as Green Network on the Wrekin Local Plan </w:t>
      </w:r>
      <w:r>
        <w:rPr>
          <w:rFonts w:ascii="Arial" w:hAnsi="Arial" w:cs="Arial"/>
          <w:sz w:val="24"/>
          <w:szCs w:val="24"/>
        </w:rPr>
        <w:t xml:space="preserve">and </w:t>
      </w:r>
      <w:r w:rsidRPr="004922AC">
        <w:rPr>
          <w:rFonts w:ascii="Arial" w:hAnsi="Arial" w:cs="Arial"/>
          <w:sz w:val="24"/>
          <w:szCs w:val="24"/>
        </w:rPr>
        <w:t xml:space="preserve">new development would not normally be acceptable. </w:t>
      </w:r>
      <w:r>
        <w:rPr>
          <w:rFonts w:ascii="Arial" w:hAnsi="Arial" w:cs="Arial"/>
          <w:sz w:val="24"/>
          <w:szCs w:val="24"/>
        </w:rPr>
        <w:t xml:space="preserve"> </w:t>
      </w:r>
      <w:r w:rsidR="004922AC" w:rsidRPr="004922AC">
        <w:rPr>
          <w:rFonts w:ascii="Arial" w:hAnsi="Arial" w:cs="Arial"/>
          <w:sz w:val="24"/>
          <w:szCs w:val="24"/>
        </w:rPr>
        <w:t>However, Policy OL4 permit</w:t>
      </w:r>
      <w:r w:rsidR="00A556FE">
        <w:rPr>
          <w:rFonts w:ascii="Arial" w:hAnsi="Arial" w:cs="Arial"/>
          <w:sz w:val="24"/>
          <w:szCs w:val="24"/>
        </w:rPr>
        <w:t xml:space="preserve">ted </w:t>
      </w:r>
      <w:r w:rsidR="004922AC" w:rsidRPr="004922AC">
        <w:rPr>
          <w:rFonts w:ascii="Arial" w:hAnsi="Arial" w:cs="Arial"/>
          <w:sz w:val="24"/>
          <w:szCs w:val="24"/>
        </w:rPr>
        <w:lastRenderedPageBreak/>
        <w:t xml:space="preserve">development if, amongst other </w:t>
      </w:r>
      <w:r w:rsidR="00A556FE">
        <w:rPr>
          <w:rFonts w:ascii="Arial" w:hAnsi="Arial" w:cs="Arial"/>
          <w:sz w:val="24"/>
          <w:szCs w:val="24"/>
        </w:rPr>
        <w:t>criteria</w:t>
      </w:r>
      <w:r w:rsidR="004922AC" w:rsidRPr="004922AC">
        <w:rPr>
          <w:rFonts w:ascii="Arial" w:hAnsi="Arial" w:cs="Arial"/>
          <w:sz w:val="24"/>
          <w:szCs w:val="24"/>
        </w:rPr>
        <w:t xml:space="preserve">, environmental and community benefits </w:t>
      </w:r>
      <w:r w:rsidR="00A556FE">
        <w:rPr>
          <w:rFonts w:ascii="Arial" w:hAnsi="Arial" w:cs="Arial"/>
          <w:sz w:val="24"/>
          <w:szCs w:val="24"/>
        </w:rPr>
        <w:t>were</w:t>
      </w:r>
      <w:r w:rsidR="004922AC" w:rsidRPr="004922AC">
        <w:rPr>
          <w:rFonts w:ascii="Arial" w:hAnsi="Arial" w:cs="Arial"/>
          <w:sz w:val="24"/>
          <w:szCs w:val="24"/>
        </w:rPr>
        <w:t xml:space="preserve"> an integral part of the proposal</w:t>
      </w:r>
      <w:r w:rsidR="00A556FE">
        <w:rPr>
          <w:rFonts w:ascii="Arial" w:hAnsi="Arial" w:cs="Arial"/>
          <w:sz w:val="24"/>
          <w:szCs w:val="24"/>
        </w:rPr>
        <w:t xml:space="preserve">, which would be met by this proposal.  </w:t>
      </w:r>
    </w:p>
    <w:p w:rsidR="004922AC" w:rsidRPr="004922AC" w:rsidRDefault="004922AC" w:rsidP="00DC36CB">
      <w:pPr>
        <w:spacing w:after="0" w:line="240" w:lineRule="auto"/>
        <w:jc w:val="both"/>
        <w:rPr>
          <w:rFonts w:ascii="Arial" w:hAnsi="Arial" w:cs="Arial"/>
          <w:sz w:val="24"/>
          <w:szCs w:val="24"/>
        </w:rPr>
      </w:pPr>
    </w:p>
    <w:p w:rsidR="004922AC" w:rsidRPr="004922AC" w:rsidRDefault="004922AC" w:rsidP="00DC36CB">
      <w:pPr>
        <w:spacing w:after="0" w:line="240" w:lineRule="auto"/>
        <w:jc w:val="both"/>
        <w:rPr>
          <w:rFonts w:ascii="Arial" w:hAnsi="Arial" w:cs="Arial"/>
          <w:sz w:val="24"/>
          <w:szCs w:val="24"/>
        </w:rPr>
      </w:pPr>
      <w:r w:rsidRPr="004922AC">
        <w:rPr>
          <w:rFonts w:ascii="Arial" w:hAnsi="Arial" w:cs="Arial"/>
          <w:sz w:val="24"/>
          <w:szCs w:val="24"/>
        </w:rPr>
        <w:t xml:space="preserve">It </w:t>
      </w:r>
      <w:r w:rsidR="00A556FE">
        <w:rPr>
          <w:rFonts w:ascii="Arial" w:hAnsi="Arial" w:cs="Arial"/>
          <w:sz w:val="24"/>
          <w:szCs w:val="24"/>
        </w:rPr>
        <w:t>was</w:t>
      </w:r>
      <w:r w:rsidRPr="004922AC">
        <w:rPr>
          <w:rFonts w:ascii="Arial" w:hAnsi="Arial" w:cs="Arial"/>
          <w:sz w:val="24"/>
          <w:szCs w:val="24"/>
        </w:rPr>
        <w:t xml:space="preserve"> considered that the proposed development respect</w:t>
      </w:r>
      <w:r w:rsidR="00A556FE">
        <w:rPr>
          <w:rFonts w:ascii="Arial" w:hAnsi="Arial" w:cs="Arial"/>
          <w:sz w:val="24"/>
          <w:szCs w:val="24"/>
        </w:rPr>
        <w:t>ed</w:t>
      </w:r>
      <w:r w:rsidRPr="004922AC">
        <w:rPr>
          <w:rFonts w:ascii="Arial" w:hAnsi="Arial" w:cs="Arial"/>
          <w:sz w:val="24"/>
          <w:szCs w:val="24"/>
        </w:rPr>
        <w:t xml:space="preserve"> the context of the site and </w:t>
      </w:r>
      <w:r w:rsidR="00A556FE">
        <w:rPr>
          <w:rFonts w:ascii="Arial" w:hAnsi="Arial" w:cs="Arial"/>
          <w:sz w:val="24"/>
          <w:szCs w:val="24"/>
        </w:rPr>
        <w:t xml:space="preserve">that </w:t>
      </w:r>
      <w:r w:rsidRPr="004922AC">
        <w:rPr>
          <w:rFonts w:ascii="Arial" w:hAnsi="Arial" w:cs="Arial"/>
          <w:sz w:val="24"/>
          <w:szCs w:val="24"/>
        </w:rPr>
        <w:t>its scale and design w</w:t>
      </w:r>
      <w:r w:rsidR="00A556FE">
        <w:rPr>
          <w:rFonts w:ascii="Arial" w:hAnsi="Arial" w:cs="Arial"/>
          <w:sz w:val="24"/>
          <w:szCs w:val="24"/>
        </w:rPr>
        <w:t>ould</w:t>
      </w:r>
      <w:r w:rsidRPr="004922AC">
        <w:rPr>
          <w:rFonts w:ascii="Arial" w:hAnsi="Arial" w:cs="Arial"/>
          <w:sz w:val="24"/>
          <w:szCs w:val="24"/>
        </w:rPr>
        <w:t xml:space="preserve"> not have a detrimental impact on the character and visual amenities of the surrounding area. </w:t>
      </w:r>
      <w:r w:rsidR="00170A73">
        <w:rPr>
          <w:rFonts w:ascii="Arial" w:hAnsi="Arial" w:cs="Arial"/>
          <w:sz w:val="24"/>
          <w:szCs w:val="24"/>
        </w:rPr>
        <w:t xml:space="preserve"> T</w:t>
      </w:r>
      <w:r w:rsidRPr="004922AC">
        <w:rPr>
          <w:rFonts w:ascii="Arial" w:hAnsi="Arial" w:cs="Arial"/>
          <w:sz w:val="24"/>
          <w:szCs w:val="24"/>
        </w:rPr>
        <w:t xml:space="preserve">he design, appearance, and location of the tennis centre complex </w:t>
      </w:r>
      <w:r w:rsidR="00A556FE">
        <w:rPr>
          <w:rFonts w:ascii="Arial" w:hAnsi="Arial" w:cs="Arial"/>
          <w:sz w:val="24"/>
          <w:szCs w:val="24"/>
        </w:rPr>
        <w:t>were acceptable</w:t>
      </w:r>
      <w:r w:rsidR="00170A73">
        <w:rPr>
          <w:rFonts w:ascii="Arial" w:hAnsi="Arial" w:cs="Arial"/>
          <w:sz w:val="24"/>
          <w:szCs w:val="24"/>
        </w:rPr>
        <w:t xml:space="preserve"> as the </w:t>
      </w:r>
      <w:r w:rsidRPr="004922AC">
        <w:rPr>
          <w:rFonts w:ascii="Arial" w:hAnsi="Arial" w:cs="Arial"/>
          <w:sz w:val="24"/>
          <w:szCs w:val="24"/>
        </w:rPr>
        <w:t xml:space="preserve">curved roof </w:t>
      </w:r>
      <w:r w:rsidR="00A556FE">
        <w:rPr>
          <w:rFonts w:ascii="Arial" w:hAnsi="Arial" w:cs="Arial"/>
          <w:sz w:val="24"/>
          <w:szCs w:val="24"/>
        </w:rPr>
        <w:t>was</w:t>
      </w:r>
      <w:r w:rsidRPr="004922AC">
        <w:rPr>
          <w:rFonts w:ascii="Arial" w:hAnsi="Arial" w:cs="Arial"/>
          <w:sz w:val="24"/>
          <w:szCs w:val="24"/>
        </w:rPr>
        <w:t xml:space="preserve"> ‘softer’ than a conventional pitched roof and </w:t>
      </w:r>
      <w:r w:rsidR="00A556FE">
        <w:rPr>
          <w:rFonts w:ascii="Arial" w:hAnsi="Arial" w:cs="Arial"/>
          <w:sz w:val="24"/>
          <w:szCs w:val="24"/>
        </w:rPr>
        <w:t xml:space="preserve">would </w:t>
      </w:r>
      <w:r w:rsidRPr="004922AC">
        <w:rPr>
          <w:rFonts w:ascii="Arial" w:hAnsi="Arial" w:cs="Arial"/>
          <w:sz w:val="24"/>
          <w:szCs w:val="24"/>
        </w:rPr>
        <w:t xml:space="preserve">allow the building to nestle more comfortably in its surroundings. </w:t>
      </w:r>
      <w:r w:rsidR="00A556FE">
        <w:rPr>
          <w:rFonts w:ascii="Arial" w:hAnsi="Arial" w:cs="Arial"/>
          <w:sz w:val="24"/>
          <w:szCs w:val="24"/>
        </w:rPr>
        <w:t xml:space="preserve"> As t</w:t>
      </w:r>
      <w:r w:rsidRPr="004922AC">
        <w:rPr>
          <w:rFonts w:ascii="Arial" w:hAnsi="Arial" w:cs="Arial"/>
          <w:sz w:val="24"/>
          <w:szCs w:val="24"/>
        </w:rPr>
        <w:t>he siting t</w:t>
      </w:r>
      <w:r w:rsidR="00A556FE">
        <w:rPr>
          <w:rFonts w:ascii="Arial" w:hAnsi="Arial" w:cs="Arial"/>
          <w:sz w:val="24"/>
          <w:szCs w:val="24"/>
        </w:rPr>
        <w:t>ook</w:t>
      </w:r>
      <w:r w:rsidRPr="004922AC">
        <w:rPr>
          <w:rFonts w:ascii="Arial" w:hAnsi="Arial" w:cs="Arial"/>
          <w:sz w:val="24"/>
          <w:szCs w:val="24"/>
        </w:rPr>
        <w:t xml:space="preserve"> advantage of lower ground levels, </w:t>
      </w:r>
      <w:r w:rsidR="00A556FE">
        <w:rPr>
          <w:rFonts w:ascii="Arial" w:hAnsi="Arial" w:cs="Arial"/>
          <w:sz w:val="24"/>
          <w:szCs w:val="24"/>
        </w:rPr>
        <w:t>the building would</w:t>
      </w:r>
      <w:r w:rsidRPr="004922AC">
        <w:rPr>
          <w:rFonts w:ascii="Arial" w:hAnsi="Arial" w:cs="Arial"/>
          <w:sz w:val="24"/>
          <w:szCs w:val="24"/>
        </w:rPr>
        <w:t xml:space="preserve"> not appear overly large in the wider setting.</w:t>
      </w:r>
      <w:r w:rsidR="00170A73" w:rsidRPr="00170A73">
        <w:rPr>
          <w:rFonts w:ascii="Arial" w:hAnsi="Arial" w:cs="Arial"/>
          <w:sz w:val="24"/>
          <w:szCs w:val="24"/>
        </w:rPr>
        <w:t xml:space="preserve"> </w:t>
      </w:r>
      <w:r w:rsidR="00170A73">
        <w:rPr>
          <w:rFonts w:ascii="Arial" w:hAnsi="Arial" w:cs="Arial"/>
          <w:sz w:val="24"/>
          <w:szCs w:val="24"/>
        </w:rPr>
        <w:t xml:space="preserve"> </w:t>
      </w:r>
      <w:r w:rsidR="00F63AA0">
        <w:rPr>
          <w:rFonts w:ascii="Arial" w:hAnsi="Arial" w:cs="Arial"/>
          <w:sz w:val="24"/>
          <w:szCs w:val="24"/>
        </w:rPr>
        <w:t>T</w:t>
      </w:r>
      <w:r w:rsidR="00170A73" w:rsidRPr="004922AC">
        <w:rPr>
          <w:rFonts w:ascii="Arial" w:hAnsi="Arial" w:cs="Arial"/>
          <w:sz w:val="24"/>
          <w:szCs w:val="24"/>
        </w:rPr>
        <w:t>he tennis centre w</w:t>
      </w:r>
      <w:r w:rsidR="00170A73">
        <w:rPr>
          <w:rFonts w:ascii="Arial" w:hAnsi="Arial" w:cs="Arial"/>
          <w:sz w:val="24"/>
          <w:szCs w:val="24"/>
        </w:rPr>
        <w:t xml:space="preserve">ould </w:t>
      </w:r>
      <w:r w:rsidR="00170A73" w:rsidRPr="004922AC">
        <w:rPr>
          <w:rFonts w:ascii="Arial" w:hAnsi="Arial" w:cs="Arial"/>
          <w:sz w:val="24"/>
          <w:szCs w:val="24"/>
        </w:rPr>
        <w:t xml:space="preserve">be </w:t>
      </w:r>
      <w:r w:rsidR="00170A73">
        <w:rPr>
          <w:rFonts w:ascii="Arial" w:hAnsi="Arial" w:cs="Arial"/>
          <w:sz w:val="24"/>
          <w:szCs w:val="24"/>
        </w:rPr>
        <w:t xml:space="preserve">sited at a </w:t>
      </w:r>
      <w:r w:rsidR="00170A73" w:rsidRPr="004922AC">
        <w:rPr>
          <w:rFonts w:ascii="Arial" w:hAnsi="Arial" w:cs="Arial"/>
          <w:sz w:val="24"/>
          <w:szCs w:val="24"/>
        </w:rPr>
        <w:t>sufficient</w:t>
      </w:r>
      <w:r w:rsidR="00170A73">
        <w:rPr>
          <w:rFonts w:ascii="Arial" w:hAnsi="Arial" w:cs="Arial"/>
          <w:sz w:val="24"/>
          <w:szCs w:val="24"/>
        </w:rPr>
        <w:t xml:space="preserve"> distance </w:t>
      </w:r>
      <w:r w:rsidR="00170A73" w:rsidRPr="004922AC">
        <w:rPr>
          <w:rFonts w:ascii="Arial" w:hAnsi="Arial" w:cs="Arial"/>
          <w:sz w:val="24"/>
          <w:szCs w:val="24"/>
        </w:rPr>
        <w:t>from any surrounding residential properties not to adversely affect the</w:t>
      </w:r>
      <w:r w:rsidR="00170A73">
        <w:rPr>
          <w:rFonts w:ascii="Arial" w:hAnsi="Arial" w:cs="Arial"/>
          <w:sz w:val="24"/>
          <w:szCs w:val="24"/>
        </w:rPr>
        <w:t>ir</w:t>
      </w:r>
      <w:r w:rsidR="00170A73" w:rsidRPr="004922AC">
        <w:rPr>
          <w:rFonts w:ascii="Arial" w:hAnsi="Arial" w:cs="Arial"/>
          <w:sz w:val="24"/>
          <w:szCs w:val="24"/>
        </w:rPr>
        <w:t xml:space="preserve"> amenities </w:t>
      </w:r>
      <w:r w:rsidR="00170A73">
        <w:rPr>
          <w:rFonts w:ascii="Arial" w:hAnsi="Arial" w:cs="Arial"/>
          <w:sz w:val="24"/>
          <w:szCs w:val="24"/>
        </w:rPr>
        <w:t xml:space="preserve">through </w:t>
      </w:r>
      <w:r w:rsidR="00170A73" w:rsidRPr="004922AC">
        <w:rPr>
          <w:rFonts w:ascii="Arial" w:hAnsi="Arial" w:cs="Arial"/>
          <w:sz w:val="24"/>
          <w:szCs w:val="24"/>
        </w:rPr>
        <w:t>undue noise, disturbance, or glare and intrusive light from the floodlights</w:t>
      </w:r>
      <w:r w:rsidR="00170A73">
        <w:rPr>
          <w:rFonts w:ascii="Arial" w:hAnsi="Arial" w:cs="Arial"/>
          <w:sz w:val="24"/>
          <w:szCs w:val="24"/>
        </w:rPr>
        <w:t xml:space="preserve">.  </w:t>
      </w:r>
    </w:p>
    <w:p w:rsidR="004922AC" w:rsidRPr="004922AC" w:rsidRDefault="004922AC" w:rsidP="004922AC">
      <w:pPr>
        <w:spacing w:after="0" w:line="240" w:lineRule="auto"/>
        <w:rPr>
          <w:rFonts w:ascii="Arial" w:hAnsi="Arial" w:cs="Arial"/>
          <w:sz w:val="24"/>
          <w:szCs w:val="24"/>
        </w:rPr>
      </w:pPr>
    </w:p>
    <w:p w:rsidR="004922AC" w:rsidRPr="004922AC" w:rsidRDefault="004922AC" w:rsidP="00DC36CB">
      <w:pPr>
        <w:spacing w:after="0" w:line="240" w:lineRule="auto"/>
        <w:jc w:val="both"/>
        <w:rPr>
          <w:rFonts w:ascii="Arial" w:hAnsi="Arial" w:cs="Arial"/>
          <w:sz w:val="24"/>
          <w:szCs w:val="24"/>
        </w:rPr>
      </w:pPr>
      <w:r w:rsidRPr="004922AC">
        <w:rPr>
          <w:rFonts w:ascii="Arial" w:hAnsi="Arial" w:cs="Arial"/>
          <w:sz w:val="24"/>
          <w:szCs w:val="24"/>
        </w:rPr>
        <w:t xml:space="preserve">The </w:t>
      </w:r>
      <w:r w:rsidR="00A556FE">
        <w:rPr>
          <w:rFonts w:ascii="Arial" w:hAnsi="Arial" w:cs="Arial"/>
          <w:sz w:val="24"/>
          <w:szCs w:val="24"/>
        </w:rPr>
        <w:t>site was</w:t>
      </w:r>
      <w:r w:rsidRPr="004922AC">
        <w:rPr>
          <w:rFonts w:ascii="Arial" w:hAnsi="Arial" w:cs="Arial"/>
          <w:sz w:val="24"/>
          <w:szCs w:val="24"/>
        </w:rPr>
        <w:t xml:space="preserve"> </w:t>
      </w:r>
      <w:r w:rsidR="00F63AA0">
        <w:rPr>
          <w:rFonts w:ascii="Arial" w:hAnsi="Arial" w:cs="Arial"/>
          <w:sz w:val="24"/>
          <w:szCs w:val="24"/>
        </w:rPr>
        <w:t xml:space="preserve">in </w:t>
      </w:r>
      <w:r w:rsidRPr="004922AC">
        <w:rPr>
          <w:rFonts w:ascii="Arial" w:hAnsi="Arial" w:cs="Arial"/>
          <w:sz w:val="24"/>
          <w:szCs w:val="24"/>
        </w:rPr>
        <w:t>a highly sustainable location</w:t>
      </w:r>
      <w:r w:rsidR="00A556FE">
        <w:rPr>
          <w:rFonts w:ascii="Arial" w:hAnsi="Arial" w:cs="Arial"/>
          <w:sz w:val="24"/>
          <w:szCs w:val="24"/>
        </w:rPr>
        <w:t xml:space="preserve"> and </w:t>
      </w:r>
      <w:r w:rsidRPr="004922AC">
        <w:rPr>
          <w:rFonts w:ascii="Arial" w:hAnsi="Arial" w:cs="Arial"/>
          <w:sz w:val="24"/>
          <w:szCs w:val="24"/>
        </w:rPr>
        <w:t>accessible by a good range of transport</w:t>
      </w:r>
      <w:r w:rsidR="00A556FE">
        <w:rPr>
          <w:rFonts w:ascii="Arial" w:hAnsi="Arial" w:cs="Arial"/>
          <w:sz w:val="24"/>
          <w:szCs w:val="24"/>
        </w:rPr>
        <w:t xml:space="preserve"> and </w:t>
      </w:r>
      <w:r w:rsidRPr="004922AC">
        <w:rPr>
          <w:rFonts w:ascii="Arial" w:hAnsi="Arial" w:cs="Arial"/>
          <w:sz w:val="24"/>
          <w:szCs w:val="24"/>
        </w:rPr>
        <w:t>would be fully accessible to all disabled users.</w:t>
      </w:r>
      <w:r w:rsidR="00A556FE">
        <w:rPr>
          <w:rFonts w:ascii="Arial" w:hAnsi="Arial" w:cs="Arial"/>
          <w:sz w:val="24"/>
          <w:szCs w:val="24"/>
        </w:rPr>
        <w:t xml:space="preserve">  </w:t>
      </w:r>
      <w:r w:rsidRPr="004922AC">
        <w:rPr>
          <w:rFonts w:ascii="Arial" w:hAnsi="Arial" w:cs="Arial"/>
          <w:sz w:val="24"/>
          <w:szCs w:val="24"/>
        </w:rPr>
        <w:t>The tennis centre w</w:t>
      </w:r>
      <w:r w:rsidR="00A556FE">
        <w:rPr>
          <w:rFonts w:ascii="Arial" w:hAnsi="Arial" w:cs="Arial"/>
          <w:sz w:val="24"/>
          <w:szCs w:val="24"/>
        </w:rPr>
        <w:t xml:space="preserve">ould </w:t>
      </w:r>
      <w:r w:rsidRPr="004922AC">
        <w:rPr>
          <w:rFonts w:ascii="Arial" w:hAnsi="Arial" w:cs="Arial"/>
          <w:sz w:val="24"/>
          <w:szCs w:val="24"/>
        </w:rPr>
        <w:t xml:space="preserve">reinforce and enhance the range and choice of recreational facilities </w:t>
      </w:r>
      <w:r w:rsidR="00A556FE">
        <w:rPr>
          <w:rFonts w:ascii="Arial" w:hAnsi="Arial" w:cs="Arial"/>
          <w:sz w:val="24"/>
          <w:szCs w:val="24"/>
        </w:rPr>
        <w:t xml:space="preserve">provided </w:t>
      </w:r>
      <w:r w:rsidRPr="004922AC">
        <w:rPr>
          <w:rFonts w:ascii="Arial" w:hAnsi="Arial" w:cs="Arial"/>
          <w:sz w:val="24"/>
          <w:szCs w:val="24"/>
        </w:rPr>
        <w:t xml:space="preserve">not only </w:t>
      </w:r>
      <w:r w:rsidR="00A556FE">
        <w:rPr>
          <w:rFonts w:ascii="Arial" w:hAnsi="Arial" w:cs="Arial"/>
          <w:sz w:val="24"/>
          <w:szCs w:val="24"/>
        </w:rPr>
        <w:t xml:space="preserve">at </w:t>
      </w:r>
      <w:r w:rsidRPr="004922AC">
        <w:rPr>
          <w:rFonts w:ascii="Arial" w:hAnsi="Arial" w:cs="Arial"/>
          <w:sz w:val="24"/>
          <w:szCs w:val="24"/>
        </w:rPr>
        <w:t>this Leisure Centre but in Telford as a whole</w:t>
      </w:r>
      <w:r w:rsidR="00A556FE">
        <w:rPr>
          <w:rFonts w:ascii="Arial" w:hAnsi="Arial" w:cs="Arial"/>
          <w:sz w:val="24"/>
          <w:szCs w:val="24"/>
        </w:rPr>
        <w:t xml:space="preserve"> and would </w:t>
      </w:r>
      <w:r w:rsidRPr="004922AC">
        <w:rPr>
          <w:rFonts w:ascii="Arial" w:hAnsi="Arial" w:cs="Arial"/>
          <w:sz w:val="24"/>
          <w:szCs w:val="24"/>
        </w:rPr>
        <w:t>provide increased and improved opportunities for community participation in sport through the provision of good quality sports facilities.</w:t>
      </w:r>
    </w:p>
    <w:p w:rsidR="004922AC" w:rsidRDefault="004922AC" w:rsidP="004922AC">
      <w:pPr>
        <w:spacing w:after="0" w:line="240" w:lineRule="auto"/>
        <w:rPr>
          <w:rFonts w:ascii="Arial" w:hAnsi="Arial" w:cs="Arial"/>
          <w:sz w:val="24"/>
          <w:szCs w:val="24"/>
        </w:rPr>
      </w:pPr>
    </w:p>
    <w:p w:rsidR="00643232" w:rsidRDefault="00643232" w:rsidP="00F63AA0">
      <w:pPr>
        <w:spacing w:after="0" w:line="240" w:lineRule="auto"/>
        <w:jc w:val="both"/>
        <w:rPr>
          <w:rFonts w:ascii="Arial" w:hAnsi="Arial" w:cs="Arial"/>
          <w:sz w:val="24"/>
          <w:szCs w:val="24"/>
        </w:rPr>
      </w:pPr>
      <w:r>
        <w:rPr>
          <w:rFonts w:ascii="Arial" w:hAnsi="Arial" w:cs="Arial"/>
          <w:sz w:val="24"/>
          <w:szCs w:val="24"/>
        </w:rPr>
        <w:t xml:space="preserve">Councillor C.F. Smith, one of the Ward Members, was invited to address the Board and reiterated the concerns of the Parish Council regarding the impact of the proposal upon the New Road/Wrockwardine Wood Way junction.  He stated that the visibility to the left of the junction was not good and, as he considered that the proposal would result in increased traffic use, it would also be awkward for vehicles to turn right at the junction.  These comments were supported by a number of Members.  </w:t>
      </w:r>
    </w:p>
    <w:p w:rsidR="00CC2229" w:rsidRDefault="00CC2229" w:rsidP="00F63AA0">
      <w:pPr>
        <w:spacing w:after="0" w:line="240" w:lineRule="auto"/>
        <w:jc w:val="both"/>
        <w:rPr>
          <w:rFonts w:ascii="Arial" w:hAnsi="Arial" w:cs="Arial"/>
          <w:sz w:val="24"/>
          <w:szCs w:val="24"/>
        </w:rPr>
      </w:pPr>
    </w:p>
    <w:p w:rsidR="00CC2229" w:rsidRDefault="00CC2229" w:rsidP="00F63AA0">
      <w:pPr>
        <w:spacing w:after="0" w:line="240" w:lineRule="auto"/>
        <w:jc w:val="both"/>
        <w:rPr>
          <w:rFonts w:ascii="Arial" w:hAnsi="Arial" w:cs="Arial"/>
          <w:sz w:val="24"/>
          <w:szCs w:val="24"/>
        </w:rPr>
      </w:pPr>
      <w:r>
        <w:rPr>
          <w:rFonts w:ascii="Arial" w:hAnsi="Arial" w:cs="Arial"/>
          <w:sz w:val="24"/>
          <w:szCs w:val="24"/>
        </w:rPr>
        <w:t xml:space="preserve">The Head of Planning &amp; Transport responded that this junction was outside the scope of the submitted application but advised that Members should approach the Highways Engineer to investigate the possibility of making improvements to the road junction.   </w:t>
      </w:r>
    </w:p>
    <w:p w:rsidR="00643232" w:rsidRPr="004922AC" w:rsidRDefault="00643232" w:rsidP="004922AC">
      <w:pPr>
        <w:spacing w:after="0" w:line="240" w:lineRule="auto"/>
        <w:rPr>
          <w:rFonts w:ascii="Arial" w:hAnsi="Arial" w:cs="Arial"/>
          <w:sz w:val="24"/>
          <w:szCs w:val="24"/>
        </w:rPr>
      </w:pPr>
    </w:p>
    <w:p w:rsidR="00233F71" w:rsidRPr="004922AC" w:rsidRDefault="00DC36CB" w:rsidP="00DC36CB">
      <w:pPr>
        <w:spacing w:after="0" w:line="240" w:lineRule="auto"/>
        <w:jc w:val="both"/>
        <w:rPr>
          <w:rFonts w:ascii="Arial" w:hAnsi="Arial" w:cs="Arial"/>
          <w:sz w:val="24"/>
          <w:szCs w:val="24"/>
          <w:u w:val="single"/>
        </w:rPr>
      </w:pPr>
      <w:r w:rsidRPr="00DC36CB">
        <w:rPr>
          <w:rFonts w:ascii="Arial" w:hAnsi="Arial" w:cs="Arial"/>
          <w:b/>
          <w:sz w:val="24"/>
          <w:szCs w:val="24"/>
          <w:u w:val="single"/>
        </w:rPr>
        <w:t>RESOLVED</w:t>
      </w:r>
      <w:r>
        <w:rPr>
          <w:rFonts w:ascii="Arial" w:hAnsi="Arial" w:cs="Arial"/>
          <w:b/>
          <w:sz w:val="24"/>
          <w:szCs w:val="24"/>
        </w:rPr>
        <w:t xml:space="preserve"> – that with respect to planning application W2010/0056 planning permission be granted subject to the conditions as set out in the report. </w:t>
      </w:r>
    </w:p>
    <w:p w:rsidR="00DC36CB" w:rsidRPr="00DC36CB" w:rsidRDefault="00DC36CB" w:rsidP="00DC36CB">
      <w:pPr>
        <w:spacing w:after="0" w:line="240" w:lineRule="auto"/>
        <w:jc w:val="both"/>
        <w:rPr>
          <w:rFonts w:ascii="Arial" w:hAnsi="Arial" w:cs="Arial"/>
          <w:sz w:val="24"/>
          <w:szCs w:val="24"/>
        </w:rPr>
      </w:pPr>
    </w:p>
    <w:p w:rsidR="00233F71" w:rsidRPr="00C53A7D" w:rsidRDefault="00233F71" w:rsidP="00233F71">
      <w:pPr>
        <w:pStyle w:val="ListParagraph"/>
        <w:numPr>
          <w:ilvl w:val="0"/>
          <w:numId w:val="1"/>
        </w:numPr>
        <w:spacing w:after="0" w:line="240" w:lineRule="auto"/>
        <w:ind w:hanging="720"/>
        <w:jc w:val="both"/>
        <w:rPr>
          <w:rFonts w:ascii="Arial" w:hAnsi="Arial" w:cs="Arial"/>
          <w:sz w:val="24"/>
          <w:szCs w:val="24"/>
        </w:rPr>
      </w:pPr>
      <w:r>
        <w:rPr>
          <w:rFonts w:ascii="Arial" w:hAnsi="Arial" w:cs="Arial"/>
          <w:sz w:val="24"/>
          <w:szCs w:val="24"/>
          <w:u w:val="single"/>
        </w:rPr>
        <w:t xml:space="preserve">W2010/0131 – Public Open Space Adjacent to Dawley Christian Centre, High Street, Dawley, Telford, Shropshire </w:t>
      </w:r>
    </w:p>
    <w:p w:rsidR="00C53A7D" w:rsidRPr="007B0075" w:rsidRDefault="00C53A7D" w:rsidP="007B0075">
      <w:pPr>
        <w:spacing w:after="0" w:line="240" w:lineRule="auto"/>
        <w:jc w:val="both"/>
        <w:rPr>
          <w:rFonts w:ascii="Arial" w:hAnsi="Arial" w:cs="Arial"/>
          <w:sz w:val="24"/>
          <w:szCs w:val="24"/>
        </w:rPr>
      </w:pPr>
    </w:p>
    <w:p w:rsidR="00B6227C" w:rsidRPr="00B6227C" w:rsidRDefault="00B6227C" w:rsidP="00C53A7D">
      <w:pPr>
        <w:spacing w:after="0" w:line="240" w:lineRule="auto"/>
        <w:jc w:val="both"/>
        <w:rPr>
          <w:rFonts w:ascii="Arial" w:hAnsi="Arial" w:cs="Arial"/>
          <w:sz w:val="24"/>
          <w:szCs w:val="24"/>
        </w:rPr>
      </w:pPr>
      <w:r>
        <w:rPr>
          <w:rFonts w:ascii="Arial" w:hAnsi="Arial" w:cs="Arial"/>
          <w:sz w:val="24"/>
          <w:szCs w:val="24"/>
        </w:rPr>
        <w:t xml:space="preserve">This application by Telford &amp; Wrekin Council requested permission for the </w:t>
      </w:r>
      <w:r w:rsidRPr="00B6227C">
        <w:rPr>
          <w:rFonts w:ascii="Arial" w:hAnsi="Arial" w:cs="Arial"/>
          <w:sz w:val="24"/>
          <w:szCs w:val="24"/>
        </w:rPr>
        <w:t xml:space="preserve">removal of the current bandstand and </w:t>
      </w:r>
      <w:r>
        <w:rPr>
          <w:rFonts w:ascii="Arial" w:hAnsi="Arial" w:cs="Arial"/>
          <w:sz w:val="24"/>
          <w:szCs w:val="24"/>
        </w:rPr>
        <w:t xml:space="preserve">its </w:t>
      </w:r>
      <w:r w:rsidRPr="00B6227C">
        <w:rPr>
          <w:rFonts w:ascii="Arial" w:hAnsi="Arial" w:cs="Arial"/>
          <w:sz w:val="24"/>
          <w:szCs w:val="24"/>
        </w:rPr>
        <w:t xml:space="preserve">replacement with a modern </w:t>
      </w:r>
      <w:r>
        <w:rPr>
          <w:rFonts w:ascii="Arial" w:hAnsi="Arial" w:cs="Arial"/>
          <w:sz w:val="24"/>
          <w:szCs w:val="24"/>
        </w:rPr>
        <w:t>one</w:t>
      </w:r>
      <w:r w:rsidR="001A3377">
        <w:rPr>
          <w:rFonts w:ascii="Arial" w:hAnsi="Arial" w:cs="Arial"/>
          <w:sz w:val="24"/>
          <w:szCs w:val="24"/>
        </w:rPr>
        <w:t xml:space="preserve"> together with t</w:t>
      </w:r>
      <w:r w:rsidRPr="00B6227C">
        <w:rPr>
          <w:rFonts w:ascii="Arial" w:hAnsi="Arial" w:cs="Arial"/>
          <w:sz w:val="24"/>
          <w:szCs w:val="24"/>
        </w:rPr>
        <w:t>he relocation of a</w:t>
      </w:r>
      <w:r w:rsidR="001A3377">
        <w:rPr>
          <w:rFonts w:ascii="Arial" w:hAnsi="Arial" w:cs="Arial"/>
          <w:sz w:val="24"/>
          <w:szCs w:val="24"/>
        </w:rPr>
        <w:t>n adjacent</w:t>
      </w:r>
      <w:r w:rsidRPr="00B6227C">
        <w:rPr>
          <w:rFonts w:ascii="Arial" w:hAnsi="Arial" w:cs="Arial"/>
          <w:sz w:val="24"/>
          <w:szCs w:val="24"/>
        </w:rPr>
        <w:t xml:space="preserve"> telephone kiosk</w:t>
      </w:r>
      <w:r w:rsidR="001A3377">
        <w:rPr>
          <w:rFonts w:ascii="Arial" w:hAnsi="Arial" w:cs="Arial"/>
          <w:sz w:val="24"/>
          <w:szCs w:val="24"/>
        </w:rPr>
        <w:t xml:space="preserve">.  </w:t>
      </w:r>
      <w:r w:rsidRPr="00B6227C">
        <w:rPr>
          <w:rFonts w:ascii="Arial" w:hAnsi="Arial" w:cs="Arial"/>
          <w:sz w:val="24"/>
          <w:szCs w:val="24"/>
        </w:rPr>
        <w:t xml:space="preserve">The site </w:t>
      </w:r>
      <w:r w:rsidR="00DB734F">
        <w:rPr>
          <w:rFonts w:ascii="Arial" w:hAnsi="Arial" w:cs="Arial"/>
          <w:sz w:val="24"/>
          <w:szCs w:val="24"/>
        </w:rPr>
        <w:t>was</w:t>
      </w:r>
      <w:r w:rsidRPr="00B6227C">
        <w:rPr>
          <w:rFonts w:ascii="Arial" w:hAnsi="Arial" w:cs="Arial"/>
          <w:sz w:val="24"/>
          <w:szCs w:val="24"/>
        </w:rPr>
        <w:t xml:space="preserve"> an open </w:t>
      </w:r>
      <w:r w:rsidR="00DB734F">
        <w:rPr>
          <w:rFonts w:ascii="Arial" w:hAnsi="Arial" w:cs="Arial"/>
          <w:sz w:val="24"/>
          <w:szCs w:val="24"/>
        </w:rPr>
        <w:t xml:space="preserve">paved </w:t>
      </w:r>
      <w:r w:rsidRPr="00B6227C">
        <w:rPr>
          <w:rFonts w:ascii="Arial" w:hAnsi="Arial" w:cs="Arial"/>
          <w:sz w:val="24"/>
          <w:szCs w:val="24"/>
        </w:rPr>
        <w:t xml:space="preserve">square  bounded by the High Street to the north, Dawley Christian Centre to the South and shops to the east. </w:t>
      </w:r>
    </w:p>
    <w:p w:rsidR="00DB734F" w:rsidRDefault="00DB734F" w:rsidP="00560027">
      <w:pPr>
        <w:spacing w:after="0" w:line="240" w:lineRule="auto"/>
        <w:ind w:left="360"/>
        <w:jc w:val="both"/>
        <w:rPr>
          <w:rFonts w:ascii="Arial" w:hAnsi="Arial" w:cs="Arial"/>
          <w:sz w:val="24"/>
          <w:szCs w:val="24"/>
        </w:rPr>
      </w:pPr>
    </w:p>
    <w:p w:rsidR="00B6227C" w:rsidRPr="00B6227C" w:rsidRDefault="00DB734F" w:rsidP="00C53A7D">
      <w:pPr>
        <w:spacing w:after="0" w:line="240" w:lineRule="auto"/>
        <w:jc w:val="both"/>
        <w:rPr>
          <w:rFonts w:ascii="Arial" w:hAnsi="Arial" w:cs="Arial"/>
          <w:sz w:val="24"/>
          <w:szCs w:val="24"/>
        </w:rPr>
      </w:pPr>
      <w:r w:rsidRPr="00B6227C">
        <w:rPr>
          <w:rFonts w:ascii="Arial" w:hAnsi="Arial" w:cs="Arial"/>
          <w:sz w:val="24"/>
          <w:szCs w:val="24"/>
        </w:rPr>
        <w:t>Great Dawley Parish Council ha</w:t>
      </w:r>
      <w:r>
        <w:rPr>
          <w:rFonts w:ascii="Arial" w:hAnsi="Arial" w:cs="Arial"/>
          <w:sz w:val="24"/>
          <w:szCs w:val="24"/>
        </w:rPr>
        <w:t>d</w:t>
      </w:r>
      <w:r w:rsidRPr="00B6227C">
        <w:rPr>
          <w:rFonts w:ascii="Arial" w:hAnsi="Arial" w:cs="Arial"/>
          <w:sz w:val="24"/>
          <w:szCs w:val="24"/>
        </w:rPr>
        <w:t xml:space="preserve"> raised no objections but ha</w:t>
      </w:r>
      <w:r>
        <w:rPr>
          <w:rFonts w:ascii="Arial" w:hAnsi="Arial" w:cs="Arial"/>
          <w:sz w:val="24"/>
          <w:szCs w:val="24"/>
        </w:rPr>
        <w:t>d</w:t>
      </w:r>
      <w:r w:rsidRPr="00B6227C">
        <w:rPr>
          <w:rFonts w:ascii="Arial" w:hAnsi="Arial" w:cs="Arial"/>
          <w:sz w:val="24"/>
          <w:szCs w:val="24"/>
        </w:rPr>
        <w:t xml:space="preserve"> stated </w:t>
      </w:r>
      <w:r>
        <w:rPr>
          <w:rFonts w:ascii="Arial" w:hAnsi="Arial" w:cs="Arial"/>
          <w:sz w:val="24"/>
          <w:szCs w:val="24"/>
        </w:rPr>
        <w:t>that it</w:t>
      </w:r>
      <w:r w:rsidRPr="00B6227C">
        <w:rPr>
          <w:rFonts w:ascii="Arial" w:hAnsi="Arial" w:cs="Arial"/>
          <w:sz w:val="24"/>
          <w:szCs w:val="24"/>
        </w:rPr>
        <w:t xml:space="preserve"> would like the bandstand to reflect Dawley</w:t>
      </w:r>
      <w:r>
        <w:rPr>
          <w:rFonts w:ascii="Arial" w:hAnsi="Arial" w:cs="Arial"/>
          <w:sz w:val="24"/>
          <w:szCs w:val="24"/>
        </w:rPr>
        <w:t>’</w:t>
      </w:r>
      <w:r w:rsidRPr="00B6227C">
        <w:rPr>
          <w:rFonts w:ascii="Arial" w:hAnsi="Arial" w:cs="Arial"/>
          <w:sz w:val="24"/>
          <w:szCs w:val="24"/>
        </w:rPr>
        <w:t>s history</w:t>
      </w:r>
      <w:r>
        <w:rPr>
          <w:rFonts w:ascii="Arial" w:hAnsi="Arial" w:cs="Arial"/>
          <w:sz w:val="24"/>
          <w:szCs w:val="24"/>
        </w:rPr>
        <w:t xml:space="preserve"> and the </w:t>
      </w:r>
      <w:r w:rsidR="00B6227C" w:rsidRPr="00B6227C">
        <w:rPr>
          <w:rFonts w:ascii="Arial" w:hAnsi="Arial" w:cs="Arial"/>
          <w:sz w:val="24"/>
          <w:szCs w:val="24"/>
        </w:rPr>
        <w:t xml:space="preserve">applicants </w:t>
      </w:r>
      <w:r>
        <w:rPr>
          <w:rFonts w:ascii="Arial" w:hAnsi="Arial" w:cs="Arial"/>
          <w:sz w:val="24"/>
          <w:szCs w:val="24"/>
        </w:rPr>
        <w:t>were</w:t>
      </w:r>
      <w:r w:rsidR="00B6227C" w:rsidRPr="00B6227C">
        <w:rPr>
          <w:rFonts w:ascii="Arial" w:hAnsi="Arial" w:cs="Arial"/>
          <w:sz w:val="24"/>
          <w:szCs w:val="24"/>
        </w:rPr>
        <w:t xml:space="preserve"> currently working with local history groups to identify </w:t>
      </w:r>
      <w:r>
        <w:rPr>
          <w:rFonts w:ascii="Arial" w:hAnsi="Arial" w:cs="Arial"/>
          <w:sz w:val="24"/>
          <w:szCs w:val="24"/>
        </w:rPr>
        <w:t xml:space="preserve">a </w:t>
      </w:r>
      <w:r w:rsidR="00B6227C" w:rsidRPr="00B6227C">
        <w:rPr>
          <w:rFonts w:ascii="Arial" w:hAnsi="Arial" w:cs="Arial"/>
          <w:sz w:val="24"/>
          <w:szCs w:val="24"/>
        </w:rPr>
        <w:t>theme for four decorative panels</w:t>
      </w:r>
      <w:r>
        <w:rPr>
          <w:rFonts w:ascii="Arial" w:hAnsi="Arial" w:cs="Arial"/>
          <w:sz w:val="24"/>
          <w:szCs w:val="24"/>
        </w:rPr>
        <w:t xml:space="preserve">. A </w:t>
      </w:r>
      <w:r w:rsidR="00B6227C" w:rsidRPr="00B6227C">
        <w:rPr>
          <w:rFonts w:ascii="Arial" w:hAnsi="Arial" w:cs="Arial"/>
          <w:sz w:val="24"/>
          <w:szCs w:val="24"/>
        </w:rPr>
        <w:lastRenderedPageBreak/>
        <w:t>condition w</w:t>
      </w:r>
      <w:r>
        <w:rPr>
          <w:rFonts w:ascii="Arial" w:hAnsi="Arial" w:cs="Arial"/>
          <w:sz w:val="24"/>
          <w:szCs w:val="24"/>
        </w:rPr>
        <w:t>ould</w:t>
      </w:r>
      <w:r w:rsidR="00B6227C" w:rsidRPr="00B6227C">
        <w:rPr>
          <w:rFonts w:ascii="Arial" w:hAnsi="Arial" w:cs="Arial"/>
          <w:sz w:val="24"/>
          <w:szCs w:val="24"/>
        </w:rPr>
        <w:t xml:space="preserve"> be placed </w:t>
      </w:r>
      <w:r>
        <w:rPr>
          <w:rFonts w:ascii="Arial" w:hAnsi="Arial" w:cs="Arial"/>
          <w:sz w:val="24"/>
          <w:szCs w:val="24"/>
        </w:rPr>
        <w:t xml:space="preserve">on the approval </w:t>
      </w:r>
      <w:r w:rsidR="00B6227C" w:rsidRPr="00B6227C">
        <w:rPr>
          <w:rFonts w:ascii="Arial" w:hAnsi="Arial" w:cs="Arial"/>
          <w:sz w:val="24"/>
          <w:szCs w:val="24"/>
        </w:rPr>
        <w:t xml:space="preserve">to ensure </w:t>
      </w:r>
      <w:r>
        <w:rPr>
          <w:rFonts w:ascii="Arial" w:hAnsi="Arial" w:cs="Arial"/>
          <w:sz w:val="24"/>
          <w:szCs w:val="24"/>
        </w:rPr>
        <w:t xml:space="preserve">that </w:t>
      </w:r>
      <w:r w:rsidR="00B6227C" w:rsidRPr="00B6227C">
        <w:rPr>
          <w:rFonts w:ascii="Arial" w:hAnsi="Arial" w:cs="Arial"/>
          <w:sz w:val="24"/>
          <w:szCs w:val="24"/>
        </w:rPr>
        <w:t>the</w:t>
      </w:r>
      <w:r>
        <w:rPr>
          <w:rFonts w:ascii="Arial" w:hAnsi="Arial" w:cs="Arial"/>
          <w:sz w:val="24"/>
          <w:szCs w:val="24"/>
        </w:rPr>
        <w:t>se</w:t>
      </w:r>
      <w:r w:rsidR="00B6227C" w:rsidRPr="00B6227C">
        <w:rPr>
          <w:rFonts w:ascii="Arial" w:hAnsi="Arial" w:cs="Arial"/>
          <w:sz w:val="24"/>
          <w:szCs w:val="24"/>
        </w:rPr>
        <w:t xml:space="preserve"> designs </w:t>
      </w:r>
      <w:r>
        <w:rPr>
          <w:rFonts w:ascii="Arial" w:hAnsi="Arial" w:cs="Arial"/>
          <w:sz w:val="24"/>
          <w:szCs w:val="24"/>
        </w:rPr>
        <w:t xml:space="preserve">were </w:t>
      </w:r>
      <w:r w:rsidR="00B6227C" w:rsidRPr="00B6227C">
        <w:rPr>
          <w:rFonts w:ascii="Arial" w:hAnsi="Arial" w:cs="Arial"/>
          <w:sz w:val="24"/>
          <w:szCs w:val="24"/>
        </w:rPr>
        <w:t xml:space="preserve">submitted prior to </w:t>
      </w:r>
      <w:r>
        <w:rPr>
          <w:rFonts w:ascii="Arial" w:hAnsi="Arial" w:cs="Arial"/>
          <w:sz w:val="24"/>
          <w:szCs w:val="24"/>
        </w:rPr>
        <w:t xml:space="preserve">the </w:t>
      </w:r>
      <w:r w:rsidR="00B6227C" w:rsidRPr="00B6227C">
        <w:rPr>
          <w:rFonts w:ascii="Arial" w:hAnsi="Arial" w:cs="Arial"/>
          <w:sz w:val="24"/>
          <w:szCs w:val="24"/>
        </w:rPr>
        <w:t>commencement of the building.</w:t>
      </w:r>
    </w:p>
    <w:p w:rsidR="00B6227C" w:rsidRPr="00B6227C" w:rsidRDefault="00B6227C" w:rsidP="00560027">
      <w:pPr>
        <w:spacing w:after="0" w:line="240" w:lineRule="auto"/>
        <w:ind w:left="360"/>
        <w:jc w:val="both"/>
        <w:rPr>
          <w:rFonts w:ascii="Arial" w:hAnsi="Arial" w:cs="Arial"/>
          <w:sz w:val="24"/>
          <w:szCs w:val="24"/>
        </w:rPr>
      </w:pPr>
    </w:p>
    <w:p w:rsidR="00B6227C" w:rsidRPr="00B6227C" w:rsidRDefault="008968E3" w:rsidP="00C53A7D">
      <w:pPr>
        <w:spacing w:after="0" w:line="240" w:lineRule="auto"/>
        <w:jc w:val="both"/>
        <w:rPr>
          <w:rFonts w:ascii="Arial" w:hAnsi="Arial" w:cs="Arial"/>
          <w:sz w:val="24"/>
          <w:szCs w:val="24"/>
        </w:rPr>
      </w:pPr>
      <w:r w:rsidRPr="00B6227C">
        <w:rPr>
          <w:rFonts w:ascii="Arial" w:hAnsi="Arial" w:cs="Arial"/>
          <w:sz w:val="24"/>
          <w:szCs w:val="24"/>
        </w:rPr>
        <w:t>The proposed bandstand</w:t>
      </w:r>
      <w:r w:rsidR="00F63AA0">
        <w:rPr>
          <w:rFonts w:ascii="Arial" w:hAnsi="Arial" w:cs="Arial"/>
          <w:sz w:val="24"/>
          <w:szCs w:val="24"/>
        </w:rPr>
        <w:t>, which</w:t>
      </w:r>
      <w:r w:rsidRPr="00B6227C">
        <w:rPr>
          <w:rFonts w:ascii="Arial" w:hAnsi="Arial" w:cs="Arial"/>
          <w:sz w:val="24"/>
          <w:szCs w:val="24"/>
        </w:rPr>
        <w:t xml:space="preserve"> </w:t>
      </w:r>
      <w:r>
        <w:rPr>
          <w:rFonts w:ascii="Arial" w:hAnsi="Arial" w:cs="Arial"/>
          <w:sz w:val="24"/>
          <w:szCs w:val="24"/>
        </w:rPr>
        <w:t>was</w:t>
      </w:r>
      <w:r w:rsidRPr="00B6227C">
        <w:rPr>
          <w:rFonts w:ascii="Arial" w:hAnsi="Arial" w:cs="Arial"/>
          <w:sz w:val="24"/>
          <w:szCs w:val="24"/>
        </w:rPr>
        <w:t xml:space="preserve"> of a steel construction and raised by a single platform</w:t>
      </w:r>
      <w:r w:rsidR="00F63AA0">
        <w:rPr>
          <w:rFonts w:ascii="Arial" w:hAnsi="Arial" w:cs="Arial"/>
          <w:sz w:val="24"/>
          <w:szCs w:val="24"/>
        </w:rPr>
        <w:t xml:space="preserve">, </w:t>
      </w:r>
      <w:r>
        <w:rPr>
          <w:rFonts w:ascii="Arial" w:hAnsi="Arial" w:cs="Arial"/>
          <w:sz w:val="24"/>
          <w:szCs w:val="24"/>
        </w:rPr>
        <w:t xml:space="preserve">would be of a </w:t>
      </w:r>
      <w:r w:rsidR="00B6227C" w:rsidRPr="00B6227C">
        <w:rPr>
          <w:rFonts w:ascii="Arial" w:hAnsi="Arial" w:cs="Arial"/>
          <w:sz w:val="24"/>
          <w:szCs w:val="24"/>
        </w:rPr>
        <w:t>compara</w:t>
      </w:r>
      <w:r>
        <w:rPr>
          <w:rFonts w:ascii="Arial" w:hAnsi="Arial" w:cs="Arial"/>
          <w:sz w:val="24"/>
          <w:szCs w:val="24"/>
        </w:rPr>
        <w:t>ble</w:t>
      </w:r>
      <w:r w:rsidR="00B6227C" w:rsidRPr="00B6227C">
        <w:rPr>
          <w:rFonts w:ascii="Arial" w:hAnsi="Arial" w:cs="Arial"/>
          <w:sz w:val="24"/>
          <w:szCs w:val="24"/>
        </w:rPr>
        <w:t xml:space="preserve"> size to that of the existing structure</w:t>
      </w:r>
      <w:r>
        <w:rPr>
          <w:rFonts w:ascii="Arial" w:hAnsi="Arial" w:cs="Arial"/>
          <w:sz w:val="24"/>
          <w:szCs w:val="24"/>
        </w:rPr>
        <w:t xml:space="preserve">.  </w:t>
      </w:r>
      <w:r w:rsidR="00B6227C" w:rsidRPr="00B6227C">
        <w:rPr>
          <w:rFonts w:ascii="Arial" w:hAnsi="Arial" w:cs="Arial"/>
          <w:sz w:val="24"/>
          <w:szCs w:val="24"/>
        </w:rPr>
        <w:t xml:space="preserve">The proposal </w:t>
      </w:r>
      <w:r>
        <w:rPr>
          <w:rFonts w:ascii="Arial" w:hAnsi="Arial" w:cs="Arial"/>
          <w:sz w:val="24"/>
          <w:szCs w:val="24"/>
        </w:rPr>
        <w:t>would</w:t>
      </w:r>
      <w:r w:rsidR="00B6227C" w:rsidRPr="00B6227C">
        <w:rPr>
          <w:rFonts w:ascii="Arial" w:hAnsi="Arial" w:cs="Arial"/>
          <w:sz w:val="24"/>
          <w:szCs w:val="24"/>
        </w:rPr>
        <w:t xml:space="preserve"> also be sited within the same footprint </w:t>
      </w:r>
      <w:r w:rsidR="00F63AA0">
        <w:rPr>
          <w:rFonts w:ascii="Arial" w:hAnsi="Arial" w:cs="Arial"/>
          <w:sz w:val="24"/>
          <w:szCs w:val="24"/>
        </w:rPr>
        <w:t>as</w:t>
      </w:r>
      <w:r w:rsidR="00B6227C" w:rsidRPr="00B6227C">
        <w:rPr>
          <w:rFonts w:ascii="Arial" w:hAnsi="Arial" w:cs="Arial"/>
          <w:sz w:val="24"/>
          <w:szCs w:val="24"/>
        </w:rPr>
        <w:t xml:space="preserve"> the existing structure and</w:t>
      </w:r>
      <w:r>
        <w:rPr>
          <w:rFonts w:ascii="Arial" w:hAnsi="Arial" w:cs="Arial"/>
          <w:sz w:val="24"/>
          <w:szCs w:val="24"/>
        </w:rPr>
        <w:t>,</w:t>
      </w:r>
      <w:r w:rsidR="00B6227C" w:rsidRPr="00B6227C">
        <w:rPr>
          <w:rFonts w:ascii="Arial" w:hAnsi="Arial" w:cs="Arial"/>
          <w:sz w:val="24"/>
          <w:szCs w:val="24"/>
        </w:rPr>
        <w:t xml:space="preserve"> therefore</w:t>
      </w:r>
      <w:r>
        <w:rPr>
          <w:rFonts w:ascii="Arial" w:hAnsi="Arial" w:cs="Arial"/>
          <w:sz w:val="24"/>
          <w:szCs w:val="24"/>
        </w:rPr>
        <w:t>,</w:t>
      </w:r>
      <w:r w:rsidR="00B6227C" w:rsidRPr="00B6227C">
        <w:rPr>
          <w:rFonts w:ascii="Arial" w:hAnsi="Arial" w:cs="Arial"/>
          <w:sz w:val="24"/>
          <w:szCs w:val="24"/>
        </w:rPr>
        <w:t xml:space="preserve"> w</w:t>
      </w:r>
      <w:r>
        <w:rPr>
          <w:rFonts w:ascii="Arial" w:hAnsi="Arial" w:cs="Arial"/>
          <w:sz w:val="24"/>
          <w:szCs w:val="24"/>
        </w:rPr>
        <w:t xml:space="preserve">ould not dominate the area and its size and design would ensure that it was </w:t>
      </w:r>
      <w:r w:rsidR="00B6227C" w:rsidRPr="00B6227C">
        <w:rPr>
          <w:rFonts w:ascii="Arial" w:hAnsi="Arial" w:cs="Arial"/>
          <w:sz w:val="24"/>
          <w:szCs w:val="24"/>
        </w:rPr>
        <w:t>in keeping with the character and appearance of the surrounding area and the High Street.</w:t>
      </w:r>
      <w:r>
        <w:rPr>
          <w:rFonts w:ascii="Arial" w:hAnsi="Arial" w:cs="Arial"/>
          <w:sz w:val="24"/>
          <w:szCs w:val="24"/>
        </w:rPr>
        <w:t xml:space="preserve">  </w:t>
      </w:r>
      <w:r w:rsidR="00B6227C" w:rsidRPr="00B6227C">
        <w:rPr>
          <w:rFonts w:ascii="Arial" w:hAnsi="Arial" w:cs="Arial"/>
          <w:sz w:val="24"/>
          <w:szCs w:val="24"/>
        </w:rPr>
        <w:t xml:space="preserve">The relocation of the telephone kiosk </w:t>
      </w:r>
      <w:r>
        <w:rPr>
          <w:rFonts w:ascii="Arial" w:hAnsi="Arial" w:cs="Arial"/>
          <w:sz w:val="24"/>
          <w:szCs w:val="24"/>
        </w:rPr>
        <w:t xml:space="preserve">would </w:t>
      </w:r>
      <w:r w:rsidR="00B6227C" w:rsidRPr="00B6227C">
        <w:rPr>
          <w:rFonts w:ascii="Arial" w:hAnsi="Arial" w:cs="Arial"/>
          <w:sz w:val="24"/>
          <w:szCs w:val="24"/>
        </w:rPr>
        <w:t xml:space="preserve">move the </w:t>
      </w:r>
      <w:r w:rsidR="00560027">
        <w:rPr>
          <w:rFonts w:ascii="Arial" w:hAnsi="Arial" w:cs="Arial"/>
          <w:sz w:val="24"/>
          <w:szCs w:val="24"/>
        </w:rPr>
        <w:t>facility t</w:t>
      </w:r>
      <w:r w:rsidR="00B6227C" w:rsidRPr="00B6227C">
        <w:rPr>
          <w:rFonts w:ascii="Arial" w:hAnsi="Arial" w:cs="Arial"/>
          <w:sz w:val="24"/>
          <w:szCs w:val="24"/>
        </w:rPr>
        <w:t xml:space="preserve">o the rear of the square away from the bandstand </w:t>
      </w:r>
      <w:r>
        <w:rPr>
          <w:rFonts w:ascii="Arial" w:hAnsi="Arial" w:cs="Arial"/>
          <w:sz w:val="24"/>
          <w:szCs w:val="24"/>
        </w:rPr>
        <w:t xml:space="preserve">in order </w:t>
      </w:r>
      <w:r w:rsidR="00B6227C" w:rsidRPr="00B6227C">
        <w:rPr>
          <w:rFonts w:ascii="Arial" w:hAnsi="Arial" w:cs="Arial"/>
          <w:sz w:val="24"/>
          <w:szCs w:val="24"/>
        </w:rPr>
        <w:t xml:space="preserve">to improve accessibility. </w:t>
      </w:r>
      <w:r>
        <w:rPr>
          <w:rFonts w:ascii="Arial" w:hAnsi="Arial" w:cs="Arial"/>
          <w:sz w:val="24"/>
          <w:szCs w:val="24"/>
        </w:rPr>
        <w:t xml:space="preserve"> It would </w:t>
      </w:r>
      <w:r w:rsidR="00B6227C" w:rsidRPr="00B6227C">
        <w:rPr>
          <w:rFonts w:ascii="Arial" w:hAnsi="Arial" w:cs="Arial"/>
          <w:sz w:val="24"/>
          <w:szCs w:val="24"/>
        </w:rPr>
        <w:t xml:space="preserve">be of the same design </w:t>
      </w:r>
      <w:r w:rsidR="00560027">
        <w:rPr>
          <w:rFonts w:ascii="Arial" w:hAnsi="Arial" w:cs="Arial"/>
          <w:sz w:val="24"/>
          <w:szCs w:val="24"/>
        </w:rPr>
        <w:t xml:space="preserve">as the existing one </w:t>
      </w:r>
      <w:r w:rsidR="00B6227C" w:rsidRPr="00B6227C">
        <w:rPr>
          <w:rFonts w:ascii="Arial" w:hAnsi="Arial" w:cs="Arial"/>
          <w:sz w:val="24"/>
          <w:szCs w:val="24"/>
        </w:rPr>
        <w:t>and w</w:t>
      </w:r>
      <w:r w:rsidR="00560027">
        <w:rPr>
          <w:rFonts w:ascii="Arial" w:hAnsi="Arial" w:cs="Arial"/>
          <w:sz w:val="24"/>
          <w:szCs w:val="24"/>
        </w:rPr>
        <w:t xml:space="preserve">ould, </w:t>
      </w:r>
      <w:r w:rsidR="00B6227C" w:rsidRPr="00B6227C">
        <w:rPr>
          <w:rFonts w:ascii="Arial" w:hAnsi="Arial" w:cs="Arial"/>
          <w:sz w:val="24"/>
          <w:szCs w:val="24"/>
        </w:rPr>
        <w:t>therefore</w:t>
      </w:r>
      <w:r w:rsidR="00560027">
        <w:rPr>
          <w:rFonts w:ascii="Arial" w:hAnsi="Arial" w:cs="Arial"/>
          <w:sz w:val="24"/>
          <w:szCs w:val="24"/>
        </w:rPr>
        <w:t>,</w:t>
      </w:r>
      <w:r w:rsidR="00B6227C" w:rsidRPr="00B6227C">
        <w:rPr>
          <w:rFonts w:ascii="Arial" w:hAnsi="Arial" w:cs="Arial"/>
          <w:sz w:val="24"/>
          <w:szCs w:val="24"/>
        </w:rPr>
        <w:t xml:space="preserve"> not be of detriment to the character and appearance of the surrounding area.</w:t>
      </w:r>
      <w:r w:rsidR="00560027">
        <w:rPr>
          <w:rFonts w:ascii="Arial" w:hAnsi="Arial" w:cs="Arial"/>
          <w:sz w:val="24"/>
          <w:szCs w:val="24"/>
        </w:rPr>
        <w:t xml:space="preserve">  In addition, the site was an adequate d</w:t>
      </w:r>
      <w:r w:rsidR="00B6227C" w:rsidRPr="00B6227C">
        <w:rPr>
          <w:rFonts w:ascii="Arial" w:hAnsi="Arial" w:cs="Arial"/>
          <w:sz w:val="24"/>
          <w:szCs w:val="24"/>
        </w:rPr>
        <w:t>istance from the neighbouring properties and</w:t>
      </w:r>
      <w:r w:rsidR="00560027">
        <w:rPr>
          <w:rFonts w:ascii="Arial" w:hAnsi="Arial" w:cs="Arial"/>
          <w:sz w:val="24"/>
          <w:szCs w:val="24"/>
        </w:rPr>
        <w:t>,</w:t>
      </w:r>
      <w:r w:rsidR="00B6227C" w:rsidRPr="00B6227C">
        <w:rPr>
          <w:rFonts w:ascii="Arial" w:hAnsi="Arial" w:cs="Arial"/>
          <w:sz w:val="24"/>
          <w:szCs w:val="24"/>
        </w:rPr>
        <w:t xml:space="preserve"> therefore</w:t>
      </w:r>
      <w:r w:rsidR="00560027">
        <w:rPr>
          <w:rFonts w:ascii="Arial" w:hAnsi="Arial" w:cs="Arial"/>
          <w:sz w:val="24"/>
          <w:szCs w:val="24"/>
        </w:rPr>
        <w:t>,</w:t>
      </w:r>
      <w:r w:rsidR="00B6227C" w:rsidRPr="00B6227C">
        <w:rPr>
          <w:rFonts w:ascii="Arial" w:hAnsi="Arial" w:cs="Arial"/>
          <w:sz w:val="24"/>
          <w:szCs w:val="24"/>
        </w:rPr>
        <w:t xml:space="preserve"> </w:t>
      </w:r>
      <w:r w:rsidR="00560027">
        <w:rPr>
          <w:rFonts w:ascii="Arial" w:hAnsi="Arial" w:cs="Arial"/>
          <w:sz w:val="24"/>
          <w:szCs w:val="24"/>
        </w:rPr>
        <w:t xml:space="preserve">would </w:t>
      </w:r>
      <w:r w:rsidR="00B6227C" w:rsidRPr="00B6227C">
        <w:rPr>
          <w:rFonts w:ascii="Arial" w:hAnsi="Arial" w:cs="Arial"/>
          <w:sz w:val="24"/>
          <w:szCs w:val="24"/>
        </w:rPr>
        <w:t>detriment</w:t>
      </w:r>
      <w:r w:rsidR="00560027">
        <w:rPr>
          <w:rFonts w:ascii="Arial" w:hAnsi="Arial" w:cs="Arial"/>
          <w:sz w:val="24"/>
          <w:szCs w:val="24"/>
        </w:rPr>
        <w:t>al</w:t>
      </w:r>
      <w:r w:rsidR="00B6227C" w:rsidRPr="00B6227C">
        <w:rPr>
          <w:rFonts w:ascii="Arial" w:hAnsi="Arial" w:cs="Arial"/>
          <w:sz w:val="24"/>
          <w:szCs w:val="24"/>
        </w:rPr>
        <w:t xml:space="preserve"> to the</w:t>
      </w:r>
      <w:r w:rsidR="00560027">
        <w:rPr>
          <w:rFonts w:ascii="Arial" w:hAnsi="Arial" w:cs="Arial"/>
          <w:sz w:val="24"/>
          <w:szCs w:val="24"/>
        </w:rPr>
        <w:t xml:space="preserve">ir </w:t>
      </w:r>
      <w:r w:rsidR="00B6227C" w:rsidRPr="00B6227C">
        <w:rPr>
          <w:rFonts w:ascii="Arial" w:hAnsi="Arial" w:cs="Arial"/>
          <w:sz w:val="24"/>
          <w:szCs w:val="24"/>
        </w:rPr>
        <w:t xml:space="preserve">amenities. </w:t>
      </w:r>
      <w:r w:rsidR="00560027">
        <w:rPr>
          <w:rFonts w:ascii="Arial" w:hAnsi="Arial" w:cs="Arial"/>
          <w:sz w:val="24"/>
          <w:szCs w:val="24"/>
        </w:rPr>
        <w:t xml:space="preserve"> </w:t>
      </w:r>
      <w:r w:rsidR="00B6227C" w:rsidRPr="00B6227C">
        <w:rPr>
          <w:rFonts w:ascii="Arial" w:hAnsi="Arial" w:cs="Arial"/>
          <w:sz w:val="24"/>
          <w:szCs w:val="24"/>
        </w:rPr>
        <w:t>In conclusion</w:t>
      </w:r>
      <w:r w:rsidR="00560027">
        <w:rPr>
          <w:rFonts w:ascii="Arial" w:hAnsi="Arial" w:cs="Arial"/>
          <w:sz w:val="24"/>
          <w:szCs w:val="24"/>
        </w:rPr>
        <w:t>,</w:t>
      </w:r>
      <w:r w:rsidR="00B6227C" w:rsidRPr="00B6227C">
        <w:rPr>
          <w:rFonts w:ascii="Arial" w:hAnsi="Arial" w:cs="Arial"/>
          <w:sz w:val="24"/>
          <w:szCs w:val="24"/>
        </w:rPr>
        <w:t xml:space="preserve"> the proposed use improve</w:t>
      </w:r>
      <w:r w:rsidR="00560027">
        <w:rPr>
          <w:rFonts w:ascii="Arial" w:hAnsi="Arial" w:cs="Arial"/>
          <w:sz w:val="24"/>
          <w:szCs w:val="24"/>
        </w:rPr>
        <w:t>d</w:t>
      </w:r>
      <w:r w:rsidR="00B6227C" w:rsidRPr="00B6227C">
        <w:rPr>
          <w:rFonts w:ascii="Arial" w:hAnsi="Arial" w:cs="Arial"/>
          <w:sz w:val="24"/>
          <w:szCs w:val="24"/>
        </w:rPr>
        <w:t xml:space="preserve"> a community facility and</w:t>
      </w:r>
      <w:r w:rsidR="00560027">
        <w:rPr>
          <w:rFonts w:ascii="Arial" w:hAnsi="Arial" w:cs="Arial"/>
          <w:sz w:val="24"/>
          <w:szCs w:val="24"/>
        </w:rPr>
        <w:t>,</w:t>
      </w:r>
      <w:r w:rsidR="00B6227C" w:rsidRPr="00B6227C">
        <w:rPr>
          <w:rFonts w:ascii="Arial" w:hAnsi="Arial" w:cs="Arial"/>
          <w:sz w:val="24"/>
          <w:szCs w:val="24"/>
        </w:rPr>
        <w:t xml:space="preserve"> as such</w:t>
      </w:r>
      <w:r w:rsidR="00560027">
        <w:rPr>
          <w:rFonts w:ascii="Arial" w:hAnsi="Arial" w:cs="Arial"/>
          <w:sz w:val="24"/>
          <w:szCs w:val="24"/>
        </w:rPr>
        <w:t>,</w:t>
      </w:r>
      <w:r w:rsidR="00B6227C" w:rsidRPr="00B6227C">
        <w:rPr>
          <w:rFonts w:ascii="Arial" w:hAnsi="Arial" w:cs="Arial"/>
          <w:sz w:val="24"/>
          <w:szCs w:val="24"/>
        </w:rPr>
        <w:t xml:space="preserve"> complie</w:t>
      </w:r>
      <w:r w:rsidR="00560027">
        <w:rPr>
          <w:rFonts w:ascii="Arial" w:hAnsi="Arial" w:cs="Arial"/>
          <w:sz w:val="24"/>
          <w:szCs w:val="24"/>
        </w:rPr>
        <w:t>d</w:t>
      </w:r>
      <w:r w:rsidR="00B6227C" w:rsidRPr="00B6227C">
        <w:rPr>
          <w:rFonts w:ascii="Arial" w:hAnsi="Arial" w:cs="Arial"/>
          <w:sz w:val="24"/>
          <w:szCs w:val="24"/>
        </w:rPr>
        <w:t xml:space="preserve"> with </w:t>
      </w:r>
      <w:r w:rsidR="00560027">
        <w:rPr>
          <w:rFonts w:ascii="Arial" w:hAnsi="Arial" w:cs="Arial"/>
          <w:sz w:val="24"/>
          <w:szCs w:val="24"/>
        </w:rPr>
        <w:t>P</w:t>
      </w:r>
      <w:r w:rsidR="00B6227C" w:rsidRPr="00B6227C">
        <w:rPr>
          <w:rFonts w:ascii="Arial" w:hAnsi="Arial" w:cs="Arial"/>
          <w:sz w:val="24"/>
          <w:szCs w:val="24"/>
        </w:rPr>
        <w:t>olicies CS10 of the Core Strategy and LR1 of the Wrekin Local Plan and w</w:t>
      </w:r>
      <w:r w:rsidR="00560027">
        <w:rPr>
          <w:rFonts w:ascii="Arial" w:hAnsi="Arial" w:cs="Arial"/>
          <w:sz w:val="24"/>
          <w:szCs w:val="24"/>
        </w:rPr>
        <w:t>ould</w:t>
      </w:r>
      <w:r w:rsidR="00B6227C" w:rsidRPr="00B6227C">
        <w:rPr>
          <w:rFonts w:ascii="Arial" w:hAnsi="Arial" w:cs="Arial"/>
          <w:sz w:val="24"/>
          <w:szCs w:val="24"/>
        </w:rPr>
        <w:t xml:space="preserve"> not have an adverse impact on the surrounding environment in accordance with policies UD2 of the Wrekin Local Plan and CS15 of the Core Strategy.</w:t>
      </w:r>
    </w:p>
    <w:p w:rsidR="00B6227C" w:rsidRDefault="00B6227C" w:rsidP="00B6227C">
      <w:pPr>
        <w:spacing w:after="0" w:line="240" w:lineRule="auto"/>
        <w:ind w:left="360"/>
        <w:rPr>
          <w:rFonts w:ascii="Arial" w:hAnsi="Arial" w:cs="Arial"/>
          <w:sz w:val="24"/>
          <w:szCs w:val="24"/>
        </w:rPr>
      </w:pPr>
    </w:p>
    <w:p w:rsidR="00C53A7D" w:rsidRDefault="00C53A7D" w:rsidP="00C53A7D">
      <w:pPr>
        <w:spacing w:after="0" w:line="240" w:lineRule="auto"/>
        <w:rPr>
          <w:rFonts w:ascii="Arial" w:hAnsi="Arial" w:cs="Arial"/>
          <w:sz w:val="24"/>
          <w:szCs w:val="24"/>
        </w:rPr>
      </w:pPr>
      <w:r>
        <w:rPr>
          <w:rFonts w:ascii="Arial" w:hAnsi="Arial" w:cs="Arial"/>
          <w:sz w:val="24"/>
          <w:szCs w:val="24"/>
        </w:rPr>
        <w:t>The Head of Planning &amp; Transport commented that the bandstand was an important visual and central feature within Dawley and its replacement was supported by the Dawley Regeneration Partnership.</w:t>
      </w:r>
    </w:p>
    <w:p w:rsidR="00C53A7D" w:rsidRDefault="00C53A7D" w:rsidP="00C53A7D">
      <w:pPr>
        <w:spacing w:after="0" w:line="240" w:lineRule="auto"/>
        <w:rPr>
          <w:rFonts w:ascii="Arial" w:hAnsi="Arial" w:cs="Arial"/>
          <w:sz w:val="24"/>
          <w:szCs w:val="24"/>
        </w:rPr>
      </w:pPr>
    </w:p>
    <w:p w:rsidR="00233F71" w:rsidRDefault="00560027" w:rsidP="00C53A7D">
      <w:pPr>
        <w:spacing w:after="0" w:line="240" w:lineRule="auto"/>
        <w:jc w:val="both"/>
        <w:rPr>
          <w:rFonts w:ascii="Arial" w:hAnsi="Arial" w:cs="Arial"/>
          <w:b/>
          <w:sz w:val="24"/>
          <w:szCs w:val="24"/>
        </w:rPr>
      </w:pPr>
      <w:r>
        <w:rPr>
          <w:rFonts w:ascii="Arial" w:hAnsi="Arial" w:cs="Arial"/>
          <w:b/>
          <w:sz w:val="24"/>
          <w:szCs w:val="24"/>
          <w:u w:val="single"/>
        </w:rPr>
        <w:t>RESOLVED</w:t>
      </w:r>
      <w:r>
        <w:rPr>
          <w:rFonts w:ascii="Arial" w:hAnsi="Arial" w:cs="Arial"/>
          <w:b/>
          <w:sz w:val="24"/>
          <w:szCs w:val="24"/>
        </w:rPr>
        <w:t xml:space="preserve"> – that with respect to planning application W2010/0131 planning permission be granted subject to the conditions as set out in the report.  </w:t>
      </w:r>
    </w:p>
    <w:p w:rsidR="00560027" w:rsidRDefault="00560027" w:rsidP="00560027">
      <w:pPr>
        <w:spacing w:after="0" w:line="240" w:lineRule="auto"/>
        <w:ind w:left="360"/>
        <w:rPr>
          <w:rFonts w:ascii="Arial" w:hAnsi="Arial" w:cs="Arial"/>
          <w:sz w:val="24"/>
          <w:szCs w:val="24"/>
        </w:rPr>
      </w:pPr>
    </w:p>
    <w:p w:rsidR="00233F71" w:rsidRPr="00233F71" w:rsidRDefault="00233F71" w:rsidP="00560027">
      <w:pPr>
        <w:pStyle w:val="ListParagraph"/>
        <w:numPr>
          <w:ilvl w:val="0"/>
          <w:numId w:val="1"/>
        </w:numPr>
        <w:spacing w:after="0" w:line="240" w:lineRule="auto"/>
        <w:ind w:left="426" w:hanging="426"/>
        <w:jc w:val="both"/>
        <w:rPr>
          <w:rFonts w:ascii="Arial" w:hAnsi="Arial" w:cs="Arial"/>
          <w:sz w:val="24"/>
          <w:szCs w:val="24"/>
        </w:rPr>
      </w:pPr>
      <w:r>
        <w:rPr>
          <w:rFonts w:ascii="Arial" w:hAnsi="Arial" w:cs="Arial"/>
          <w:sz w:val="24"/>
          <w:szCs w:val="24"/>
          <w:u w:val="single"/>
        </w:rPr>
        <w:t xml:space="preserve">W2010/0134 – 44, 46 High Street, Hadley, Telford, Shropshire </w:t>
      </w:r>
    </w:p>
    <w:p w:rsidR="00233F71" w:rsidRDefault="00233F71" w:rsidP="00233F71">
      <w:pPr>
        <w:spacing w:after="0" w:line="240" w:lineRule="auto"/>
        <w:jc w:val="both"/>
        <w:rPr>
          <w:rFonts w:ascii="Arial" w:hAnsi="Arial" w:cs="Arial"/>
          <w:sz w:val="24"/>
          <w:szCs w:val="24"/>
        </w:rPr>
      </w:pPr>
    </w:p>
    <w:p w:rsidR="00A6747F" w:rsidRPr="00A6747F" w:rsidRDefault="00A6747F" w:rsidP="00A6747F">
      <w:pPr>
        <w:spacing w:after="0" w:line="240" w:lineRule="auto"/>
        <w:jc w:val="both"/>
        <w:rPr>
          <w:rFonts w:ascii="Arial" w:hAnsi="Arial" w:cs="Arial"/>
          <w:sz w:val="24"/>
          <w:szCs w:val="24"/>
        </w:rPr>
      </w:pPr>
      <w:r w:rsidRPr="00A6747F">
        <w:rPr>
          <w:rFonts w:ascii="Arial" w:hAnsi="Arial" w:cs="Arial"/>
          <w:sz w:val="24"/>
          <w:szCs w:val="24"/>
        </w:rPr>
        <w:t xml:space="preserve">This application </w:t>
      </w:r>
      <w:r>
        <w:rPr>
          <w:rFonts w:ascii="Arial" w:hAnsi="Arial" w:cs="Arial"/>
          <w:sz w:val="24"/>
          <w:szCs w:val="24"/>
        </w:rPr>
        <w:t xml:space="preserve">sought approval for the </w:t>
      </w:r>
      <w:r w:rsidRPr="00A6747F">
        <w:rPr>
          <w:rFonts w:ascii="Arial" w:hAnsi="Arial" w:cs="Arial"/>
          <w:sz w:val="24"/>
          <w:szCs w:val="24"/>
        </w:rPr>
        <w:t xml:space="preserve">erection of 2.1 metre high fencing and double gates and the construction of a new vehicular access at the rear of </w:t>
      </w:r>
      <w:r>
        <w:rPr>
          <w:rFonts w:ascii="Arial" w:hAnsi="Arial" w:cs="Arial"/>
          <w:sz w:val="24"/>
          <w:szCs w:val="24"/>
        </w:rPr>
        <w:t xml:space="preserve">these </w:t>
      </w:r>
      <w:r w:rsidRPr="00A6747F">
        <w:rPr>
          <w:rFonts w:ascii="Arial" w:hAnsi="Arial" w:cs="Arial"/>
          <w:sz w:val="24"/>
          <w:szCs w:val="24"/>
        </w:rPr>
        <w:t>commercial premises</w:t>
      </w:r>
      <w:r>
        <w:rPr>
          <w:rFonts w:ascii="Arial" w:hAnsi="Arial" w:cs="Arial"/>
          <w:sz w:val="24"/>
          <w:szCs w:val="24"/>
        </w:rPr>
        <w:t xml:space="preserve">.  </w:t>
      </w:r>
      <w:r w:rsidRPr="00A6747F">
        <w:rPr>
          <w:rFonts w:ascii="Arial" w:hAnsi="Arial" w:cs="Arial"/>
          <w:sz w:val="24"/>
          <w:szCs w:val="24"/>
        </w:rPr>
        <w:t>The proposed wire mesh fencing and gates would be supported by galvanised steel posts, all of which would be coloured green.</w:t>
      </w:r>
      <w:r>
        <w:rPr>
          <w:rFonts w:ascii="Arial" w:hAnsi="Arial" w:cs="Arial"/>
          <w:sz w:val="24"/>
          <w:szCs w:val="24"/>
        </w:rPr>
        <w:t xml:space="preserve">  </w:t>
      </w:r>
      <w:r w:rsidRPr="00A6747F">
        <w:rPr>
          <w:rFonts w:ascii="Arial" w:hAnsi="Arial" w:cs="Arial"/>
          <w:sz w:val="24"/>
          <w:szCs w:val="24"/>
        </w:rPr>
        <w:t xml:space="preserve">This prominent corner site, directly opposite the main part of Hadley District Centre, </w:t>
      </w:r>
      <w:r>
        <w:rPr>
          <w:rFonts w:ascii="Arial" w:hAnsi="Arial" w:cs="Arial"/>
          <w:sz w:val="24"/>
          <w:szCs w:val="24"/>
        </w:rPr>
        <w:t>was</w:t>
      </w:r>
      <w:r w:rsidRPr="00A6747F">
        <w:rPr>
          <w:rFonts w:ascii="Arial" w:hAnsi="Arial" w:cs="Arial"/>
          <w:sz w:val="24"/>
          <w:szCs w:val="24"/>
        </w:rPr>
        <w:t xml:space="preserve"> currently enclosed along its roadside boundary by rather dilapidated chain-link fencing between concrete posts and one timber-slatted wooden panel</w:t>
      </w:r>
      <w:r>
        <w:rPr>
          <w:rFonts w:ascii="Arial" w:hAnsi="Arial" w:cs="Arial"/>
          <w:sz w:val="24"/>
          <w:szCs w:val="24"/>
        </w:rPr>
        <w:t xml:space="preserve"> with </w:t>
      </w:r>
      <w:r w:rsidRPr="00A6747F">
        <w:rPr>
          <w:rFonts w:ascii="Arial" w:hAnsi="Arial" w:cs="Arial"/>
          <w:sz w:val="24"/>
          <w:szCs w:val="24"/>
        </w:rPr>
        <w:t>some hedge screening on the outside of the fencing.</w:t>
      </w:r>
    </w:p>
    <w:p w:rsidR="00A6747F" w:rsidRPr="00A6747F" w:rsidRDefault="00A6747F" w:rsidP="00A6747F">
      <w:pPr>
        <w:spacing w:after="0" w:line="240" w:lineRule="auto"/>
        <w:jc w:val="both"/>
        <w:rPr>
          <w:rFonts w:ascii="Arial" w:hAnsi="Arial" w:cs="Arial"/>
          <w:sz w:val="24"/>
          <w:szCs w:val="24"/>
        </w:rPr>
      </w:pPr>
    </w:p>
    <w:p w:rsidR="00A6747F" w:rsidRPr="00A6747F" w:rsidRDefault="00A6747F" w:rsidP="007C58A2">
      <w:pPr>
        <w:spacing w:after="0" w:line="240" w:lineRule="auto"/>
        <w:jc w:val="both"/>
        <w:rPr>
          <w:rFonts w:ascii="Arial" w:hAnsi="Arial" w:cs="Arial"/>
          <w:sz w:val="24"/>
          <w:szCs w:val="24"/>
        </w:rPr>
      </w:pPr>
      <w:r>
        <w:rPr>
          <w:rFonts w:ascii="Arial" w:hAnsi="Arial" w:cs="Arial"/>
          <w:sz w:val="24"/>
          <w:szCs w:val="24"/>
        </w:rPr>
        <w:t xml:space="preserve">Hadley &amp; Leegomery </w:t>
      </w:r>
      <w:r w:rsidRPr="00A6747F">
        <w:rPr>
          <w:rFonts w:ascii="Arial" w:hAnsi="Arial" w:cs="Arial"/>
          <w:sz w:val="24"/>
          <w:szCs w:val="24"/>
        </w:rPr>
        <w:t xml:space="preserve">Parish Council </w:t>
      </w:r>
      <w:r>
        <w:rPr>
          <w:rFonts w:ascii="Arial" w:hAnsi="Arial" w:cs="Arial"/>
          <w:sz w:val="24"/>
          <w:szCs w:val="24"/>
        </w:rPr>
        <w:t xml:space="preserve">had </w:t>
      </w:r>
      <w:r w:rsidRPr="00A6747F">
        <w:rPr>
          <w:rFonts w:ascii="Arial" w:hAnsi="Arial" w:cs="Arial"/>
          <w:sz w:val="24"/>
          <w:szCs w:val="24"/>
        </w:rPr>
        <w:t>object</w:t>
      </w:r>
      <w:r>
        <w:rPr>
          <w:rFonts w:ascii="Arial" w:hAnsi="Arial" w:cs="Arial"/>
          <w:sz w:val="24"/>
          <w:szCs w:val="24"/>
        </w:rPr>
        <w:t>ed</w:t>
      </w:r>
      <w:r w:rsidRPr="00A6747F">
        <w:rPr>
          <w:rFonts w:ascii="Arial" w:hAnsi="Arial" w:cs="Arial"/>
          <w:sz w:val="24"/>
          <w:szCs w:val="24"/>
        </w:rPr>
        <w:t xml:space="preserve"> to the application on the grounds that the proposed fencing w</w:t>
      </w:r>
      <w:r>
        <w:rPr>
          <w:rFonts w:ascii="Arial" w:hAnsi="Arial" w:cs="Arial"/>
          <w:sz w:val="24"/>
          <w:szCs w:val="24"/>
        </w:rPr>
        <w:t>ould</w:t>
      </w:r>
      <w:r w:rsidRPr="00A6747F">
        <w:rPr>
          <w:rFonts w:ascii="Arial" w:hAnsi="Arial" w:cs="Arial"/>
          <w:sz w:val="24"/>
          <w:szCs w:val="24"/>
        </w:rPr>
        <w:t xml:space="preserve"> look out of character at this highly visible location in the centre of Hadley and would not complement any improvements made to the </w:t>
      </w:r>
      <w:r>
        <w:rPr>
          <w:rFonts w:ascii="Arial" w:hAnsi="Arial" w:cs="Arial"/>
          <w:sz w:val="24"/>
          <w:szCs w:val="24"/>
        </w:rPr>
        <w:t>S</w:t>
      </w:r>
      <w:r w:rsidRPr="00A6747F">
        <w:rPr>
          <w:rFonts w:ascii="Arial" w:hAnsi="Arial" w:cs="Arial"/>
          <w:sz w:val="24"/>
          <w:szCs w:val="24"/>
        </w:rPr>
        <w:t xml:space="preserve">hopping </w:t>
      </w:r>
      <w:r>
        <w:rPr>
          <w:rFonts w:ascii="Arial" w:hAnsi="Arial" w:cs="Arial"/>
          <w:sz w:val="24"/>
          <w:szCs w:val="24"/>
        </w:rPr>
        <w:t>C</w:t>
      </w:r>
      <w:r w:rsidRPr="00A6747F">
        <w:rPr>
          <w:rFonts w:ascii="Arial" w:hAnsi="Arial" w:cs="Arial"/>
          <w:sz w:val="24"/>
          <w:szCs w:val="24"/>
        </w:rPr>
        <w:t xml:space="preserve">entre as part of the proposed regeneration scheme for Hadley Centre. </w:t>
      </w:r>
      <w:r>
        <w:rPr>
          <w:rFonts w:ascii="Arial" w:hAnsi="Arial" w:cs="Arial"/>
          <w:sz w:val="24"/>
          <w:szCs w:val="24"/>
        </w:rPr>
        <w:t xml:space="preserve">However, it had no </w:t>
      </w:r>
      <w:r w:rsidRPr="00A6747F">
        <w:rPr>
          <w:rFonts w:ascii="Arial" w:hAnsi="Arial" w:cs="Arial"/>
          <w:sz w:val="24"/>
          <w:szCs w:val="24"/>
        </w:rPr>
        <w:t>objections to the creation of a vehicular access to the rear.</w:t>
      </w:r>
    </w:p>
    <w:p w:rsidR="00A6747F" w:rsidRPr="00A6747F" w:rsidRDefault="00A6747F" w:rsidP="007C58A2">
      <w:pPr>
        <w:spacing w:after="0" w:line="240" w:lineRule="auto"/>
        <w:jc w:val="both"/>
        <w:rPr>
          <w:rFonts w:ascii="Arial" w:hAnsi="Arial" w:cs="Arial"/>
          <w:sz w:val="24"/>
          <w:szCs w:val="24"/>
        </w:rPr>
      </w:pPr>
    </w:p>
    <w:p w:rsidR="00A6747F" w:rsidRPr="00A6747F" w:rsidRDefault="00A6747F" w:rsidP="007C58A2">
      <w:pPr>
        <w:spacing w:after="0" w:line="240" w:lineRule="auto"/>
        <w:jc w:val="both"/>
        <w:rPr>
          <w:rFonts w:ascii="Arial" w:hAnsi="Arial" w:cs="Arial"/>
          <w:sz w:val="24"/>
          <w:szCs w:val="24"/>
        </w:rPr>
      </w:pPr>
      <w:r w:rsidRPr="00A6747F">
        <w:rPr>
          <w:rFonts w:ascii="Arial" w:hAnsi="Arial" w:cs="Arial"/>
          <w:sz w:val="24"/>
          <w:szCs w:val="24"/>
        </w:rPr>
        <w:t>The Council’s Highways Engineer ha</w:t>
      </w:r>
      <w:r w:rsidR="00AD378C">
        <w:rPr>
          <w:rFonts w:ascii="Arial" w:hAnsi="Arial" w:cs="Arial"/>
          <w:sz w:val="24"/>
          <w:szCs w:val="24"/>
        </w:rPr>
        <w:t>d</w:t>
      </w:r>
      <w:r w:rsidRPr="00A6747F">
        <w:rPr>
          <w:rFonts w:ascii="Arial" w:hAnsi="Arial" w:cs="Arial"/>
          <w:sz w:val="24"/>
          <w:szCs w:val="24"/>
        </w:rPr>
        <w:t xml:space="preserve"> no objections to the application. </w:t>
      </w:r>
      <w:r w:rsidR="00AD378C">
        <w:rPr>
          <w:rFonts w:ascii="Arial" w:hAnsi="Arial" w:cs="Arial"/>
          <w:sz w:val="24"/>
          <w:szCs w:val="24"/>
        </w:rPr>
        <w:t xml:space="preserve"> </w:t>
      </w:r>
      <w:r w:rsidRPr="00A6747F">
        <w:rPr>
          <w:rFonts w:ascii="Arial" w:hAnsi="Arial" w:cs="Arial"/>
          <w:sz w:val="24"/>
          <w:szCs w:val="24"/>
        </w:rPr>
        <w:t xml:space="preserve">Although the access </w:t>
      </w:r>
      <w:r w:rsidR="00AD378C">
        <w:rPr>
          <w:rFonts w:ascii="Arial" w:hAnsi="Arial" w:cs="Arial"/>
          <w:sz w:val="24"/>
          <w:szCs w:val="24"/>
        </w:rPr>
        <w:t>was</w:t>
      </w:r>
      <w:r w:rsidRPr="00A6747F">
        <w:rPr>
          <w:rFonts w:ascii="Arial" w:hAnsi="Arial" w:cs="Arial"/>
          <w:sz w:val="24"/>
          <w:szCs w:val="24"/>
        </w:rPr>
        <w:t xml:space="preserve"> a little close to the junction with the bus exit road</w:t>
      </w:r>
      <w:r w:rsidR="00AD378C">
        <w:rPr>
          <w:rFonts w:ascii="Arial" w:hAnsi="Arial" w:cs="Arial"/>
          <w:sz w:val="24"/>
          <w:szCs w:val="24"/>
        </w:rPr>
        <w:t>,</w:t>
      </w:r>
      <w:r w:rsidRPr="00A6747F">
        <w:rPr>
          <w:rFonts w:ascii="Arial" w:hAnsi="Arial" w:cs="Arial"/>
          <w:sz w:val="24"/>
          <w:szCs w:val="24"/>
        </w:rPr>
        <w:t xml:space="preserve"> he consider</w:t>
      </w:r>
      <w:r w:rsidR="00AD378C">
        <w:rPr>
          <w:rFonts w:ascii="Arial" w:hAnsi="Arial" w:cs="Arial"/>
          <w:sz w:val="24"/>
          <w:szCs w:val="24"/>
        </w:rPr>
        <w:t>ed</w:t>
      </w:r>
      <w:r w:rsidRPr="00A6747F">
        <w:rPr>
          <w:rFonts w:ascii="Arial" w:hAnsi="Arial" w:cs="Arial"/>
          <w:sz w:val="24"/>
          <w:szCs w:val="24"/>
        </w:rPr>
        <w:t xml:space="preserve"> that </w:t>
      </w:r>
      <w:r w:rsidR="00AD378C">
        <w:rPr>
          <w:rFonts w:ascii="Arial" w:hAnsi="Arial" w:cs="Arial"/>
          <w:sz w:val="24"/>
          <w:szCs w:val="24"/>
        </w:rPr>
        <w:t xml:space="preserve">the </w:t>
      </w:r>
      <w:r w:rsidRPr="00A6747F">
        <w:rPr>
          <w:rFonts w:ascii="Arial" w:hAnsi="Arial" w:cs="Arial"/>
          <w:sz w:val="24"/>
          <w:szCs w:val="24"/>
        </w:rPr>
        <w:t xml:space="preserve">visibility </w:t>
      </w:r>
      <w:r w:rsidR="00AD378C">
        <w:rPr>
          <w:rFonts w:ascii="Arial" w:hAnsi="Arial" w:cs="Arial"/>
          <w:sz w:val="24"/>
          <w:szCs w:val="24"/>
        </w:rPr>
        <w:t>was</w:t>
      </w:r>
      <w:r w:rsidRPr="00A6747F">
        <w:rPr>
          <w:rFonts w:ascii="Arial" w:hAnsi="Arial" w:cs="Arial"/>
          <w:sz w:val="24"/>
          <w:szCs w:val="24"/>
        </w:rPr>
        <w:t xml:space="preserve"> good and vehicle movements would be low. </w:t>
      </w:r>
      <w:r w:rsidR="00AD378C">
        <w:rPr>
          <w:rFonts w:ascii="Arial" w:hAnsi="Arial" w:cs="Arial"/>
          <w:sz w:val="24"/>
          <w:szCs w:val="24"/>
        </w:rPr>
        <w:t xml:space="preserve"> </w:t>
      </w:r>
      <w:r w:rsidRPr="00A6747F">
        <w:rPr>
          <w:rFonts w:ascii="Arial" w:hAnsi="Arial" w:cs="Arial"/>
          <w:sz w:val="24"/>
          <w:szCs w:val="24"/>
        </w:rPr>
        <w:t xml:space="preserve">Hadley High Street </w:t>
      </w:r>
      <w:r w:rsidR="00AD378C">
        <w:rPr>
          <w:rFonts w:ascii="Arial" w:hAnsi="Arial" w:cs="Arial"/>
          <w:sz w:val="24"/>
          <w:szCs w:val="24"/>
        </w:rPr>
        <w:t>was</w:t>
      </w:r>
      <w:r w:rsidRPr="00A6747F">
        <w:rPr>
          <w:rFonts w:ascii="Arial" w:hAnsi="Arial" w:cs="Arial"/>
          <w:sz w:val="24"/>
          <w:szCs w:val="24"/>
        </w:rPr>
        <w:t xml:space="preserve"> an unclassified road and</w:t>
      </w:r>
      <w:r w:rsidR="00AD378C">
        <w:rPr>
          <w:rFonts w:ascii="Arial" w:hAnsi="Arial" w:cs="Arial"/>
          <w:sz w:val="24"/>
          <w:szCs w:val="24"/>
        </w:rPr>
        <w:t>,</w:t>
      </w:r>
      <w:r w:rsidRPr="00A6747F">
        <w:rPr>
          <w:rFonts w:ascii="Arial" w:hAnsi="Arial" w:cs="Arial"/>
          <w:sz w:val="24"/>
          <w:szCs w:val="24"/>
        </w:rPr>
        <w:t xml:space="preserve"> as such, vehicular access </w:t>
      </w:r>
      <w:r w:rsidR="00AD378C">
        <w:rPr>
          <w:rFonts w:ascii="Arial" w:hAnsi="Arial" w:cs="Arial"/>
          <w:sz w:val="24"/>
          <w:szCs w:val="24"/>
        </w:rPr>
        <w:t>could</w:t>
      </w:r>
      <w:r w:rsidRPr="00A6747F">
        <w:rPr>
          <w:rFonts w:ascii="Arial" w:hAnsi="Arial" w:cs="Arial"/>
          <w:sz w:val="24"/>
          <w:szCs w:val="24"/>
        </w:rPr>
        <w:t xml:space="preserve"> be made under permitted development rights with a licence from the Council’s Highways Maintenance Team.</w:t>
      </w:r>
    </w:p>
    <w:p w:rsidR="00A6747F" w:rsidRPr="00A6747F" w:rsidRDefault="00A6747F" w:rsidP="007C58A2">
      <w:pPr>
        <w:spacing w:after="0" w:line="240" w:lineRule="auto"/>
        <w:jc w:val="both"/>
        <w:rPr>
          <w:rFonts w:ascii="Arial" w:hAnsi="Arial" w:cs="Arial"/>
          <w:sz w:val="24"/>
          <w:szCs w:val="24"/>
        </w:rPr>
      </w:pPr>
    </w:p>
    <w:p w:rsidR="00A6747F" w:rsidRPr="00A6747F" w:rsidRDefault="00A6747F" w:rsidP="007C58A2">
      <w:pPr>
        <w:spacing w:after="0" w:line="240" w:lineRule="auto"/>
        <w:jc w:val="both"/>
        <w:rPr>
          <w:rFonts w:ascii="Arial" w:hAnsi="Arial" w:cs="Arial"/>
          <w:sz w:val="24"/>
          <w:szCs w:val="24"/>
        </w:rPr>
      </w:pPr>
      <w:r w:rsidRPr="00A6747F">
        <w:rPr>
          <w:rFonts w:ascii="Arial" w:hAnsi="Arial" w:cs="Arial"/>
          <w:sz w:val="24"/>
          <w:szCs w:val="24"/>
        </w:rPr>
        <w:lastRenderedPageBreak/>
        <w:t>The applicant require</w:t>
      </w:r>
      <w:r w:rsidR="00AD378C">
        <w:rPr>
          <w:rFonts w:ascii="Arial" w:hAnsi="Arial" w:cs="Arial"/>
          <w:sz w:val="24"/>
          <w:szCs w:val="24"/>
        </w:rPr>
        <w:t>d</w:t>
      </w:r>
      <w:r w:rsidRPr="00A6747F">
        <w:rPr>
          <w:rFonts w:ascii="Arial" w:hAnsi="Arial" w:cs="Arial"/>
          <w:sz w:val="24"/>
          <w:szCs w:val="24"/>
        </w:rPr>
        <w:t xml:space="preserve"> the proposed replacement fencing in order to improve the security of the site</w:t>
      </w:r>
      <w:r w:rsidR="00AD378C">
        <w:rPr>
          <w:rFonts w:ascii="Arial" w:hAnsi="Arial" w:cs="Arial"/>
          <w:sz w:val="24"/>
          <w:szCs w:val="24"/>
        </w:rPr>
        <w:t xml:space="preserve"> and the </w:t>
      </w:r>
      <w:r w:rsidRPr="00A6747F">
        <w:rPr>
          <w:rFonts w:ascii="Arial" w:hAnsi="Arial" w:cs="Arial"/>
          <w:sz w:val="24"/>
          <w:szCs w:val="24"/>
        </w:rPr>
        <w:t xml:space="preserve">new access in order to gain better </w:t>
      </w:r>
      <w:r w:rsidR="007C58A2">
        <w:rPr>
          <w:rFonts w:ascii="Arial" w:hAnsi="Arial" w:cs="Arial"/>
          <w:sz w:val="24"/>
          <w:szCs w:val="24"/>
        </w:rPr>
        <w:t>egress</w:t>
      </w:r>
      <w:r w:rsidRPr="00A6747F">
        <w:rPr>
          <w:rFonts w:ascii="Arial" w:hAnsi="Arial" w:cs="Arial"/>
          <w:sz w:val="24"/>
          <w:szCs w:val="24"/>
        </w:rPr>
        <w:t xml:space="preserve"> into the site.</w:t>
      </w:r>
      <w:r w:rsidR="007C58A2">
        <w:rPr>
          <w:rFonts w:ascii="Arial" w:hAnsi="Arial" w:cs="Arial"/>
          <w:sz w:val="24"/>
          <w:szCs w:val="24"/>
        </w:rPr>
        <w:t xml:space="preserve">  A </w:t>
      </w:r>
      <w:r w:rsidRPr="00A6747F">
        <w:rPr>
          <w:rFonts w:ascii="Arial" w:hAnsi="Arial" w:cs="Arial"/>
          <w:sz w:val="24"/>
          <w:szCs w:val="24"/>
        </w:rPr>
        <w:t xml:space="preserve">previous application was refused in August 2009 because it was considered that the use of industrial palisade fencing in a prominent District Centre location would be inappropriate as it </w:t>
      </w:r>
      <w:r w:rsidR="007C58A2">
        <w:rPr>
          <w:rFonts w:ascii="Arial" w:hAnsi="Arial" w:cs="Arial"/>
          <w:sz w:val="24"/>
          <w:szCs w:val="24"/>
        </w:rPr>
        <w:t xml:space="preserve">would </w:t>
      </w:r>
      <w:r w:rsidRPr="00A6747F">
        <w:rPr>
          <w:rFonts w:ascii="Arial" w:hAnsi="Arial" w:cs="Arial"/>
          <w:sz w:val="24"/>
          <w:szCs w:val="24"/>
        </w:rPr>
        <w:t xml:space="preserve">appear as an incongruous feature in the street scene and detract from the character of the surrounding area. </w:t>
      </w:r>
      <w:r w:rsidR="007C58A2">
        <w:rPr>
          <w:rFonts w:ascii="Arial" w:hAnsi="Arial" w:cs="Arial"/>
          <w:sz w:val="24"/>
          <w:szCs w:val="24"/>
        </w:rPr>
        <w:t xml:space="preserve"> </w:t>
      </w:r>
      <w:r w:rsidR="00712875">
        <w:rPr>
          <w:rFonts w:ascii="Arial" w:hAnsi="Arial" w:cs="Arial"/>
          <w:sz w:val="24"/>
          <w:szCs w:val="24"/>
        </w:rPr>
        <w:t>The</w:t>
      </w:r>
      <w:r w:rsidR="00712875" w:rsidRPr="00A6747F">
        <w:rPr>
          <w:rFonts w:ascii="Arial" w:hAnsi="Arial" w:cs="Arial"/>
          <w:sz w:val="24"/>
          <w:szCs w:val="24"/>
        </w:rPr>
        <w:t xml:space="preserve"> current application </w:t>
      </w:r>
      <w:r w:rsidR="00712875">
        <w:rPr>
          <w:rFonts w:ascii="Arial" w:hAnsi="Arial" w:cs="Arial"/>
          <w:sz w:val="24"/>
          <w:szCs w:val="24"/>
        </w:rPr>
        <w:t>p</w:t>
      </w:r>
      <w:r w:rsidR="00712875" w:rsidRPr="00A6747F">
        <w:rPr>
          <w:rFonts w:ascii="Arial" w:hAnsi="Arial" w:cs="Arial"/>
          <w:sz w:val="24"/>
          <w:szCs w:val="24"/>
        </w:rPr>
        <w:t>ropos</w:t>
      </w:r>
      <w:r w:rsidR="00712875">
        <w:rPr>
          <w:rFonts w:ascii="Arial" w:hAnsi="Arial" w:cs="Arial"/>
          <w:sz w:val="24"/>
          <w:szCs w:val="24"/>
        </w:rPr>
        <w:t>ed</w:t>
      </w:r>
      <w:r w:rsidR="00712875" w:rsidRPr="00A6747F">
        <w:rPr>
          <w:rFonts w:ascii="Arial" w:hAnsi="Arial" w:cs="Arial"/>
          <w:sz w:val="24"/>
          <w:szCs w:val="24"/>
        </w:rPr>
        <w:t xml:space="preserve"> </w:t>
      </w:r>
      <w:r w:rsidR="00712875">
        <w:rPr>
          <w:rFonts w:ascii="Arial" w:hAnsi="Arial" w:cs="Arial"/>
          <w:sz w:val="24"/>
          <w:szCs w:val="24"/>
        </w:rPr>
        <w:t xml:space="preserve">the use of </w:t>
      </w:r>
      <w:r w:rsidR="00712875" w:rsidRPr="00A6747F">
        <w:rPr>
          <w:rFonts w:ascii="Arial" w:hAnsi="Arial" w:cs="Arial"/>
          <w:sz w:val="24"/>
          <w:szCs w:val="24"/>
        </w:rPr>
        <w:t>wire mesh fencing between galvanised steel posts</w:t>
      </w:r>
      <w:r w:rsidR="00712875">
        <w:rPr>
          <w:rFonts w:ascii="Arial" w:hAnsi="Arial" w:cs="Arial"/>
          <w:sz w:val="24"/>
          <w:szCs w:val="24"/>
        </w:rPr>
        <w:t xml:space="preserve">, which were </w:t>
      </w:r>
      <w:r w:rsidR="00712875" w:rsidRPr="00A6747F">
        <w:rPr>
          <w:rFonts w:ascii="Arial" w:hAnsi="Arial" w:cs="Arial"/>
          <w:sz w:val="24"/>
          <w:szCs w:val="24"/>
        </w:rPr>
        <w:t xml:space="preserve">widely used in a variety of residential and commercial locations. </w:t>
      </w:r>
      <w:r w:rsidR="00712875">
        <w:rPr>
          <w:rFonts w:ascii="Arial" w:hAnsi="Arial" w:cs="Arial"/>
          <w:sz w:val="24"/>
          <w:szCs w:val="24"/>
        </w:rPr>
        <w:t xml:space="preserve"> </w:t>
      </w:r>
      <w:r w:rsidRPr="00A6747F">
        <w:rPr>
          <w:rFonts w:ascii="Arial" w:hAnsi="Arial" w:cs="Arial"/>
          <w:sz w:val="24"/>
          <w:szCs w:val="24"/>
        </w:rPr>
        <w:t xml:space="preserve">The new fencing would be set behind the highway verge and hedgerow, </w:t>
      </w:r>
      <w:r w:rsidR="007C58A2">
        <w:rPr>
          <w:rFonts w:ascii="Arial" w:hAnsi="Arial" w:cs="Arial"/>
          <w:sz w:val="24"/>
          <w:szCs w:val="24"/>
        </w:rPr>
        <w:t xml:space="preserve">which would </w:t>
      </w:r>
      <w:r w:rsidRPr="00A6747F">
        <w:rPr>
          <w:rFonts w:ascii="Arial" w:hAnsi="Arial" w:cs="Arial"/>
          <w:sz w:val="24"/>
          <w:szCs w:val="24"/>
        </w:rPr>
        <w:t>lessen its visual impact in the street scene.</w:t>
      </w:r>
    </w:p>
    <w:p w:rsidR="00A6747F" w:rsidRPr="00A6747F" w:rsidRDefault="00A6747F" w:rsidP="00A6747F">
      <w:pPr>
        <w:spacing w:after="0" w:line="240" w:lineRule="auto"/>
        <w:rPr>
          <w:rFonts w:ascii="Arial" w:hAnsi="Arial" w:cs="Arial"/>
          <w:sz w:val="24"/>
          <w:szCs w:val="24"/>
        </w:rPr>
      </w:pPr>
    </w:p>
    <w:p w:rsidR="00A6747F" w:rsidRPr="00A6747F" w:rsidRDefault="00A6747F" w:rsidP="007C58A2">
      <w:pPr>
        <w:spacing w:after="0" w:line="240" w:lineRule="auto"/>
        <w:jc w:val="both"/>
        <w:rPr>
          <w:rFonts w:ascii="Arial" w:hAnsi="Arial" w:cs="Arial"/>
          <w:sz w:val="24"/>
          <w:szCs w:val="24"/>
        </w:rPr>
      </w:pPr>
      <w:r w:rsidRPr="00A6747F">
        <w:rPr>
          <w:rFonts w:ascii="Arial" w:hAnsi="Arial" w:cs="Arial"/>
          <w:sz w:val="24"/>
          <w:szCs w:val="24"/>
        </w:rPr>
        <w:t xml:space="preserve">It </w:t>
      </w:r>
      <w:r w:rsidR="007C58A2">
        <w:rPr>
          <w:rFonts w:ascii="Arial" w:hAnsi="Arial" w:cs="Arial"/>
          <w:sz w:val="24"/>
          <w:szCs w:val="24"/>
        </w:rPr>
        <w:t>was</w:t>
      </w:r>
      <w:r w:rsidRPr="00A6747F">
        <w:rPr>
          <w:rFonts w:ascii="Arial" w:hAnsi="Arial" w:cs="Arial"/>
          <w:sz w:val="24"/>
          <w:szCs w:val="24"/>
        </w:rPr>
        <w:t xml:space="preserve"> considered that the proposed wire mesh fencing </w:t>
      </w:r>
      <w:r w:rsidR="007C58A2">
        <w:rPr>
          <w:rFonts w:ascii="Arial" w:hAnsi="Arial" w:cs="Arial"/>
          <w:sz w:val="24"/>
          <w:szCs w:val="24"/>
        </w:rPr>
        <w:t>was</w:t>
      </w:r>
      <w:r w:rsidRPr="00A6747F">
        <w:rPr>
          <w:rFonts w:ascii="Arial" w:hAnsi="Arial" w:cs="Arial"/>
          <w:sz w:val="24"/>
          <w:szCs w:val="24"/>
        </w:rPr>
        <w:t xml:space="preserve"> acceptable in this location and would not be visually intrusive in the street scene</w:t>
      </w:r>
      <w:r w:rsidR="007C58A2">
        <w:rPr>
          <w:rFonts w:ascii="Arial" w:hAnsi="Arial" w:cs="Arial"/>
          <w:sz w:val="24"/>
          <w:szCs w:val="24"/>
        </w:rPr>
        <w:t xml:space="preserve"> </w:t>
      </w:r>
      <w:r w:rsidRPr="00A6747F">
        <w:rPr>
          <w:rFonts w:ascii="Arial" w:hAnsi="Arial" w:cs="Arial"/>
          <w:sz w:val="24"/>
          <w:szCs w:val="24"/>
        </w:rPr>
        <w:t xml:space="preserve">and </w:t>
      </w:r>
      <w:r w:rsidR="007C58A2">
        <w:rPr>
          <w:rFonts w:ascii="Arial" w:hAnsi="Arial" w:cs="Arial"/>
          <w:sz w:val="24"/>
          <w:szCs w:val="24"/>
        </w:rPr>
        <w:t>was</w:t>
      </w:r>
      <w:r w:rsidRPr="00A6747F">
        <w:rPr>
          <w:rFonts w:ascii="Arial" w:hAnsi="Arial" w:cs="Arial"/>
          <w:sz w:val="24"/>
          <w:szCs w:val="24"/>
        </w:rPr>
        <w:t xml:space="preserve"> more appropriate than the previously refused palisade fencing. </w:t>
      </w:r>
      <w:r w:rsidR="007C58A2">
        <w:rPr>
          <w:rFonts w:ascii="Arial" w:hAnsi="Arial" w:cs="Arial"/>
          <w:sz w:val="24"/>
          <w:szCs w:val="24"/>
        </w:rPr>
        <w:t xml:space="preserve"> </w:t>
      </w:r>
      <w:r w:rsidRPr="00A6747F">
        <w:rPr>
          <w:rFonts w:ascii="Arial" w:hAnsi="Arial" w:cs="Arial"/>
          <w:sz w:val="24"/>
          <w:szCs w:val="24"/>
        </w:rPr>
        <w:t>The fencing would not have a detrimental impact on the visual amenities of the locality or detract from the character and appearance of the site and the surrounding area.</w:t>
      </w:r>
    </w:p>
    <w:p w:rsidR="00A6747F" w:rsidRDefault="00A6747F" w:rsidP="007C58A2">
      <w:pPr>
        <w:spacing w:after="0" w:line="240" w:lineRule="auto"/>
        <w:jc w:val="both"/>
        <w:rPr>
          <w:rFonts w:ascii="Arial" w:hAnsi="Arial" w:cs="Arial"/>
          <w:sz w:val="24"/>
          <w:szCs w:val="24"/>
        </w:rPr>
      </w:pPr>
    </w:p>
    <w:p w:rsidR="000F5605" w:rsidRDefault="000F5605" w:rsidP="007C58A2">
      <w:pPr>
        <w:spacing w:after="0" w:line="240" w:lineRule="auto"/>
        <w:jc w:val="both"/>
        <w:rPr>
          <w:rFonts w:ascii="Arial" w:hAnsi="Arial" w:cs="Arial"/>
          <w:sz w:val="24"/>
          <w:szCs w:val="24"/>
        </w:rPr>
      </w:pPr>
      <w:r>
        <w:rPr>
          <w:rFonts w:ascii="Arial" w:hAnsi="Arial" w:cs="Arial"/>
          <w:sz w:val="24"/>
          <w:szCs w:val="24"/>
        </w:rPr>
        <w:t>Councillor Aveley, one of the Ward Members for Hadley &amp; Leegomery, welcomed the replacement of the fence but queried if the application would be affected by the proposed regeneration of Hadley.  The Head of Planning &amp; Transport responded that there would be no issues between the two schemes.</w:t>
      </w:r>
    </w:p>
    <w:p w:rsidR="000F5605" w:rsidRPr="00A6747F" w:rsidRDefault="000F5605" w:rsidP="007C58A2">
      <w:pPr>
        <w:spacing w:after="0" w:line="240" w:lineRule="auto"/>
        <w:jc w:val="both"/>
        <w:rPr>
          <w:rFonts w:ascii="Arial" w:hAnsi="Arial" w:cs="Arial"/>
          <w:sz w:val="24"/>
          <w:szCs w:val="24"/>
        </w:rPr>
      </w:pPr>
    </w:p>
    <w:p w:rsidR="00233F71" w:rsidRPr="007C58A2" w:rsidRDefault="007C58A2" w:rsidP="007C58A2">
      <w:pPr>
        <w:spacing w:after="0" w:line="240" w:lineRule="auto"/>
        <w:jc w:val="both"/>
        <w:rPr>
          <w:rFonts w:ascii="Arial" w:hAnsi="Arial" w:cs="Arial"/>
          <w:b/>
          <w:sz w:val="24"/>
          <w:szCs w:val="24"/>
        </w:rPr>
      </w:pPr>
      <w:r>
        <w:rPr>
          <w:rFonts w:ascii="Arial" w:hAnsi="Arial" w:cs="Arial"/>
          <w:b/>
          <w:sz w:val="24"/>
          <w:szCs w:val="24"/>
          <w:u w:val="single"/>
        </w:rPr>
        <w:t>RESOLVED</w:t>
      </w:r>
      <w:r>
        <w:rPr>
          <w:rFonts w:ascii="Arial" w:hAnsi="Arial" w:cs="Arial"/>
          <w:b/>
          <w:sz w:val="24"/>
          <w:szCs w:val="24"/>
        </w:rPr>
        <w:t xml:space="preserve"> – that with respect to planning application W2010/0134 planning permission be granted subject to the conditions as set out in the respect.</w:t>
      </w:r>
    </w:p>
    <w:p w:rsidR="00233F71" w:rsidRDefault="00233F71" w:rsidP="00A6747F">
      <w:pPr>
        <w:spacing w:after="0" w:line="240" w:lineRule="auto"/>
        <w:jc w:val="both"/>
        <w:rPr>
          <w:rFonts w:ascii="Arial" w:hAnsi="Arial" w:cs="Arial"/>
          <w:sz w:val="24"/>
          <w:szCs w:val="24"/>
        </w:rPr>
      </w:pPr>
    </w:p>
    <w:p w:rsidR="00ED7F35" w:rsidRDefault="00ED7F35" w:rsidP="00A6747F">
      <w:pPr>
        <w:spacing w:after="0" w:line="240" w:lineRule="auto"/>
        <w:jc w:val="both"/>
        <w:rPr>
          <w:rFonts w:ascii="Arial" w:hAnsi="Arial" w:cs="Arial"/>
          <w:sz w:val="24"/>
          <w:szCs w:val="24"/>
        </w:rPr>
      </w:pPr>
      <w:r>
        <w:rPr>
          <w:rFonts w:ascii="Arial" w:hAnsi="Arial" w:cs="Arial"/>
          <w:sz w:val="24"/>
          <w:szCs w:val="24"/>
        </w:rPr>
        <w:t xml:space="preserve">(Councillor F.R. Picken left the room at this point and, on returning, did not take part in </w:t>
      </w:r>
      <w:r w:rsidR="004B14F5">
        <w:rPr>
          <w:rFonts w:ascii="Arial" w:hAnsi="Arial" w:cs="Arial"/>
          <w:sz w:val="24"/>
          <w:szCs w:val="24"/>
        </w:rPr>
        <w:t xml:space="preserve">the </w:t>
      </w:r>
      <w:r>
        <w:rPr>
          <w:rFonts w:ascii="Arial" w:hAnsi="Arial" w:cs="Arial"/>
          <w:sz w:val="24"/>
          <w:szCs w:val="24"/>
        </w:rPr>
        <w:t>vote upon the recommendation.)</w:t>
      </w:r>
    </w:p>
    <w:p w:rsidR="00ED7F35" w:rsidRPr="00A6747F" w:rsidRDefault="00ED7F35" w:rsidP="00A6747F">
      <w:pPr>
        <w:spacing w:after="0" w:line="240" w:lineRule="auto"/>
        <w:jc w:val="both"/>
        <w:rPr>
          <w:rFonts w:ascii="Arial" w:hAnsi="Arial" w:cs="Arial"/>
          <w:sz w:val="24"/>
          <w:szCs w:val="24"/>
        </w:rPr>
      </w:pPr>
    </w:p>
    <w:p w:rsidR="00233F71" w:rsidRPr="00233F71" w:rsidRDefault="00233F71" w:rsidP="00233F71">
      <w:pPr>
        <w:pStyle w:val="ListParagraph"/>
        <w:numPr>
          <w:ilvl w:val="0"/>
          <w:numId w:val="1"/>
        </w:numPr>
        <w:spacing w:after="0" w:line="240" w:lineRule="auto"/>
        <w:ind w:hanging="720"/>
        <w:jc w:val="both"/>
        <w:rPr>
          <w:rFonts w:ascii="Arial" w:hAnsi="Arial" w:cs="Arial"/>
          <w:sz w:val="24"/>
          <w:szCs w:val="24"/>
        </w:rPr>
      </w:pPr>
      <w:r>
        <w:rPr>
          <w:rFonts w:ascii="Arial" w:hAnsi="Arial" w:cs="Arial"/>
          <w:sz w:val="24"/>
          <w:szCs w:val="24"/>
          <w:u w:val="single"/>
        </w:rPr>
        <w:t xml:space="preserve">W2010/0165 – St. Matthew’s C of E Primary School, Church Road, Donnington, Telford, Shropshire </w:t>
      </w:r>
    </w:p>
    <w:p w:rsidR="00233F71" w:rsidRDefault="00233F71" w:rsidP="00233F71">
      <w:pPr>
        <w:spacing w:after="0" w:line="240" w:lineRule="auto"/>
        <w:jc w:val="both"/>
        <w:rPr>
          <w:rFonts w:ascii="Arial" w:hAnsi="Arial" w:cs="Arial"/>
          <w:sz w:val="24"/>
          <w:szCs w:val="24"/>
        </w:rPr>
      </w:pPr>
    </w:p>
    <w:p w:rsidR="007027FD" w:rsidRPr="007027FD" w:rsidRDefault="007027FD" w:rsidP="00DC121D">
      <w:pPr>
        <w:spacing w:after="0" w:line="240" w:lineRule="auto"/>
        <w:jc w:val="both"/>
        <w:rPr>
          <w:rFonts w:ascii="Arial" w:hAnsi="Arial" w:cs="Arial"/>
          <w:sz w:val="24"/>
          <w:szCs w:val="24"/>
        </w:rPr>
      </w:pPr>
      <w:r w:rsidRPr="007027FD">
        <w:rPr>
          <w:rFonts w:ascii="Arial" w:hAnsi="Arial" w:cs="Arial"/>
          <w:sz w:val="24"/>
          <w:szCs w:val="24"/>
        </w:rPr>
        <w:t xml:space="preserve">This application </w:t>
      </w:r>
      <w:r>
        <w:rPr>
          <w:rFonts w:ascii="Arial" w:hAnsi="Arial" w:cs="Arial"/>
          <w:sz w:val="24"/>
          <w:szCs w:val="24"/>
        </w:rPr>
        <w:t>by Telford &amp; Wrekin Council was</w:t>
      </w:r>
      <w:r w:rsidRPr="007027FD">
        <w:rPr>
          <w:rFonts w:ascii="Arial" w:hAnsi="Arial" w:cs="Arial"/>
          <w:sz w:val="24"/>
          <w:szCs w:val="24"/>
        </w:rPr>
        <w:t xml:space="preserve"> for an additional hard play area </w:t>
      </w:r>
      <w:r>
        <w:rPr>
          <w:rFonts w:ascii="Arial" w:hAnsi="Arial" w:cs="Arial"/>
          <w:sz w:val="24"/>
          <w:szCs w:val="24"/>
        </w:rPr>
        <w:t xml:space="preserve">constructed in tarmacadam and measuring 230m x 21m </w:t>
      </w:r>
      <w:r w:rsidRPr="007027FD">
        <w:rPr>
          <w:rFonts w:ascii="Arial" w:hAnsi="Arial" w:cs="Arial"/>
          <w:sz w:val="24"/>
          <w:szCs w:val="24"/>
        </w:rPr>
        <w:t xml:space="preserve">at the rear of </w:t>
      </w:r>
      <w:r>
        <w:rPr>
          <w:rFonts w:ascii="Arial" w:hAnsi="Arial" w:cs="Arial"/>
          <w:sz w:val="24"/>
          <w:szCs w:val="24"/>
        </w:rPr>
        <w:t>the school.  It was required in order to provide an all weather facility for the i</w:t>
      </w:r>
      <w:r w:rsidRPr="007027FD">
        <w:rPr>
          <w:rFonts w:ascii="Arial" w:hAnsi="Arial" w:cs="Arial"/>
          <w:sz w:val="24"/>
          <w:szCs w:val="24"/>
        </w:rPr>
        <w:t>ncreased number of students</w:t>
      </w:r>
      <w:r>
        <w:rPr>
          <w:rFonts w:ascii="Arial" w:hAnsi="Arial" w:cs="Arial"/>
          <w:sz w:val="24"/>
          <w:szCs w:val="24"/>
        </w:rPr>
        <w:t xml:space="preserve">.  </w:t>
      </w:r>
    </w:p>
    <w:p w:rsidR="007027FD" w:rsidRDefault="007027FD" w:rsidP="007027FD">
      <w:pPr>
        <w:spacing w:after="0" w:line="240" w:lineRule="auto"/>
        <w:rPr>
          <w:rFonts w:ascii="Arial" w:hAnsi="Arial" w:cs="Arial"/>
          <w:sz w:val="24"/>
          <w:szCs w:val="24"/>
        </w:rPr>
      </w:pPr>
    </w:p>
    <w:p w:rsidR="00DC121D" w:rsidRPr="007027FD" w:rsidRDefault="00DC121D" w:rsidP="00DC121D">
      <w:pPr>
        <w:spacing w:after="0" w:line="240" w:lineRule="auto"/>
        <w:jc w:val="both"/>
        <w:rPr>
          <w:rFonts w:ascii="Arial" w:hAnsi="Arial" w:cs="Arial"/>
          <w:sz w:val="24"/>
          <w:szCs w:val="24"/>
        </w:rPr>
      </w:pPr>
      <w:r>
        <w:rPr>
          <w:rFonts w:ascii="Arial" w:hAnsi="Arial" w:cs="Arial"/>
          <w:sz w:val="24"/>
          <w:szCs w:val="24"/>
        </w:rPr>
        <w:t xml:space="preserve">An identical </w:t>
      </w:r>
      <w:r w:rsidRPr="007027FD">
        <w:rPr>
          <w:rFonts w:ascii="Arial" w:hAnsi="Arial" w:cs="Arial"/>
          <w:sz w:val="24"/>
          <w:szCs w:val="24"/>
        </w:rPr>
        <w:t xml:space="preserve">planning application </w:t>
      </w:r>
      <w:r>
        <w:rPr>
          <w:rFonts w:ascii="Arial" w:hAnsi="Arial" w:cs="Arial"/>
          <w:sz w:val="24"/>
          <w:szCs w:val="24"/>
        </w:rPr>
        <w:t xml:space="preserve">had been withdrawn </w:t>
      </w:r>
      <w:r w:rsidRPr="007027FD">
        <w:rPr>
          <w:rFonts w:ascii="Arial" w:hAnsi="Arial" w:cs="Arial"/>
          <w:sz w:val="24"/>
          <w:szCs w:val="24"/>
        </w:rPr>
        <w:t>in September 2009</w:t>
      </w:r>
      <w:r>
        <w:rPr>
          <w:rFonts w:ascii="Arial" w:hAnsi="Arial" w:cs="Arial"/>
          <w:sz w:val="24"/>
          <w:szCs w:val="24"/>
        </w:rPr>
        <w:t xml:space="preserve"> </w:t>
      </w:r>
      <w:r w:rsidRPr="007027FD">
        <w:rPr>
          <w:rFonts w:ascii="Arial" w:hAnsi="Arial" w:cs="Arial"/>
          <w:sz w:val="24"/>
          <w:szCs w:val="24"/>
        </w:rPr>
        <w:t xml:space="preserve">to enable a slope stability survey of the adjacent spoil mound to be carried out. </w:t>
      </w:r>
      <w:r>
        <w:rPr>
          <w:rFonts w:ascii="Arial" w:hAnsi="Arial" w:cs="Arial"/>
          <w:sz w:val="24"/>
          <w:szCs w:val="24"/>
        </w:rPr>
        <w:t xml:space="preserve"> </w:t>
      </w:r>
      <w:r w:rsidRPr="007027FD">
        <w:rPr>
          <w:rFonts w:ascii="Arial" w:hAnsi="Arial" w:cs="Arial"/>
          <w:sz w:val="24"/>
          <w:szCs w:val="24"/>
        </w:rPr>
        <w:t>This ha</w:t>
      </w:r>
      <w:r>
        <w:rPr>
          <w:rFonts w:ascii="Arial" w:hAnsi="Arial" w:cs="Arial"/>
          <w:sz w:val="24"/>
          <w:szCs w:val="24"/>
        </w:rPr>
        <w:t>d</w:t>
      </w:r>
      <w:r w:rsidRPr="007027FD">
        <w:rPr>
          <w:rFonts w:ascii="Arial" w:hAnsi="Arial" w:cs="Arial"/>
          <w:sz w:val="24"/>
          <w:szCs w:val="24"/>
        </w:rPr>
        <w:t xml:space="preserve"> now been undertaken and confirmation ha</w:t>
      </w:r>
      <w:r>
        <w:rPr>
          <w:rFonts w:ascii="Arial" w:hAnsi="Arial" w:cs="Arial"/>
          <w:sz w:val="24"/>
          <w:szCs w:val="24"/>
        </w:rPr>
        <w:t>d</w:t>
      </w:r>
      <w:r w:rsidRPr="007027FD">
        <w:rPr>
          <w:rFonts w:ascii="Arial" w:hAnsi="Arial" w:cs="Arial"/>
          <w:sz w:val="24"/>
          <w:szCs w:val="24"/>
        </w:rPr>
        <w:t xml:space="preserve"> been received that the proposed development w</w:t>
      </w:r>
      <w:r>
        <w:rPr>
          <w:rFonts w:ascii="Arial" w:hAnsi="Arial" w:cs="Arial"/>
          <w:sz w:val="24"/>
          <w:szCs w:val="24"/>
        </w:rPr>
        <w:t>ould</w:t>
      </w:r>
      <w:r w:rsidRPr="007027FD">
        <w:rPr>
          <w:rFonts w:ascii="Arial" w:hAnsi="Arial" w:cs="Arial"/>
          <w:sz w:val="24"/>
          <w:szCs w:val="24"/>
        </w:rPr>
        <w:t xml:space="preserve"> not compromise or be compromised by the spoil mound.</w:t>
      </w:r>
    </w:p>
    <w:p w:rsidR="00DC121D" w:rsidRPr="007027FD" w:rsidRDefault="00DC121D" w:rsidP="00DC121D">
      <w:pPr>
        <w:spacing w:after="0" w:line="240" w:lineRule="auto"/>
        <w:jc w:val="both"/>
        <w:rPr>
          <w:rFonts w:ascii="Arial" w:hAnsi="Arial" w:cs="Arial"/>
          <w:sz w:val="24"/>
          <w:szCs w:val="24"/>
        </w:rPr>
      </w:pPr>
    </w:p>
    <w:p w:rsidR="00DC121D" w:rsidRPr="007027FD" w:rsidRDefault="00DC121D" w:rsidP="00DC121D">
      <w:pPr>
        <w:spacing w:after="0" w:line="240" w:lineRule="auto"/>
        <w:jc w:val="both"/>
        <w:rPr>
          <w:rFonts w:ascii="Arial" w:hAnsi="Arial" w:cs="Arial"/>
          <w:sz w:val="24"/>
          <w:szCs w:val="24"/>
        </w:rPr>
      </w:pPr>
      <w:r w:rsidRPr="007027FD">
        <w:rPr>
          <w:rFonts w:ascii="Arial" w:hAnsi="Arial" w:cs="Arial"/>
          <w:sz w:val="24"/>
          <w:szCs w:val="24"/>
        </w:rPr>
        <w:t>Th</w:t>
      </w:r>
      <w:r>
        <w:rPr>
          <w:rFonts w:ascii="Arial" w:hAnsi="Arial" w:cs="Arial"/>
          <w:sz w:val="24"/>
          <w:szCs w:val="24"/>
        </w:rPr>
        <w:t xml:space="preserve">e site was </w:t>
      </w:r>
      <w:r w:rsidRPr="007027FD">
        <w:rPr>
          <w:rFonts w:ascii="Arial" w:hAnsi="Arial" w:cs="Arial"/>
          <w:sz w:val="24"/>
          <w:szCs w:val="24"/>
        </w:rPr>
        <w:t xml:space="preserve">currently a grassed area used by the </w:t>
      </w:r>
      <w:r>
        <w:rPr>
          <w:rFonts w:ascii="Arial" w:hAnsi="Arial" w:cs="Arial"/>
          <w:sz w:val="24"/>
          <w:szCs w:val="24"/>
        </w:rPr>
        <w:t xml:space="preserve">pupils </w:t>
      </w:r>
      <w:r w:rsidRPr="007027FD">
        <w:rPr>
          <w:rFonts w:ascii="Arial" w:hAnsi="Arial" w:cs="Arial"/>
          <w:sz w:val="24"/>
          <w:szCs w:val="24"/>
        </w:rPr>
        <w:t>for informal recreational purposes</w:t>
      </w:r>
      <w:r w:rsidR="004B14F5">
        <w:rPr>
          <w:rFonts w:ascii="Arial" w:hAnsi="Arial" w:cs="Arial"/>
          <w:sz w:val="24"/>
          <w:szCs w:val="24"/>
        </w:rPr>
        <w:t xml:space="preserve"> but </w:t>
      </w:r>
      <w:r w:rsidRPr="007027FD">
        <w:rPr>
          <w:rFonts w:ascii="Arial" w:hAnsi="Arial" w:cs="Arial"/>
          <w:sz w:val="24"/>
          <w:szCs w:val="24"/>
        </w:rPr>
        <w:t xml:space="preserve">it </w:t>
      </w:r>
      <w:r>
        <w:rPr>
          <w:rFonts w:ascii="Arial" w:hAnsi="Arial" w:cs="Arial"/>
          <w:sz w:val="24"/>
          <w:szCs w:val="24"/>
        </w:rPr>
        <w:t>was</w:t>
      </w:r>
      <w:r w:rsidRPr="007027FD">
        <w:rPr>
          <w:rFonts w:ascii="Arial" w:hAnsi="Arial" w:cs="Arial"/>
          <w:sz w:val="24"/>
          <w:szCs w:val="24"/>
        </w:rPr>
        <w:t xml:space="preserve"> often </w:t>
      </w:r>
      <w:r w:rsidR="00B96779">
        <w:rPr>
          <w:rFonts w:ascii="Arial" w:hAnsi="Arial" w:cs="Arial"/>
          <w:sz w:val="24"/>
          <w:szCs w:val="24"/>
        </w:rPr>
        <w:t xml:space="preserve">waterlogged and </w:t>
      </w:r>
      <w:r w:rsidRPr="007027FD">
        <w:rPr>
          <w:rFonts w:ascii="Arial" w:hAnsi="Arial" w:cs="Arial"/>
          <w:sz w:val="24"/>
          <w:szCs w:val="24"/>
        </w:rPr>
        <w:t>unusable because of poor drainage</w:t>
      </w:r>
      <w:r w:rsidR="00B96779">
        <w:rPr>
          <w:rFonts w:ascii="Arial" w:hAnsi="Arial" w:cs="Arial"/>
          <w:sz w:val="24"/>
          <w:szCs w:val="24"/>
        </w:rPr>
        <w:t xml:space="preserve">. </w:t>
      </w:r>
      <w:r>
        <w:rPr>
          <w:rFonts w:ascii="Arial" w:hAnsi="Arial" w:cs="Arial"/>
          <w:sz w:val="24"/>
          <w:szCs w:val="24"/>
        </w:rPr>
        <w:t xml:space="preserve"> As the </w:t>
      </w:r>
      <w:r w:rsidRPr="007027FD">
        <w:rPr>
          <w:rFonts w:ascii="Arial" w:hAnsi="Arial" w:cs="Arial"/>
          <w:sz w:val="24"/>
          <w:szCs w:val="24"/>
        </w:rPr>
        <w:t>proposal would not entail the loss of a formal marked out playing field Sport England ha</w:t>
      </w:r>
      <w:r>
        <w:rPr>
          <w:rFonts w:ascii="Arial" w:hAnsi="Arial" w:cs="Arial"/>
          <w:sz w:val="24"/>
          <w:szCs w:val="24"/>
        </w:rPr>
        <w:t>d</w:t>
      </w:r>
      <w:r w:rsidRPr="007027FD">
        <w:rPr>
          <w:rFonts w:ascii="Arial" w:hAnsi="Arial" w:cs="Arial"/>
          <w:sz w:val="24"/>
          <w:szCs w:val="24"/>
        </w:rPr>
        <w:t xml:space="preserve"> no objection.</w:t>
      </w:r>
      <w:r>
        <w:rPr>
          <w:rFonts w:ascii="Arial" w:hAnsi="Arial" w:cs="Arial"/>
          <w:sz w:val="24"/>
          <w:szCs w:val="24"/>
        </w:rPr>
        <w:t xml:space="preserve">  </w:t>
      </w:r>
      <w:r w:rsidRPr="007027FD">
        <w:rPr>
          <w:rFonts w:ascii="Arial" w:hAnsi="Arial" w:cs="Arial"/>
          <w:sz w:val="24"/>
          <w:szCs w:val="24"/>
        </w:rPr>
        <w:t>The proposed hard play area would have a flat</w:t>
      </w:r>
      <w:r>
        <w:rPr>
          <w:rFonts w:ascii="Arial" w:hAnsi="Arial" w:cs="Arial"/>
          <w:sz w:val="24"/>
          <w:szCs w:val="24"/>
        </w:rPr>
        <w:t xml:space="preserve"> </w:t>
      </w:r>
      <w:r w:rsidRPr="007027FD">
        <w:rPr>
          <w:rFonts w:ascii="Arial" w:hAnsi="Arial" w:cs="Arial"/>
          <w:sz w:val="24"/>
          <w:szCs w:val="24"/>
        </w:rPr>
        <w:t xml:space="preserve">surface, capable of being used throughout the year and </w:t>
      </w:r>
      <w:r>
        <w:rPr>
          <w:rFonts w:ascii="Arial" w:hAnsi="Arial" w:cs="Arial"/>
          <w:sz w:val="24"/>
          <w:szCs w:val="24"/>
        </w:rPr>
        <w:t xml:space="preserve">would </w:t>
      </w:r>
      <w:r w:rsidRPr="007027FD">
        <w:rPr>
          <w:rFonts w:ascii="Arial" w:hAnsi="Arial" w:cs="Arial"/>
          <w:sz w:val="24"/>
          <w:szCs w:val="24"/>
        </w:rPr>
        <w:t xml:space="preserve">be marked out for games and other sporting uses. </w:t>
      </w:r>
      <w:r>
        <w:rPr>
          <w:rFonts w:ascii="Arial" w:hAnsi="Arial" w:cs="Arial"/>
          <w:sz w:val="24"/>
          <w:szCs w:val="24"/>
        </w:rPr>
        <w:t xml:space="preserve"> </w:t>
      </w:r>
      <w:r w:rsidRPr="007027FD">
        <w:rPr>
          <w:rFonts w:ascii="Arial" w:hAnsi="Arial" w:cs="Arial"/>
          <w:sz w:val="24"/>
          <w:szCs w:val="24"/>
        </w:rPr>
        <w:t>It would not be enclosed by any fencing or enclosure</w:t>
      </w:r>
      <w:r>
        <w:rPr>
          <w:rFonts w:ascii="Arial" w:hAnsi="Arial" w:cs="Arial"/>
          <w:sz w:val="24"/>
          <w:szCs w:val="24"/>
        </w:rPr>
        <w:t xml:space="preserve"> but, while being </w:t>
      </w:r>
      <w:r w:rsidRPr="007027FD">
        <w:rPr>
          <w:rFonts w:ascii="Arial" w:hAnsi="Arial" w:cs="Arial"/>
          <w:sz w:val="24"/>
          <w:szCs w:val="24"/>
        </w:rPr>
        <w:t>visible</w:t>
      </w:r>
      <w:r>
        <w:rPr>
          <w:rFonts w:ascii="Arial" w:hAnsi="Arial" w:cs="Arial"/>
          <w:sz w:val="24"/>
          <w:szCs w:val="24"/>
        </w:rPr>
        <w:t xml:space="preserve">, would not be </w:t>
      </w:r>
      <w:r w:rsidRPr="007027FD">
        <w:rPr>
          <w:rFonts w:ascii="Arial" w:hAnsi="Arial" w:cs="Arial"/>
          <w:sz w:val="24"/>
          <w:szCs w:val="24"/>
        </w:rPr>
        <w:t>overly prominent from the adjacent public footpaths</w:t>
      </w:r>
      <w:r>
        <w:rPr>
          <w:rFonts w:ascii="Arial" w:hAnsi="Arial" w:cs="Arial"/>
          <w:sz w:val="24"/>
          <w:szCs w:val="24"/>
        </w:rPr>
        <w:t xml:space="preserve"> due to the surrounding g</w:t>
      </w:r>
      <w:r w:rsidRPr="007027FD">
        <w:rPr>
          <w:rFonts w:ascii="Arial" w:hAnsi="Arial" w:cs="Arial"/>
          <w:sz w:val="24"/>
          <w:szCs w:val="24"/>
        </w:rPr>
        <w:t xml:space="preserve">rassed areas </w:t>
      </w:r>
      <w:r>
        <w:rPr>
          <w:rFonts w:ascii="Arial" w:hAnsi="Arial" w:cs="Arial"/>
          <w:sz w:val="24"/>
          <w:szCs w:val="24"/>
        </w:rPr>
        <w:t>and</w:t>
      </w:r>
      <w:r w:rsidRPr="007027FD">
        <w:rPr>
          <w:rFonts w:ascii="Arial" w:hAnsi="Arial" w:cs="Arial"/>
          <w:sz w:val="24"/>
          <w:szCs w:val="24"/>
        </w:rPr>
        <w:t xml:space="preserve"> the retention of existing screening.</w:t>
      </w:r>
    </w:p>
    <w:p w:rsidR="007027FD" w:rsidRPr="007027FD" w:rsidRDefault="007027FD" w:rsidP="00DC121D">
      <w:pPr>
        <w:spacing w:after="0" w:line="240" w:lineRule="auto"/>
        <w:jc w:val="both"/>
        <w:rPr>
          <w:rFonts w:ascii="Arial" w:hAnsi="Arial" w:cs="Arial"/>
          <w:sz w:val="24"/>
          <w:szCs w:val="24"/>
        </w:rPr>
      </w:pPr>
      <w:r w:rsidRPr="007027FD">
        <w:rPr>
          <w:rFonts w:ascii="Arial" w:hAnsi="Arial" w:cs="Arial"/>
          <w:sz w:val="24"/>
          <w:szCs w:val="24"/>
        </w:rPr>
        <w:lastRenderedPageBreak/>
        <w:t>The Council’s Ecologist ha</w:t>
      </w:r>
      <w:r>
        <w:rPr>
          <w:rFonts w:ascii="Arial" w:hAnsi="Arial" w:cs="Arial"/>
          <w:sz w:val="24"/>
          <w:szCs w:val="24"/>
        </w:rPr>
        <w:t>d</w:t>
      </w:r>
      <w:r w:rsidRPr="007027FD">
        <w:rPr>
          <w:rFonts w:ascii="Arial" w:hAnsi="Arial" w:cs="Arial"/>
          <w:sz w:val="24"/>
          <w:szCs w:val="24"/>
        </w:rPr>
        <w:t xml:space="preserve"> recommended that a buffer of 3 metres </w:t>
      </w:r>
      <w:r>
        <w:rPr>
          <w:rFonts w:ascii="Arial" w:hAnsi="Arial" w:cs="Arial"/>
          <w:sz w:val="24"/>
          <w:szCs w:val="24"/>
        </w:rPr>
        <w:t>was</w:t>
      </w:r>
      <w:r w:rsidRPr="007027FD">
        <w:rPr>
          <w:rFonts w:ascii="Arial" w:hAnsi="Arial" w:cs="Arial"/>
          <w:sz w:val="24"/>
          <w:szCs w:val="24"/>
        </w:rPr>
        <w:t xml:space="preserve"> kept between the new play area and the adjacent tree/scrub line in order to prevent the works damaging tree roots</w:t>
      </w:r>
      <w:r>
        <w:rPr>
          <w:rFonts w:ascii="Arial" w:hAnsi="Arial" w:cs="Arial"/>
          <w:sz w:val="24"/>
          <w:szCs w:val="24"/>
        </w:rPr>
        <w:t xml:space="preserve"> and the </w:t>
      </w:r>
      <w:r w:rsidRPr="007027FD">
        <w:rPr>
          <w:rFonts w:ascii="Arial" w:hAnsi="Arial" w:cs="Arial"/>
          <w:sz w:val="24"/>
          <w:szCs w:val="24"/>
        </w:rPr>
        <w:t>applicant ha</w:t>
      </w:r>
      <w:r>
        <w:rPr>
          <w:rFonts w:ascii="Arial" w:hAnsi="Arial" w:cs="Arial"/>
          <w:sz w:val="24"/>
          <w:szCs w:val="24"/>
        </w:rPr>
        <w:t>d</w:t>
      </w:r>
      <w:r w:rsidRPr="007027FD">
        <w:rPr>
          <w:rFonts w:ascii="Arial" w:hAnsi="Arial" w:cs="Arial"/>
          <w:sz w:val="24"/>
          <w:szCs w:val="24"/>
        </w:rPr>
        <w:t xml:space="preserve"> confirmed that this w</w:t>
      </w:r>
      <w:r>
        <w:rPr>
          <w:rFonts w:ascii="Arial" w:hAnsi="Arial" w:cs="Arial"/>
          <w:sz w:val="24"/>
          <w:szCs w:val="24"/>
        </w:rPr>
        <w:t>ould</w:t>
      </w:r>
      <w:r w:rsidRPr="007027FD">
        <w:rPr>
          <w:rFonts w:ascii="Arial" w:hAnsi="Arial" w:cs="Arial"/>
          <w:sz w:val="24"/>
          <w:szCs w:val="24"/>
        </w:rPr>
        <w:t xml:space="preserve"> be the case.</w:t>
      </w:r>
    </w:p>
    <w:p w:rsidR="00233F71" w:rsidRDefault="00233F71" w:rsidP="00DC121D">
      <w:pPr>
        <w:spacing w:after="0" w:line="240" w:lineRule="auto"/>
        <w:jc w:val="both"/>
        <w:rPr>
          <w:rFonts w:ascii="Arial" w:hAnsi="Arial" w:cs="Arial"/>
          <w:sz w:val="24"/>
          <w:szCs w:val="24"/>
        </w:rPr>
      </w:pPr>
    </w:p>
    <w:p w:rsidR="007A1381" w:rsidRDefault="007A1381" w:rsidP="00DC121D">
      <w:pPr>
        <w:spacing w:after="0" w:line="240" w:lineRule="auto"/>
        <w:jc w:val="both"/>
        <w:rPr>
          <w:rFonts w:ascii="Arial" w:hAnsi="Arial" w:cs="Arial"/>
          <w:sz w:val="24"/>
          <w:szCs w:val="24"/>
        </w:rPr>
      </w:pPr>
      <w:r>
        <w:rPr>
          <w:rFonts w:ascii="Arial" w:hAnsi="Arial" w:cs="Arial"/>
          <w:sz w:val="24"/>
          <w:szCs w:val="24"/>
        </w:rPr>
        <w:t>The update report tabled at the meeting informed the Board that Lilleshall &amp; Donnington Parish Council had no objections to the application.</w:t>
      </w:r>
    </w:p>
    <w:p w:rsidR="007A1381" w:rsidRDefault="007A1381" w:rsidP="00DC121D">
      <w:pPr>
        <w:spacing w:after="0" w:line="240" w:lineRule="auto"/>
        <w:jc w:val="both"/>
        <w:rPr>
          <w:rFonts w:ascii="Arial" w:hAnsi="Arial" w:cs="Arial"/>
          <w:sz w:val="24"/>
          <w:szCs w:val="24"/>
        </w:rPr>
      </w:pPr>
    </w:p>
    <w:p w:rsidR="004B14F5" w:rsidRDefault="004B14F5" w:rsidP="00DC121D">
      <w:pPr>
        <w:spacing w:after="0" w:line="240" w:lineRule="auto"/>
        <w:jc w:val="both"/>
        <w:rPr>
          <w:rFonts w:ascii="Arial" w:hAnsi="Arial" w:cs="Arial"/>
          <w:b/>
          <w:sz w:val="24"/>
          <w:szCs w:val="24"/>
        </w:rPr>
      </w:pPr>
      <w:r>
        <w:rPr>
          <w:rFonts w:ascii="Arial" w:hAnsi="Arial" w:cs="Arial"/>
          <w:b/>
          <w:sz w:val="24"/>
          <w:szCs w:val="24"/>
          <w:u w:val="single"/>
        </w:rPr>
        <w:t>RESOLVED</w:t>
      </w:r>
      <w:r>
        <w:rPr>
          <w:rFonts w:ascii="Arial" w:hAnsi="Arial" w:cs="Arial"/>
          <w:b/>
          <w:sz w:val="24"/>
          <w:szCs w:val="24"/>
        </w:rPr>
        <w:t xml:space="preserve"> – that with respect to planning application W2010/0165 planning permission be granted subject to the conditions as set out in the report.</w:t>
      </w:r>
    </w:p>
    <w:p w:rsidR="004B14F5" w:rsidRPr="004B14F5" w:rsidRDefault="004B14F5" w:rsidP="00DC121D">
      <w:pPr>
        <w:spacing w:after="0" w:line="240" w:lineRule="auto"/>
        <w:jc w:val="both"/>
        <w:rPr>
          <w:rFonts w:ascii="Arial" w:hAnsi="Arial" w:cs="Arial"/>
          <w:b/>
          <w:sz w:val="24"/>
          <w:szCs w:val="24"/>
        </w:rPr>
      </w:pPr>
    </w:p>
    <w:p w:rsidR="00233F71" w:rsidRPr="00233F71" w:rsidRDefault="00233F71" w:rsidP="00233F71">
      <w:pPr>
        <w:pStyle w:val="ListParagraph"/>
        <w:numPr>
          <w:ilvl w:val="0"/>
          <w:numId w:val="1"/>
        </w:numPr>
        <w:spacing w:after="0" w:line="240" w:lineRule="auto"/>
        <w:ind w:hanging="720"/>
        <w:jc w:val="both"/>
        <w:rPr>
          <w:rFonts w:ascii="Arial" w:hAnsi="Arial" w:cs="Arial"/>
          <w:sz w:val="24"/>
          <w:szCs w:val="24"/>
        </w:rPr>
      </w:pPr>
      <w:r>
        <w:rPr>
          <w:rFonts w:ascii="Arial" w:hAnsi="Arial" w:cs="Arial"/>
          <w:sz w:val="24"/>
          <w:szCs w:val="24"/>
          <w:u w:val="single"/>
        </w:rPr>
        <w:t xml:space="preserve">W2010/0166 – Duke of York, Trench Road, Trench, Telford, Shropshire </w:t>
      </w:r>
    </w:p>
    <w:p w:rsidR="00233F71" w:rsidRDefault="00233F71" w:rsidP="00233F71">
      <w:pPr>
        <w:spacing w:after="0" w:line="240" w:lineRule="auto"/>
        <w:jc w:val="both"/>
        <w:rPr>
          <w:rFonts w:ascii="Arial" w:hAnsi="Arial" w:cs="Arial"/>
          <w:sz w:val="24"/>
          <w:szCs w:val="24"/>
        </w:rPr>
      </w:pPr>
    </w:p>
    <w:p w:rsidR="00914377" w:rsidRPr="00914377" w:rsidRDefault="00914377" w:rsidP="00E41CEF">
      <w:pPr>
        <w:spacing w:after="0" w:line="240" w:lineRule="auto"/>
        <w:jc w:val="both"/>
        <w:rPr>
          <w:rFonts w:ascii="Arial" w:hAnsi="Arial" w:cs="Arial"/>
          <w:sz w:val="24"/>
          <w:szCs w:val="24"/>
        </w:rPr>
      </w:pPr>
      <w:r w:rsidRPr="00914377">
        <w:rPr>
          <w:rFonts w:ascii="Arial" w:hAnsi="Arial" w:cs="Arial"/>
          <w:sz w:val="24"/>
          <w:szCs w:val="24"/>
        </w:rPr>
        <w:t>Th</w:t>
      </w:r>
      <w:r>
        <w:rPr>
          <w:rFonts w:ascii="Arial" w:hAnsi="Arial" w:cs="Arial"/>
          <w:sz w:val="24"/>
          <w:szCs w:val="24"/>
        </w:rPr>
        <w:t>is</w:t>
      </w:r>
      <w:r w:rsidRPr="00914377">
        <w:rPr>
          <w:rFonts w:ascii="Arial" w:hAnsi="Arial" w:cs="Arial"/>
          <w:sz w:val="24"/>
          <w:szCs w:val="24"/>
        </w:rPr>
        <w:t xml:space="preserve"> application </w:t>
      </w:r>
      <w:r>
        <w:rPr>
          <w:rFonts w:ascii="Arial" w:hAnsi="Arial" w:cs="Arial"/>
          <w:sz w:val="24"/>
          <w:szCs w:val="24"/>
        </w:rPr>
        <w:t xml:space="preserve">sought approval for a </w:t>
      </w:r>
      <w:r w:rsidRPr="00914377">
        <w:rPr>
          <w:rFonts w:ascii="Arial" w:hAnsi="Arial" w:cs="Arial"/>
          <w:sz w:val="24"/>
          <w:szCs w:val="24"/>
        </w:rPr>
        <w:t>single storey rear extension to the restaurant building</w:t>
      </w:r>
      <w:r>
        <w:rPr>
          <w:rFonts w:ascii="Arial" w:hAnsi="Arial" w:cs="Arial"/>
          <w:sz w:val="24"/>
          <w:szCs w:val="24"/>
        </w:rPr>
        <w:t xml:space="preserve"> facing </w:t>
      </w:r>
      <w:r w:rsidRPr="00914377">
        <w:rPr>
          <w:rFonts w:ascii="Arial" w:hAnsi="Arial" w:cs="Arial"/>
          <w:sz w:val="24"/>
          <w:szCs w:val="24"/>
        </w:rPr>
        <w:t>the rear car-park area</w:t>
      </w:r>
      <w:r>
        <w:rPr>
          <w:rFonts w:ascii="Arial" w:hAnsi="Arial" w:cs="Arial"/>
          <w:sz w:val="24"/>
          <w:szCs w:val="24"/>
        </w:rPr>
        <w:t xml:space="preserve">, together with </w:t>
      </w:r>
      <w:r w:rsidRPr="00914377">
        <w:rPr>
          <w:rFonts w:ascii="Arial" w:hAnsi="Arial" w:cs="Arial"/>
          <w:sz w:val="24"/>
          <w:szCs w:val="24"/>
        </w:rPr>
        <w:t>the erection of 1.8</w:t>
      </w:r>
      <w:r>
        <w:rPr>
          <w:rFonts w:ascii="Arial" w:hAnsi="Arial" w:cs="Arial"/>
          <w:sz w:val="24"/>
          <w:szCs w:val="24"/>
        </w:rPr>
        <w:t xml:space="preserve">m </w:t>
      </w:r>
      <w:r w:rsidRPr="00914377">
        <w:rPr>
          <w:rFonts w:ascii="Arial" w:hAnsi="Arial" w:cs="Arial"/>
          <w:sz w:val="24"/>
          <w:szCs w:val="24"/>
        </w:rPr>
        <w:t>high metal railings and associated gates along the currently open street frontage to the premises adjoining Trench Road.</w:t>
      </w:r>
      <w:r w:rsidR="00E41CEF">
        <w:rPr>
          <w:rFonts w:ascii="Arial" w:hAnsi="Arial" w:cs="Arial"/>
          <w:sz w:val="24"/>
          <w:szCs w:val="24"/>
        </w:rPr>
        <w:t xml:space="preserve">  </w:t>
      </w:r>
      <w:r w:rsidR="001A3377">
        <w:rPr>
          <w:rFonts w:ascii="Arial" w:hAnsi="Arial" w:cs="Arial"/>
          <w:sz w:val="24"/>
          <w:szCs w:val="24"/>
        </w:rPr>
        <w:t xml:space="preserve">Hadley &amp; Leegomery Parish Council </w:t>
      </w:r>
      <w:r w:rsidR="00E41CEF">
        <w:rPr>
          <w:rFonts w:ascii="Arial" w:hAnsi="Arial" w:cs="Arial"/>
          <w:sz w:val="24"/>
          <w:szCs w:val="24"/>
        </w:rPr>
        <w:t>had requested that the application be determined by the Plans Board.</w:t>
      </w:r>
    </w:p>
    <w:p w:rsidR="00914377" w:rsidRPr="00914377" w:rsidRDefault="00914377" w:rsidP="00914377">
      <w:pPr>
        <w:spacing w:after="0" w:line="240" w:lineRule="auto"/>
        <w:rPr>
          <w:rFonts w:ascii="Arial" w:hAnsi="Arial" w:cs="Arial"/>
          <w:sz w:val="24"/>
          <w:szCs w:val="24"/>
        </w:rPr>
      </w:pPr>
    </w:p>
    <w:p w:rsidR="00914377" w:rsidRPr="00914377" w:rsidRDefault="0071122D" w:rsidP="00E41CEF">
      <w:pPr>
        <w:spacing w:after="0" w:line="240" w:lineRule="auto"/>
        <w:jc w:val="both"/>
        <w:rPr>
          <w:rFonts w:ascii="Arial" w:hAnsi="Arial" w:cs="Arial"/>
          <w:sz w:val="24"/>
          <w:szCs w:val="24"/>
        </w:rPr>
      </w:pPr>
      <w:r>
        <w:rPr>
          <w:rFonts w:ascii="Arial" w:hAnsi="Arial" w:cs="Arial"/>
          <w:sz w:val="24"/>
          <w:szCs w:val="24"/>
        </w:rPr>
        <w:t xml:space="preserve">The Parish </w:t>
      </w:r>
      <w:r w:rsidR="00914377" w:rsidRPr="00914377">
        <w:rPr>
          <w:rFonts w:ascii="Arial" w:hAnsi="Arial" w:cs="Arial"/>
          <w:sz w:val="24"/>
          <w:szCs w:val="24"/>
        </w:rPr>
        <w:t xml:space="preserve">Council </w:t>
      </w:r>
      <w:r w:rsidR="00E41CEF">
        <w:rPr>
          <w:rFonts w:ascii="Arial" w:hAnsi="Arial" w:cs="Arial"/>
          <w:sz w:val="24"/>
          <w:szCs w:val="24"/>
        </w:rPr>
        <w:t xml:space="preserve">had no </w:t>
      </w:r>
      <w:r w:rsidR="00914377" w:rsidRPr="00914377">
        <w:rPr>
          <w:rFonts w:ascii="Arial" w:hAnsi="Arial" w:cs="Arial"/>
          <w:sz w:val="24"/>
          <w:szCs w:val="24"/>
        </w:rPr>
        <w:t>object</w:t>
      </w:r>
      <w:r w:rsidR="00E41CEF">
        <w:rPr>
          <w:rFonts w:ascii="Arial" w:hAnsi="Arial" w:cs="Arial"/>
          <w:sz w:val="24"/>
          <w:szCs w:val="24"/>
        </w:rPr>
        <w:t>ions</w:t>
      </w:r>
      <w:r w:rsidR="00914377" w:rsidRPr="00914377">
        <w:rPr>
          <w:rFonts w:ascii="Arial" w:hAnsi="Arial" w:cs="Arial"/>
          <w:sz w:val="24"/>
          <w:szCs w:val="24"/>
        </w:rPr>
        <w:t xml:space="preserve"> to t</w:t>
      </w:r>
      <w:r w:rsidR="00E41CEF">
        <w:rPr>
          <w:rFonts w:ascii="Arial" w:hAnsi="Arial" w:cs="Arial"/>
          <w:sz w:val="24"/>
          <w:szCs w:val="24"/>
        </w:rPr>
        <w:t xml:space="preserve">he rear extension but had objected </w:t>
      </w:r>
      <w:r w:rsidR="00914377" w:rsidRPr="00914377">
        <w:rPr>
          <w:rFonts w:ascii="Arial" w:hAnsi="Arial" w:cs="Arial"/>
          <w:sz w:val="24"/>
          <w:szCs w:val="24"/>
        </w:rPr>
        <w:t>to the proposed metal fencing and gates on the grounds that they would detract from the street scene, reduce visibility for vehicles exiting the pub</w:t>
      </w:r>
      <w:r w:rsidR="00E41CEF">
        <w:rPr>
          <w:rFonts w:ascii="Arial" w:hAnsi="Arial" w:cs="Arial"/>
          <w:sz w:val="24"/>
          <w:szCs w:val="24"/>
        </w:rPr>
        <w:t>lic house</w:t>
      </w:r>
      <w:r w:rsidR="00914377" w:rsidRPr="00914377">
        <w:rPr>
          <w:rFonts w:ascii="Arial" w:hAnsi="Arial" w:cs="Arial"/>
          <w:sz w:val="24"/>
          <w:szCs w:val="24"/>
        </w:rPr>
        <w:t xml:space="preserve"> car-park, and could cause congestion near a busy road junction.</w:t>
      </w:r>
      <w:r w:rsidR="00E41CEF">
        <w:rPr>
          <w:rFonts w:ascii="Arial" w:hAnsi="Arial" w:cs="Arial"/>
          <w:sz w:val="24"/>
          <w:szCs w:val="24"/>
        </w:rPr>
        <w:t xml:space="preserve">  </w:t>
      </w:r>
      <w:r w:rsidR="00914377" w:rsidRPr="00914377">
        <w:rPr>
          <w:rFonts w:ascii="Arial" w:hAnsi="Arial" w:cs="Arial"/>
          <w:sz w:val="24"/>
          <w:szCs w:val="24"/>
        </w:rPr>
        <w:t xml:space="preserve">The Council’s Highways Officer </w:t>
      </w:r>
      <w:r w:rsidR="00E41CEF">
        <w:rPr>
          <w:rFonts w:ascii="Arial" w:hAnsi="Arial" w:cs="Arial"/>
          <w:sz w:val="24"/>
          <w:szCs w:val="24"/>
        </w:rPr>
        <w:t xml:space="preserve">had not </w:t>
      </w:r>
      <w:r w:rsidR="00914377" w:rsidRPr="00914377">
        <w:rPr>
          <w:rFonts w:ascii="Arial" w:hAnsi="Arial" w:cs="Arial"/>
          <w:sz w:val="24"/>
          <w:szCs w:val="24"/>
        </w:rPr>
        <w:t>object</w:t>
      </w:r>
      <w:r w:rsidR="00E41CEF">
        <w:rPr>
          <w:rFonts w:ascii="Arial" w:hAnsi="Arial" w:cs="Arial"/>
          <w:sz w:val="24"/>
          <w:szCs w:val="24"/>
        </w:rPr>
        <w:t>ed</w:t>
      </w:r>
      <w:r w:rsidR="00914377" w:rsidRPr="00914377">
        <w:rPr>
          <w:rFonts w:ascii="Arial" w:hAnsi="Arial" w:cs="Arial"/>
          <w:sz w:val="24"/>
          <w:szCs w:val="24"/>
        </w:rPr>
        <w:t xml:space="preserve"> to the proposals but require</w:t>
      </w:r>
      <w:r w:rsidR="00E41CEF">
        <w:rPr>
          <w:rFonts w:ascii="Arial" w:hAnsi="Arial" w:cs="Arial"/>
          <w:sz w:val="24"/>
          <w:szCs w:val="24"/>
        </w:rPr>
        <w:t>d</w:t>
      </w:r>
      <w:r w:rsidR="00914377" w:rsidRPr="00914377">
        <w:rPr>
          <w:rFonts w:ascii="Arial" w:hAnsi="Arial" w:cs="Arial"/>
          <w:sz w:val="24"/>
          <w:szCs w:val="24"/>
        </w:rPr>
        <w:t xml:space="preserve"> that the gates be sited a minimum of 5</w:t>
      </w:r>
      <w:r w:rsidR="00E41CEF">
        <w:rPr>
          <w:rFonts w:ascii="Arial" w:hAnsi="Arial" w:cs="Arial"/>
          <w:sz w:val="24"/>
          <w:szCs w:val="24"/>
        </w:rPr>
        <w:t xml:space="preserve">m </w:t>
      </w:r>
      <w:r w:rsidR="00914377" w:rsidRPr="00914377">
        <w:rPr>
          <w:rFonts w:ascii="Arial" w:hAnsi="Arial" w:cs="Arial"/>
          <w:sz w:val="24"/>
          <w:szCs w:val="24"/>
        </w:rPr>
        <w:t xml:space="preserve">from the rear edge of the highway boundary and </w:t>
      </w:r>
      <w:r w:rsidR="00E41CEF">
        <w:rPr>
          <w:rFonts w:ascii="Arial" w:hAnsi="Arial" w:cs="Arial"/>
          <w:sz w:val="24"/>
          <w:szCs w:val="24"/>
        </w:rPr>
        <w:t xml:space="preserve">that </w:t>
      </w:r>
      <w:r w:rsidR="00914377" w:rsidRPr="00914377">
        <w:rPr>
          <w:rFonts w:ascii="Arial" w:hAnsi="Arial" w:cs="Arial"/>
          <w:sz w:val="24"/>
          <w:szCs w:val="24"/>
        </w:rPr>
        <w:t xml:space="preserve">the railings </w:t>
      </w:r>
      <w:r w:rsidR="00E41CEF">
        <w:rPr>
          <w:rFonts w:ascii="Arial" w:hAnsi="Arial" w:cs="Arial"/>
          <w:sz w:val="24"/>
          <w:szCs w:val="24"/>
        </w:rPr>
        <w:t xml:space="preserve">were not </w:t>
      </w:r>
      <w:r w:rsidR="00914377" w:rsidRPr="00914377">
        <w:rPr>
          <w:rFonts w:ascii="Arial" w:hAnsi="Arial" w:cs="Arial"/>
          <w:sz w:val="24"/>
          <w:szCs w:val="24"/>
        </w:rPr>
        <w:t>installed within the visibility splay.</w:t>
      </w:r>
    </w:p>
    <w:p w:rsidR="00914377" w:rsidRPr="00914377" w:rsidRDefault="00914377" w:rsidP="00914377">
      <w:pPr>
        <w:spacing w:after="0" w:line="240" w:lineRule="auto"/>
        <w:rPr>
          <w:rFonts w:ascii="Arial" w:hAnsi="Arial" w:cs="Arial"/>
          <w:sz w:val="24"/>
          <w:szCs w:val="24"/>
        </w:rPr>
      </w:pPr>
    </w:p>
    <w:p w:rsidR="00914377" w:rsidRPr="00914377" w:rsidRDefault="00914377" w:rsidP="00E41CEF">
      <w:pPr>
        <w:spacing w:after="0" w:line="240" w:lineRule="auto"/>
        <w:jc w:val="both"/>
        <w:rPr>
          <w:rFonts w:ascii="Arial" w:hAnsi="Arial" w:cs="Arial"/>
          <w:sz w:val="24"/>
          <w:szCs w:val="24"/>
        </w:rPr>
      </w:pPr>
      <w:r w:rsidRPr="00914377">
        <w:rPr>
          <w:rFonts w:ascii="Arial" w:hAnsi="Arial" w:cs="Arial"/>
          <w:sz w:val="24"/>
          <w:szCs w:val="24"/>
        </w:rPr>
        <w:t xml:space="preserve">The single storey extension to the rear of the building would be an acceptable addition which would have little impact on the amenities of the surrounding area.  </w:t>
      </w:r>
      <w:r w:rsidR="00E41CEF">
        <w:rPr>
          <w:rFonts w:ascii="Arial" w:hAnsi="Arial" w:cs="Arial"/>
          <w:sz w:val="24"/>
          <w:szCs w:val="24"/>
        </w:rPr>
        <w:t xml:space="preserve">Officers </w:t>
      </w:r>
      <w:r w:rsidRPr="00914377">
        <w:rPr>
          <w:rFonts w:ascii="Arial" w:hAnsi="Arial" w:cs="Arial"/>
          <w:sz w:val="24"/>
          <w:szCs w:val="24"/>
        </w:rPr>
        <w:t>consider</w:t>
      </w:r>
      <w:r w:rsidR="00E41CEF">
        <w:rPr>
          <w:rFonts w:ascii="Arial" w:hAnsi="Arial" w:cs="Arial"/>
          <w:sz w:val="24"/>
          <w:szCs w:val="24"/>
        </w:rPr>
        <w:t>ed</w:t>
      </w:r>
      <w:r w:rsidRPr="00914377">
        <w:rPr>
          <w:rFonts w:ascii="Arial" w:hAnsi="Arial" w:cs="Arial"/>
          <w:sz w:val="24"/>
          <w:szCs w:val="24"/>
        </w:rPr>
        <w:t xml:space="preserve"> that the proposed metal railings and gates on the Trench Road frontage, provided that they </w:t>
      </w:r>
      <w:r w:rsidR="00E41CEF">
        <w:rPr>
          <w:rFonts w:ascii="Arial" w:hAnsi="Arial" w:cs="Arial"/>
          <w:sz w:val="24"/>
          <w:szCs w:val="24"/>
        </w:rPr>
        <w:t>were</w:t>
      </w:r>
      <w:r w:rsidRPr="00914377">
        <w:rPr>
          <w:rFonts w:ascii="Arial" w:hAnsi="Arial" w:cs="Arial"/>
          <w:sz w:val="24"/>
          <w:szCs w:val="24"/>
        </w:rPr>
        <w:t xml:space="preserve"> not of the palisade type, would be acceptable in the street scene.  </w:t>
      </w:r>
      <w:r w:rsidR="00E41CEF">
        <w:rPr>
          <w:rFonts w:ascii="Arial" w:hAnsi="Arial" w:cs="Arial"/>
          <w:sz w:val="24"/>
          <w:szCs w:val="24"/>
        </w:rPr>
        <w:t xml:space="preserve">However, the </w:t>
      </w:r>
      <w:r w:rsidRPr="00914377">
        <w:rPr>
          <w:rFonts w:ascii="Arial" w:hAnsi="Arial" w:cs="Arial"/>
          <w:sz w:val="24"/>
          <w:szCs w:val="24"/>
        </w:rPr>
        <w:t>applicant ha</w:t>
      </w:r>
      <w:r w:rsidR="00E41CEF">
        <w:rPr>
          <w:rFonts w:ascii="Arial" w:hAnsi="Arial" w:cs="Arial"/>
          <w:sz w:val="24"/>
          <w:szCs w:val="24"/>
        </w:rPr>
        <w:t>d</w:t>
      </w:r>
      <w:r w:rsidRPr="00914377">
        <w:rPr>
          <w:rFonts w:ascii="Arial" w:hAnsi="Arial" w:cs="Arial"/>
          <w:sz w:val="24"/>
          <w:szCs w:val="24"/>
        </w:rPr>
        <w:t xml:space="preserve"> been requested to submit further details specifying the typ</w:t>
      </w:r>
      <w:r w:rsidR="0071122D">
        <w:rPr>
          <w:rFonts w:ascii="Arial" w:hAnsi="Arial" w:cs="Arial"/>
          <w:sz w:val="24"/>
          <w:szCs w:val="24"/>
        </w:rPr>
        <w:t>e and appearance of the railing and t</w:t>
      </w:r>
      <w:r w:rsidRPr="00914377">
        <w:rPr>
          <w:rFonts w:ascii="Arial" w:hAnsi="Arial" w:cs="Arial"/>
          <w:sz w:val="24"/>
          <w:szCs w:val="24"/>
        </w:rPr>
        <w:t xml:space="preserve">he position and set-back of the gates </w:t>
      </w:r>
      <w:r w:rsidR="00E41CEF">
        <w:rPr>
          <w:rFonts w:ascii="Arial" w:hAnsi="Arial" w:cs="Arial"/>
          <w:sz w:val="24"/>
          <w:szCs w:val="24"/>
        </w:rPr>
        <w:t xml:space="preserve">would be </w:t>
      </w:r>
      <w:r w:rsidRPr="00914377">
        <w:rPr>
          <w:rFonts w:ascii="Arial" w:hAnsi="Arial" w:cs="Arial"/>
          <w:sz w:val="24"/>
          <w:szCs w:val="24"/>
        </w:rPr>
        <w:t xml:space="preserve">amended to comply with the Highways Officer’s recommendation.  The street scene </w:t>
      </w:r>
      <w:r w:rsidR="00E41CEF">
        <w:rPr>
          <w:rFonts w:ascii="Arial" w:hAnsi="Arial" w:cs="Arial"/>
          <w:sz w:val="24"/>
          <w:szCs w:val="24"/>
        </w:rPr>
        <w:t xml:space="preserve">was </w:t>
      </w:r>
      <w:r w:rsidRPr="00914377">
        <w:rPr>
          <w:rFonts w:ascii="Arial" w:hAnsi="Arial" w:cs="Arial"/>
          <w:sz w:val="24"/>
          <w:szCs w:val="24"/>
        </w:rPr>
        <w:t>generally mixed on this part of Trench Road with a variety of buildings and frontages</w:t>
      </w:r>
      <w:r w:rsidR="00E41CEF">
        <w:rPr>
          <w:rFonts w:ascii="Arial" w:hAnsi="Arial" w:cs="Arial"/>
          <w:sz w:val="24"/>
          <w:szCs w:val="24"/>
        </w:rPr>
        <w:t xml:space="preserve"> and, therefore, </w:t>
      </w:r>
      <w:r w:rsidRPr="00914377">
        <w:rPr>
          <w:rFonts w:ascii="Arial" w:hAnsi="Arial" w:cs="Arial"/>
          <w:sz w:val="24"/>
          <w:szCs w:val="24"/>
        </w:rPr>
        <w:t xml:space="preserve">the railings and gates, provided they </w:t>
      </w:r>
      <w:r w:rsidR="00E41CEF">
        <w:rPr>
          <w:rFonts w:ascii="Arial" w:hAnsi="Arial" w:cs="Arial"/>
          <w:sz w:val="24"/>
          <w:szCs w:val="24"/>
        </w:rPr>
        <w:t>were</w:t>
      </w:r>
      <w:r w:rsidRPr="00914377">
        <w:rPr>
          <w:rFonts w:ascii="Arial" w:hAnsi="Arial" w:cs="Arial"/>
          <w:sz w:val="24"/>
          <w:szCs w:val="24"/>
        </w:rPr>
        <w:t xml:space="preserve"> of an appropriate design and appearance, would not be unduly visually intrusive or out of character.</w:t>
      </w:r>
    </w:p>
    <w:p w:rsidR="00914377" w:rsidRDefault="00914377" w:rsidP="00914377">
      <w:pPr>
        <w:spacing w:after="0" w:line="240" w:lineRule="auto"/>
        <w:rPr>
          <w:rFonts w:ascii="Arial" w:hAnsi="Arial" w:cs="Arial"/>
          <w:sz w:val="24"/>
          <w:szCs w:val="24"/>
        </w:rPr>
      </w:pPr>
    </w:p>
    <w:p w:rsidR="001A3377" w:rsidRDefault="001A3377" w:rsidP="0014729C">
      <w:pPr>
        <w:spacing w:after="0" w:line="240" w:lineRule="auto"/>
        <w:jc w:val="both"/>
        <w:rPr>
          <w:rFonts w:ascii="Arial" w:hAnsi="Arial" w:cs="Arial"/>
          <w:sz w:val="24"/>
          <w:szCs w:val="24"/>
        </w:rPr>
      </w:pPr>
      <w:r>
        <w:rPr>
          <w:rFonts w:ascii="Arial" w:hAnsi="Arial" w:cs="Arial"/>
          <w:sz w:val="24"/>
          <w:szCs w:val="24"/>
        </w:rPr>
        <w:t>Councillor R.E. Groom, on</w:t>
      </w:r>
      <w:r w:rsidR="0071122D">
        <w:rPr>
          <w:rFonts w:ascii="Arial" w:hAnsi="Arial" w:cs="Arial"/>
          <w:sz w:val="24"/>
          <w:szCs w:val="24"/>
        </w:rPr>
        <w:t>e</w:t>
      </w:r>
      <w:r>
        <w:rPr>
          <w:rFonts w:ascii="Arial" w:hAnsi="Arial" w:cs="Arial"/>
          <w:sz w:val="24"/>
          <w:szCs w:val="24"/>
        </w:rPr>
        <w:t xml:space="preserve"> of the Ward Members, was invited to address the Board.   He said that</w:t>
      </w:r>
      <w:r w:rsidR="0071122D">
        <w:rPr>
          <w:rFonts w:ascii="Arial" w:hAnsi="Arial" w:cs="Arial"/>
          <w:sz w:val="24"/>
          <w:szCs w:val="24"/>
        </w:rPr>
        <w:t xml:space="preserve">, whilst he, </w:t>
      </w:r>
      <w:r>
        <w:rPr>
          <w:rFonts w:ascii="Arial" w:hAnsi="Arial" w:cs="Arial"/>
          <w:sz w:val="24"/>
          <w:szCs w:val="24"/>
        </w:rPr>
        <w:t xml:space="preserve">along with local residents, had no objections to the proposed extension he did have concerns regarding the height and position of the proposed fence.  </w:t>
      </w:r>
      <w:r w:rsidR="0014729C">
        <w:rPr>
          <w:rFonts w:ascii="Arial" w:hAnsi="Arial" w:cs="Arial"/>
          <w:sz w:val="24"/>
          <w:szCs w:val="24"/>
        </w:rPr>
        <w:t xml:space="preserve">He was particularly concerned about the limited visibility that would result from the proposal.  These comments were reiterated by Councillor C.F. Smith, the other Ward Member and </w:t>
      </w:r>
      <w:r w:rsidR="0071122D">
        <w:rPr>
          <w:rFonts w:ascii="Arial" w:hAnsi="Arial" w:cs="Arial"/>
          <w:sz w:val="24"/>
          <w:szCs w:val="24"/>
        </w:rPr>
        <w:t xml:space="preserve">by </w:t>
      </w:r>
      <w:r w:rsidR="0014729C">
        <w:rPr>
          <w:rFonts w:ascii="Arial" w:hAnsi="Arial" w:cs="Arial"/>
          <w:sz w:val="24"/>
          <w:szCs w:val="24"/>
        </w:rPr>
        <w:t>Members of the Plans Board.  The Head of Planning &amp; Transport responded that the gates had been set back to allow for vehicles for enter and exit the site safely.  However, in view of the concerns raised, he advised that the application be deferred until the next meeting of the Board and the applicant to be requested to submit amended plans taking these concerns into account.</w:t>
      </w:r>
    </w:p>
    <w:p w:rsidR="001A3377" w:rsidRPr="00914377" w:rsidRDefault="001A3377" w:rsidP="00914377">
      <w:pPr>
        <w:spacing w:after="0" w:line="240" w:lineRule="auto"/>
        <w:rPr>
          <w:rFonts w:ascii="Arial" w:hAnsi="Arial" w:cs="Arial"/>
          <w:sz w:val="24"/>
          <w:szCs w:val="24"/>
        </w:rPr>
      </w:pPr>
    </w:p>
    <w:p w:rsidR="00233F71" w:rsidRDefault="00F735B4" w:rsidP="00E41CEF">
      <w:pPr>
        <w:spacing w:after="0" w:line="240" w:lineRule="auto"/>
        <w:jc w:val="both"/>
        <w:rPr>
          <w:rFonts w:ascii="Arial" w:hAnsi="Arial" w:cs="Arial"/>
          <w:b/>
          <w:sz w:val="24"/>
          <w:szCs w:val="24"/>
        </w:rPr>
      </w:pPr>
      <w:r w:rsidRPr="00F735B4">
        <w:rPr>
          <w:rFonts w:ascii="Arial" w:hAnsi="Arial" w:cs="Arial"/>
          <w:b/>
          <w:sz w:val="24"/>
          <w:szCs w:val="24"/>
          <w:u w:val="single"/>
        </w:rPr>
        <w:lastRenderedPageBreak/>
        <w:t>RESOLVED</w:t>
      </w:r>
      <w:r w:rsidRPr="00F735B4">
        <w:rPr>
          <w:rFonts w:ascii="Arial" w:hAnsi="Arial" w:cs="Arial"/>
          <w:b/>
          <w:sz w:val="24"/>
          <w:szCs w:val="24"/>
        </w:rPr>
        <w:t xml:space="preserve"> – that planning application W2010/0166 be deferred until the next meeting of the Board to allow for the receipt of amended plans.</w:t>
      </w:r>
    </w:p>
    <w:p w:rsidR="00F735B4" w:rsidRPr="00F735B4" w:rsidRDefault="00F735B4" w:rsidP="00E41CEF">
      <w:pPr>
        <w:spacing w:after="0" w:line="240" w:lineRule="auto"/>
        <w:jc w:val="both"/>
        <w:rPr>
          <w:rFonts w:ascii="Arial" w:hAnsi="Arial" w:cs="Arial"/>
          <w:sz w:val="24"/>
          <w:szCs w:val="24"/>
        </w:rPr>
      </w:pPr>
    </w:p>
    <w:p w:rsidR="00233F71" w:rsidRPr="00233F71" w:rsidRDefault="00233F71" w:rsidP="00233F71">
      <w:pPr>
        <w:pStyle w:val="ListParagraph"/>
        <w:numPr>
          <w:ilvl w:val="0"/>
          <w:numId w:val="1"/>
        </w:numPr>
        <w:spacing w:after="0" w:line="240" w:lineRule="auto"/>
        <w:ind w:hanging="720"/>
        <w:jc w:val="both"/>
        <w:rPr>
          <w:rFonts w:ascii="Arial" w:hAnsi="Arial" w:cs="Arial"/>
          <w:sz w:val="24"/>
          <w:szCs w:val="24"/>
        </w:rPr>
      </w:pPr>
      <w:r>
        <w:rPr>
          <w:rFonts w:ascii="Arial" w:hAnsi="Arial" w:cs="Arial"/>
          <w:sz w:val="24"/>
          <w:szCs w:val="24"/>
          <w:u w:val="single"/>
        </w:rPr>
        <w:t xml:space="preserve">W2010/0167 – 6 Windsor Place, Dawley, Telford, Shropshire </w:t>
      </w:r>
    </w:p>
    <w:p w:rsidR="00233F71" w:rsidRDefault="00233F71" w:rsidP="00233F71">
      <w:pPr>
        <w:spacing w:after="0" w:line="240" w:lineRule="auto"/>
        <w:jc w:val="both"/>
        <w:rPr>
          <w:rFonts w:ascii="Arial" w:hAnsi="Arial" w:cs="Arial"/>
          <w:sz w:val="24"/>
          <w:szCs w:val="24"/>
        </w:rPr>
      </w:pPr>
    </w:p>
    <w:p w:rsidR="007568BE" w:rsidRPr="007568BE" w:rsidRDefault="007568BE" w:rsidP="00A43419">
      <w:pPr>
        <w:spacing w:after="0" w:line="240" w:lineRule="auto"/>
        <w:jc w:val="both"/>
        <w:rPr>
          <w:rFonts w:ascii="Arial" w:hAnsi="Arial" w:cs="Arial"/>
          <w:sz w:val="24"/>
          <w:szCs w:val="24"/>
        </w:rPr>
      </w:pPr>
      <w:r>
        <w:rPr>
          <w:rFonts w:ascii="Arial" w:hAnsi="Arial" w:cs="Arial"/>
          <w:sz w:val="24"/>
          <w:szCs w:val="24"/>
        </w:rPr>
        <w:t xml:space="preserve">This was an application requesting permission for the construction of a new access to the rear of this flat property, including the laying of hard standing for parking and the erection of a new fence and gates.  </w:t>
      </w:r>
      <w:r w:rsidRPr="007568BE">
        <w:rPr>
          <w:rFonts w:ascii="Arial" w:hAnsi="Arial" w:cs="Arial"/>
          <w:sz w:val="24"/>
          <w:szCs w:val="24"/>
        </w:rPr>
        <w:t xml:space="preserve">The property </w:t>
      </w:r>
      <w:r>
        <w:rPr>
          <w:rFonts w:ascii="Arial" w:hAnsi="Arial" w:cs="Arial"/>
          <w:sz w:val="24"/>
          <w:szCs w:val="24"/>
        </w:rPr>
        <w:t xml:space="preserve">had a </w:t>
      </w:r>
      <w:r w:rsidRPr="007568BE">
        <w:rPr>
          <w:rFonts w:ascii="Arial" w:hAnsi="Arial" w:cs="Arial"/>
          <w:sz w:val="24"/>
          <w:szCs w:val="24"/>
        </w:rPr>
        <w:t xml:space="preserve">modest rear garden adjacent to an unadopted track </w:t>
      </w:r>
      <w:r>
        <w:rPr>
          <w:rFonts w:ascii="Arial" w:hAnsi="Arial" w:cs="Arial"/>
          <w:sz w:val="24"/>
          <w:szCs w:val="24"/>
        </w:rPr>
        <w:t xml:space="preserve">which was currently the only vehicular access </w:t>
      </w:r>
      <w:r w:rsidR="0071122D">
        <w:rPr>
          <w:rFonts w:ascii="Arial" w:hAnsi="Arial" w:cs="Arial"/>
          <w:sz w:val="24"/>
          <w:szCs w:val="24"/>
        </w:rPr>
        <w:t>on to Springhill for</w:t>
      </w:r>
      <w:r>
        <w:rPr>
          <w:rFonts w:ascii="Arial" w:hAnsi="Arial" w:cs="Arial"/>
          <w:sz w:val="24"/>
          <w:szCs w:val="24"/>
        </w:rPr>
        <w:t xml:space="preserve"> four properties, as they had no access on to Springhill Road</w:t>
      </w:r>
      <w:r w:rsidRPr="007568BE">
        <w:rPr>
          <w:rFonts w:ascii="Arial" w:hAnsi="Arial" w:cs="Arial"/>
          <w:sz w:val="24"/>
          <w:szCs w:val="24"/>
        </w:rPr>
        <w:t xml:space="preserve">. </w:t>
      </w:r>
      <w:r>
        <w:rPr>
          <w:rFonts w:ascii="Arial" w:hAnsi="Arial" w:cs="Arial"/>
          <w:sz w:val="24"/>
          <w:szCs w:val="24"/>
        </w:rPr>
        <w:t xml:space="preserve"> </w:t>
      </w:r>
      <w:r w:rsidR="00712875" w:rsidRPr="007568BE">
        <w:rPr>
          <w:rFonts w:ascii="Arial" w:hAnsi="Arial" w:cs="Arial"/>
          <w:sz w:val="24"/>
          <w:szCs w:val="24"/>
        </w:rPr>
        <w:t xml:space="preserve">The track </w:t>
      </w:r>
      <w:r w:rsidR="00712875">
        <w:rPr>
          <w:rFonts w:ascii="Arial" w:hAnsi="Arial" w:cs="Arial"/>
          <w:sz w:val="24"/>
          <w:szCs w:val="24"/>
        </w:rPr>
        <w:t xml:space="preserve">was </w:t>
      </w:r>
      <w:r w:rsidR="00712875" w:rsidRPr="007568BE">
        <w:rPr>
          <w:rFonts w:ascii="Arial" w:hAnsi="Arial" w:cs="Arial"/>
          <w:sz w:val="24"/>
          <w:szCs w:val="24"/>
        </w:rPr>
        <w:t xml:space="preserve">narrow </w:t>
      </w:r>
      <w:r w:rsidR="00712875">
        <w:rPr>
          <w:rFonts w:ascii="Arial" w:hAnsi="Arial" w:cs="Arial"/>
          <w:sz w:val="24"/>
          <w:szCs w:val="24"/>
        </w:rPr>
        <w:t xml:space="preserve">and </w:t>
      </w:r>
      <w:r w:rsidR="00712875" w:rsidRPr="007568BE">
        <w:rPr>
          <w:rFonts w:ascii="Arial" w:hAnsi="Arial" w:cs="Arial"/>
          <w:sz w:val="24"/>
          <w:szCs w:val="24"/>
        </w:rPr>
        <w:t>poorly surfaced in hardcore and gravel</w:t>
      </w:r>
      <w:r w:rsidR="00712875">
        <w:rPr>
          <w:rFonts w:ascii="Arial" w:hAnsi="Arial" w:cs="Arial"/>
          <w:sz w:val="24"/>
          <w:szCs w:val="24"/>
        </w:rPr>
        <w:t xml:space="preserve"> although further </w:t>
      </w:r>
      <w:r w:rsidR="00712875" w:rsidRPr="007568BE">
        <w:rPr>
          <w:rFonts w:ascii="Arial" w:hAnsi="Arial" w:cs="Arial"/>
          <w:sz w:val="24"/>
          <w:szCs w:val="24"/>
        </w:rPr>
        <w:t xml:space="preserve">towards Springhill </w:t>
      </w:r>
      <w:r w:rsidR="00712875">
        <w:rPr>
          <w:rFonts w:ascii="Arial" w:hAnsi="Arial" w:cs="Arial"/>
          <w:sz w:val="24"/>
          <w:szCs w:val="24"/>
        </w:rPr>
        <w:t xml:space="preserve">it </w:t>
      </w:r>
      <w:r w:rsidR="00712875" w:rsidRPr="007568BE">
        <w:rPr>
          <w:rFonts w:ascii="Arial" w:hAnsi="Arial" w:cs="Arial"/>
          <w:sz w:val="24"/>
          <w:szCs w:val="24"/>
        </w:rPr>
        <w:t>widen</w:t>
      </w:r>
      <w:r w:rsidR="00712875">
        <w:rPr>
          <w:rFonts w:ascii="Arial" w:hAnsi="Arial" w:cs="Arial"/>
          <w:sz w:val="24"/>
          <w:szCs w:val="24"/>
        </w:rPr>
        <w:t>ed</w:t>
      </w:r>
      <w:r w:rsidR="00712875" w:rsidRPr="007568BE">
        <w:rPr>
          <w:rFonts w:ascii="Arial" w:hAnsi="Arial" w:cs="Arial"/>
          <w:sz w:val="24"/>
          <w:szCs w:val="24"/>
        </w:rPr>
        <w:t xml:space="preserve"> and </w:t>
      </w:r>
      <w:r w:rsidR="00712875">
        <w:rPr>
          <w:rFonts w:ascii="Arial" w:hAnsi="Arial" w:cs="Arial"/>
          <w:sz w:val="24"/>
          <w:szCs w:val="24"/>
        </w:rPr>
        <w:t>was</w:t>
      </w:r>
      <w:r w:rsidR="00712875" w:rsidRPr="007568BE">
        <w:rPr>
          <w:rFonts w:ascii="Arial" w:hAnsi="Arial" w:cs="Arial"/>
          <w:sz w:val="24"/>
          <w:szCs w:val="24"/>
        </w:rPr>
        <w:t xml:space="preserve"> covered in tarmac with access to a number of garage</w:t>
      </w:r>
      <w:r w:rsidR="00712875">
        <w:rPr>
          <w:rFonts w:ascii="Arial" w:hAnsi="Arial" w:cs="Arial"/>
          <w:sz w:val="24"/>
          <w:szCs w:val="24"/>
        </w:rPr>
        <w:t>s</w:t>
      </w:r>
      <w:r w:rsidR="00712875" w:rsidRPr="007568BE">
        <w:rPr>
          <w:rFonts w:ascii="Arial" w:hAnsi="Arial" w:cs="Arial"/>
          <w:sz w:val="24"/>
          <w:szCs w:val="24"/>
        </w:rPr>
        <w:t xml:space="preserve">. </w:t>
      </w:r>
      <w:r w:rsidR="00712875">
        <w:rPr>
          <w:rFonts w:ascii="Arial" w:hAnsi="Arial" w:cs="Arial"/>
          <w:sz w:val="24"/>
          <w:szCs w:val="24"/>
        </w:rPr>
        <w:t xml:space="preserve"> </w:t>
      </w:r>
      <w:r w:rsidRPr="007568BE">
        <w:rPr>
          <w:rFonts w:ascii="Arial" w:hAnsi="Arial" w:cs="Arial"/>
          <w:sz w:val="24"/>
          <w:szCs w:val="24"/>
        </w:rPr>
        <w:t xml:space="preserve">The track on the Windsor Road side </w:t>
      </w:r>
      <w:r>
        <w:rPr>
          <w:rFonts w:ascii="Arial" w:hAnsi="Arial" w:cs="Arial"/>
          <w:sz w:val="24"/>
          <w:szCs w:val="24"/>
        </w:rPr>
        <w:t>was</w:t>
      </w:r>
      <w:r w:rsidRPr="007568BE">
        <w:rPr>
          <w:rFonts w:ascii="Arial" w:hAnsi="Arial" w:cs="Arial"/>
          <w:sz w:val="24"/>
          <w:szCs w:val="24"/>
        </w:rPr>
        <w:t xml:space="preserve"> bounded by a variety of fences up </w:t>
      </w:r>
      <w:r>
        <w:rPr>
          <w:rFonts w:ascii="Arial" w:hAnsi="Arial" w:cs="Arial"/>
          <w:sz w:val="24"/>
          <w:szCs w:val="24"/>
        </w:rPr>
        <w:t xml:space="preserve">to approximately 1.8m in height and on the </w:t>
      </w:r>
      <w:r w:rsidRPr="007568BE">
        <w:rPr>
          <w:rFonts w:ascii="Arial" w:hAnsi="Arial" w:cs="Arial"/>
          <w:sz w:val="24"/>
          <w:szCs w:val="24"/>
        </w:rPr>
        <w:t xml:space="preserve">Springhill Road side </w:t>
      </w:r>
      <w:r>
        <w:rPr>
          <w:rFonts w:ascii="Arial" w:hAnsi="Arial" w:cs="Arial"/>
          <w:sz w:val="24"/>
          <w:szCs w:val="24"/>
        </w:rPr>
        <w:t>was</w:t>
      </w:r>
      <w:r w:rsidRPr="007568BE">
        <w:rPr>
          <w:rFonts w:ascii="Arial" w:hAnsi="Arial" w:cs="Arial"/>
          <w:sz w:val="24"/>
          <w:szCs w:val="24"/>
        </w:rPr>
        <w:t xml:space="preserve"> bounded by both fencing of a similar height and mature hedging.</w:t>
      </w:r>
      <w:r w:rsidR="00A43419">
        <w:rPr>
          <w:rFonts w:ascii="Arial" w:hAnsi="Arial" w:cs="Arial"/>
          <w:sz w:val="24"/>
          <w:szCs w:val="24"/>
        </w:rPr>
        <w:t xml:space="preserve">  Councillor A.G.P. Williams</w:t>
      </w:r>
      <w:r w:rsidR="00DB3798">
        <w:rPr>
          <w:rFonts w:ascii="Arial" w:hAnsi="Arial" w:cs="Arial"/>
          <w:sz w:val="24"/>
          <w:szCs w:val="24"/>
        </w:rPr>
        <w:t>, Ward Member,</w:t>
      </w:r>
      <w:r w:rsidR="00A43419">
        <w:rPr>
          <w:rFonts w:ascii="Arial" w:hAnsi="Arial" w:cs="Arial"/>
          <w:sz w:val="24"/>
          <w:szCs w:val="24"/>
        </w:rPr>
        <w:t xml:space="preserve"> had requested that the application be determined by the Plans Board.</w:t>
      </w:r>
    </w:p>
    <w:p w:rsidR="007568BE" w:rsidRPr="007568BE" w:rsidRDefault="007568BE" w:rsidP="007568BE">
      <w:pPr>
        <w:spacing w:after="0" w:line="240" w:lineRule="auto"/>
        <w:rPr>
          <w:rFonts w:ascii="Arial" w:hAnsi="Arial" w:cs="Arial"/>
          <w:sz w:val="24"/>
          <w:szCs w:val="24"/>
        </w:rPr>
      </w:pPr>
    </w:p>
    <w:p w:rsidR="007568BE" w:rsidRPr="007568BE" w:rsidRDefault="007568BE" w:rsidP="0041032E">
      <w:pPr>
        <w:spacing w:after="0" w:line="240" w:lineRule="auto"/>
        <w:jc w:val="both"/>
        <w:rPr>
          <w:rFonts w:ascii="Arial" w:hAnsi="Arial" w:cs="Arial"/>
          <w:sz w:val="24"/>
          <w:szCs w:val="24"/>
        </w:rPr>
      </w:pPr>
      <w:r>
        <w:rPr>
          <w:rFonts w:ascii="Arial" w:hAnsi="Arial" w:cs="Arial"/>
          <w:sz w:val="24"/>
          <w:szCs w:val="24"/>
        </w:rPr>
        <w:t xml:space="preserve">No objections had been raised by </w:t>
      </w:r>
      <w:r w:rsidRPr="007568BE">
        <w:rPr>
          <w:rFonts w:ascii="Arial" w:hAnsi="Arial" w:cs="Arial"/>
          <w:sz w:val="24"/>
          <w:szCs w:val="24"/>
        </w:rPr>
        <w:t xml:space="preserve">Great Dawley Parish Council </w:t>
      </w:r>
      <w:r>
        <w:rPr>
          <w:rFonts w:ascii="Arial" w:hAnsi="Arial" w:cs="Arial"/>
          <w:sz w:val="24"/>
          <w:szCs w:val="24"/>
        </w:rPr>
        <w:t>or by the Council</w:t>
      </w:r>
      <w:r w:rsidR="00523DCE">
        <w:rPr>
          <w:rFonts w:ascii="Arial" w:hAnsi="Arial" w:cs="Arial"/>
          <w:sz w:val="24"/>
          <w:szCs w:val="24"/>
        </w:rPr>
        <w:t xml:space="preserve">’s </w:t>
      </w:r>
      <w:r w:rsidRPr="007568BE">
        <w:rPr>
          <w:rFonts w:ascii="Arial" w:hAnsi="Arial" w:cs="Arial"/>
          <w:sz w:val="24"/>
          <w:szCs w:val="24"/>
        </w:rPr>
        <w:t>Engineers</w:t>
      </w:r>
      <w:r w:rsidR="00523DCE">
        <w:rPr>
          <w:rFonts w:ascii="Arial" w:hAnsi="Arial" w:cs="Arial"/>
          <w:sz w:val="24"/>
          <w:szCs w:val="24"/>
        </w:rPr>
        <w:t xml:space="preserve">, </w:t>
      </w:r>
      <w:r w:rsidRPr="007568BE">
        <w:rPr>
          <w:rFonts w:ascii="Arial" w:hAnsi="Arial" w:cs="Arial"/>
          <w:sz w:val="24"/>
          <w:szCs w:val="24"/>
        </w:rPr>
        <w:t>subject to a porous paving being used.</w:t>
      </w:r>
      <w:r w:rsidR="00523DCE">
        <w:rPr>
          <w:rFonts w:ascii="Arial" w:hAnsi="Arial" w:cs="Arial"/>
          <w:sz w:val="24"/>
          <w:szCs w:val="24"/>
        </w:rPr>
        <w:t xml:space="preserve">  </w:t>
      </w:r>
      <w:r w:rsidR="0041032E" w:rsidRPr="007568BE">
        <w:rPr>
          <w:rFonts w:ascii="Arial" w:hAnsi="Arial" w:cs="Arial"/>
          <w:sz w:val="24"/>
          <w:szCs w:val="24"/>
        </w:rPr>
        <w:t xml:space="preserve">The </w:t>
      </w:r>
      <w:r w:rsidR="0041032E">
        <w:rPr>
          <w:rFonts w:ascii="Arial" w:hAnsi="Arial" w:cs="Arial"/>
          <w:sz w:val="24"/>
          <w:szCs w:val="24"/>
        </w:rPr>
        <w:t xml:space="preserve">Highways Engineer had </w:t>
      </w:r>
      <w:r w:rsidR="0041032E" w:rsidRPr="007568BE">
        <w:rPr>
          <w:rFonts w:ascii="Arial" w:hAnsi="Arial" w:cs="Arial"/>
          <w:sz w:val="24"/>
          <w:szCs w:val="24"/>
        </w:rPr>
        <w:t xml:space="preserve">raised no objections to the proposal as the development </w:t>
      </w:r>
      <w:r w:rsidR="0041032E">
        <w:rPr>
          <w:rFonts w:ascii="Arial" w:hAnsi="Arial" w:cs="Arial"/>
          <w:sz w:val="24"/>
          <w:szCs w:val="24"/>
        </w:rPr>
        <w:t>would</w:t>
      </w:r>
      <w:r w:rsidR="0041032E" w:rsidRPr="007568BE">
        <w:rPr>
          <w:rFonts w:ascii="Arial" w:hAnsi="Arial" w:cs="Arial"/>
          <w:sz w:val="24"/>
          <w:szCs w:val="24"/>
        </w:rPr>
        <w:t xml:space="preserve"> allow off</w:t>
      </w:r>
      <w:r w:rsidR="0041032E">
        <w:rPr>
          <w:rFonts w:ascii="Arial" w:hAnsi="Arial" w:cs="Arial"/>
          <w:sz w:val="24"/>
          <w:szCs w:val="24"/>
        </w:rPr>
        <w:t>-</w:t>
      </w:r>
      <w:r w:rsidR="0041032E" w:rsidRPr="007568BE">
        <w:rPr>
          <w:rFonts w:ascii="Arial" w:hAnsi="Arial" w:cs="Arial"/>
          <w:sz w:val="24"/>
          <w:szCs w:val="24"/>
        </w:rPr>
        <w:t>street parking there</w:t>
      </w:r>
      <w:r w:rsidR="0041032E">
        <w:rPr>
          <w:rFonts w:ascii="Arial" w:hAnsi="Arial" w:cs="Arial"/>
          <w:sz w:val="24"/>
          <w:szCs w:val="24"/>
        </w:rPr>
        <w:t xml:space="preserve">by </w:t>
      </w:r>
      <w:r w:rsidR="0041032E" w:rsidRPr="007568BE">
        <w:rPr>
          <w:rFonts w:ascii="Arial" w:hAnsi="Arial" w:cs="Arial"/>
          <w:sz w:val="24"/>
          <w:szCs w:val="24"/>
        </w:rPr>
        <w:t>alleviating any problems with on</w:t>
      </w:r>
      <w:r w:rsidR="0041032E">
        <w:rPr>
          <w:rFonts w:ascii="Arial" w:hAnsi="Arial" w:cs="Arial"/>
          <w:sz w:val="24"/>
          <w:szCs w:val="24"/>
        </w:rPr>
        <w:t>-</w:t>
      </w:r>
      <w:r w:rsidR="0041032E" w:rsidRPr="007568BE">
        <w:rPr>
          <w:rFonts w:ascii="Arial" w:hAnsi="Arial" w:cs="Arial"/>
          <w:sz w:val="24"/>
          <w:szCs w:val="24"/>
        </w:rPr>
        <w:t>street parking</w:t>
      </w:r>
      <w:r w:rsidR="0041032E">
        <w:rPr>
          <w:rFonts w:ascii="Arial" w:hAnsi="Arial" w:cs="Arial"/>
          <w:sz w:val="24"/>
          <w:szCs w:val="24"/>
        </w:rPr>
        <w:t xml:space="preserve">.  </w:t>
      </w:r>
      <w:r w:rsidRPr="007568BE">
        <w:rPr>
          <w:rFonts w:ascii="Arial" w:hAnsi="Arial" w:cs="Arial"/>
          <w:sz w:val="24"/>
          <w:szCs w:val="24"/>
        </w:rPr>
        <w:t>Two letters of objection ha</w:t>
      </w:r>
      <w:r w:rsidR="00523DCE">
        <w:rPr>
          <w:rFonts w:ascii="Arial" w:hAnsi="Arial" w:cs="Arial"/>
          <w:sz w:val="24"/>
          <w:szCs w:val="24"/>
        </w:rPr>
        <w:t>d</w:t>
      </w:r>
      <w:r w:rsidRPr="007568BE">
        <w:rPr>
          <w:rFonts w:ascii="Arial" w:hAnsi="Arial" w:cs="Arial"/>
          <w:sz w:val="24"/>
          <w:szCs w:val="24"/>
        </w:rPr>
        <w:t xml:space="preserve"> been received </w:t>
      </w:r>
      <w:r w:rsidR="00523DCE">
        <w:rPr>
          <w:rFonts w:ascii="Arial" w:hAnsi="Arial" w:cs="Arial"/>
          <w:sz w:val="24"/>
          <w:szCs w:val="24"/>
        </w:rPr>
        <w:t xml:space="preserve">from neighbouring properties stating that </w:t>
      </w:r>
      <w:r w:rsidRPr="007568BE">
        <w:rPr>
          <w:rFonts w:ascii="Arial" w:hAnsi="Arial" w:cs="Arial"/>
          <w:sz w:val="24"/>
          <w:szCs w:val="24"/>
        </w:rPr>
        <w:t xml:space="preserve">the </w:t>
      </w:r>
      <w:r w:rsidR="00523DCE">
        <w:rPr>
          <w:rFonts w:ascii="Arial" w:hAnsi="Arial" w:cs="Arial"/>
          <w:sz w:val="24"/>
          <w:szCs w:val="24"/>
        </w:rPr>
        <w:t xml:space="preserve">track was a </w:t>
      </w:r>
      <w:r w:rsidRPr="007568BE">
        <w:rPr>
          <w:rFonts w:ascii="Arial" w:hAnsi="Arial" w:cs="Arial"/>
          <w:sz w:val="24"/>
          <w:szCs w:val="24"/>
        </w:rPr>
        <w:t xml:space="preserve">private access, </w:t>
      </w:r>
      <w:r w:rsidR="00523DCE">
        <w:rPr>
          <w:rFonts w:ascii="Arial" w:hAnsi="Arial" w:cs="Arial"/>
          <w:sz w:val="24"/>
          <w:szCs w:val="24"/>
        </w:rPr>
        <w:t>it was</w:t>
      </w:r>
      <w:r w:rsidRPr="007568BE">
        <w:rPr>
          <w:rFonts w:ascii="Arial" w:hAnsi="Arial" w:cs="Arial"/>
          <w:sz w:val="24"/>
          <w:szCs w:val="24"/>
        </w:rPr>
        <w:t xml:space="preserve"> narrow and unmade </w:t>
      </w:r>
      <w:r w:rsidR="00523DCE">
        <w:rPr>
          <w:rFonts w:ascii="Arial" w:hAnsi="Arial" w:cs="Arial"/>
          <w:sz w:val="24"/>
          <w:szCs w:val="24"/>
        </w:rPr>
        <w:t xml:space="preserve">and </w:t>
      </w:r>
      <w:r w:rsidRPr="007568BE">
        <w:rPr>
          <w:rFonts w:ascii="Arial" w:hAnsi="Arial" w:cs="Arial"/>
          <w:sz w:val="24"/>
          <w:szCs w:val="24"/>
        </w:rPr>
        <w:t xml:space="preserve">therefore dangerous, </w:t>
      </w:r>
      <w:r w:rsidR="00523DCE">
        <w:rPr>
          <w:rFonts w:ascii="Arial" w:hAnsi="Arial" w:cs="Arial"/>
          <w:sz w:val="24"/>
          <w:szCs w:val="24"/>
        </w:rPr>
        <w:t xml:space="preserve">and that permitting this access might </w:t>
      </w:r>
      <w:r w:rsidRPr="007568BE">
        <w:rPr>
          <w:rFonts w:ascii="Arial" w:hAnsi="Arial" w:cs="Arial"/>
          <w:sz w:val="24"/>
          <w:szCs w:val="24"/>
        </w:rPr>
        <w:t>set a precedent for other properties on Windsor Place</w:t>
      </w:r>
      <w:r w:rsidR="00523DCE">
        <w:rPr>
          <w:rFonts w:ascii="Arial" w:hAnsi="Arial" w:cs="Arial"/>
          <w:sz w:val="24"/>
          <w:szCs w:val="24"/>
        </w:rPr>
        <w:t xml:space="preserve">. </w:t>
      </w:r>
      <w:r w:rsidRPr="007568BE">
        <w:rPr>
          <w:rFonts w:ascii="Arial" w:hAnsi="Arial" w:cs="Arial"/>
          <w:sz w:val="24"/>
          <w:szCs w:val="24"/>
        </w:rPr>
        <w:t xml:space="preserve"> </w:t>
      </w:r>
    </w:p>
    <w:p w:rsidR="007568BE" w:rsidRPr="007568BE" w:rsidRDefault="007568BE" w:rsidP="0041032E">
      <w:pPr>
        <w:spacing w:after="0" w:line="240" w:lineRule="auto"/>
        <w:jc w:val="both"/>
        <w:rPr>
          <w:rFonts w:ascii="Arial" w:hAnsi="Arial" w:cs="Arial"/>
          <w:sz w:val="24"/>
          <w:szCs w:val="24"/>
        </w:rPr>
      </w:pPr>
    </w:p>
    <w:p w:rsidR="007568BE" w:rsidRDefault="007568BE" w:rsidP="0041032E">
      <w:pPr>
        <w:spacing w:after="0" w:line="240" w:lineRule="auto"/>
        <w:jc w:val="both"/>
        <w:rPr>
          <w:rFonts w:ascii="Arial" w:hAnsi="Arial" w:cs="Arial"/>
          <w:sz w:val="24"/>
          <w:szCs w:val="24"/>
        </w:rPr>
      </w:pPr>
      <w:r w:rsidRPr="007568BE">
        <w:rPr>
          <w:rFonts w:ascii="Arial" w:hAnsi="Arial" w:cs="Arial"/>
          <w:sz w:val="24"/>
          <w:szCs w:val="24"/>
        </w:rPr>
        <w:t xml:space="preserve">The proposed access </w:t>
      </w:r>
      <w:r w:rsidR="00523DCE">
        <w:rPr>
          <w:rFonts w:ascii="Arial" w:hAnsi="Arial" w:cs="Arial"/>
          <w:sz w:val="24"/>
          <w:szCs w:val="24"/>
        </w:rPr>
        <w:t>would</w:t>
      </w:r>
      <w:r w:rsidRPr="007568BE">
        <w:rPr>
          <w:rFonts w:ascii="Arial" w:hAnsi="Arial" w:cs="Arial"/>
          <w:sz w:val="24"/>
          <w:szCs w:val="24"/>
        </w:rPr>
        <w:t xml:space="preserve"> include a new fence to the rear of the property</w:t>
      </w:r>
      <w:r w:rsidR="00523DCE">
        <w:rPr>
          <w:rFonts w:ascii="Arial" w:hAnsi="Arial" w:cs="Arial"/>
          <w:sz w:val="24"/>
          <w:szCs w:val="24"/>
        </w:rPr>
        <w:t xml:space="preserve"> with the </w:t>
      </w:r>
      <w:r w:rsidRPr="007568BE">
        <w:rPr>
          <w:rFonts w:ascii="Arial" w:hAnsi="Arial" w:cs="Arial"/>
          <w:sz w:val="24"/>
          <w:szCs w:val="24"/>
        </w:rPr>
        <w:t xml:space="preserve">two centre panels </w:t>
      </w:r>
      <w:r w:rsidR="00523DCE">
        <w:rPr>
          <w:rFonts w:ascii="Arial" w:hAnsi="Arial" w:cs="Arial"/>
          <w:sz w:val="24"/>
          <w:szCs w:val="24"/>
        </w:rPr>
        <w:t xml:space="preserve">being </w:t>
      </w:r>
      <w:r w:rsidRPr="007568BE">
        <w:rPr>
          <w:rFonts w:ascii="Arial" w:hAnsi="Arial" w:cs="Arial"/>
          <w:sz w:val="24"/>
          <w:szCs w:val="24"/>
        </w:rPr>
        <w:t xml:space="preserve">hinged to form a gateway with a small parking area behind. The existing fence </w:t>
      </w:r>
      <w:r w:rsidR="00523DCE">
        <w:rPr>
          <w:rFonts w:ascii="Arial" w:hAnsi="Arial" w:cs="Arial"/>
          <w:sz w:val="24"/>
          <w:szCs w:val="24"/>
        </w:rPr>
        <w:t>was</w:t>
      </w:r>
      <w:r w:rsidRPr="007568BE">
        <w:rPr>
          <w:rFonts w:ascii="Arial" w:hAnsi="Arial" w:cs="Arial"/>
          <w:sz w:val="24"/>
          <w:szCs w:val="24"/>
        </w:rPr>
        <w:t xml:space="preserve"> in need of some repair and</w:t>
      </w:r>
      <w:r w:rsidR="00523DCE">
        <w:rPr>
          <w:rFonts w:ascii="Arial" w:hAnsi="Arial" w:cs="Arial"/>
          <w:sz w:val="24"/>
          <w:szCs w:val="24"/>
        </w:rPr>
        <w:t>,</w:t>
      </w:r>
      <w:r w:rsidRPr="007568BE">
        <w:rPr>
          <w:rFonts w:ascii="Arial" w:hAnsi="Arial" w:cs="Arial"/>
          <w:sz w:val="24"/>
          <w:szCs w:val="24"/>
        </w:rPr>
        <w:t xml:space="preserve"> therefore</w:t>
      </w:r>
      <w:r w:rsidR="00523DCE">
        <w:rPr>
          <w:rFonts w:ascii="Arial" w:hAnsi="Arial" w:cs="Arial"/>
          <w:sz w:val="24"/>
          <w:szCs w:val="24"/>
        </w:rPr>
        <w:t>,</w:t>
      </w:r>
      <w:r w:rsidRPr="007568BE">
        <w:rPr>
          <w:rFonts w:ascii="Arial" w:hAnsi="Arial" w:cs="Arial"/>
          <w:sz w:val="24"/>
          <w:szCs w:val="24"/>
        </w:rPr>
        <w:t xml:space="preserve"> the new fencing w</w:t>
      </w:r>
      <w:r w:rsidR="00523DCE">
        <w:rPr>
          <w:rFonts w:ascii="Arial" w:hAnsi="Arial" w:cs="Arial"/>
          <w:sz w:val="24"/>
          <w:szCs w:val="24"/>
        </w:rPr>
        <w:t>ould</w:t>
      </w:r>
      <w:r w:rsidRPr="007568BE">
        <w:rPr>
          <w:rFonts w:ascii="Arial" w:hAnsi="Arial" w:cs="Arial"/>
          <w:sz w:val="24"/>
          <w:szCs w:val="24"/>
        </w:rPr>
        <w:t xml:space="preserve"> improve the character and appearance of the area</w:t>
      </w:r>
      <w:r w:rsidR="00523DCE">
        <w:rPr>
          <w:rFonts w:ascii="Arial" w:hAnsi="Arial" w:cs="Arial"/>
          <w:sz w:val="24"/>
          <w:szCs w:val="24"/>
        </w:rPr>
        <w:t xml:space="preserve"> and would </w:t>
      </w:r>
      <w:r w:rsidRPr="007568BE">
        <w:rPr>
          <w:rFonts w:ascii="Arial" w:hAnsi="Arial" w:cs="Arial"/>
          <w:sz w:val="24"/>
          <w:szCs w:val="24"/>
        </w:rPr>
        <w:t>screen off the hard standing</w:t>
      </w:r>
      <w:r w:rsidR="00523DCE">
        <w:rPr>
          <w:rFonts w:ascii="Arial" w:hAnsi="Arial" w:cs="Arial"/>
          <w:sz w:val="24"/>
          <w:szCs w:val="24"/>
        </w:rPr>
        <w:t xml:space="preserve">.  </w:t>
      </w:r>
      <w:r w:rsidRPr="007568BE">
        <w:rPr>
          <w:rFonts w:ascii="Arial" w:hAnsi="Arial" w:cs="Arial"/>
          <w:sz w:val="24"/>
          <w:szCs w:val="24"/>
        </w:rPr>
        <w:t xml:space="preserve"> </w:t>
      </w:r>
    </w:p>
    <w:p w:rsidR="00523DCE" w:rsidRPr="007568BE" w:rsidRDefault="00523DCE" w:rsidP="007568BE">
      <w:pPr>
        <w:spacing w:after="0" w:line="240" w:lineRule="auto"/>
        <w:rPr>
          <w:rFonts w:ascii="Arial" w:hAnsi="Arial" w:cs="Arial"/>
          <w:sz w:val="24"/>
          <w:szCs w:val="24"/>
        </w:rPr>
      </w:pPr>
    </w:p>
    <w:p w:rsidR="007568BE" w:rsidRPr="007568BE" w:rsidRDefault="0041032E" w:rsidP="004C68EE">
      <w:pPr>
        <w:spacing w:after="0" w:line="240" w:lineRule="auto"/>
        <w:jc w:val="both"/>
        <w:rPr>
          <w:rFonts w:ascii="Arial" w:hAnsi="Arial" w:cs="Arial"/>
          <w:sz w:val="24"/>
          <w:szCs w:val="24"/>
        </w:rPr>
      </w:pPr>
      <w:r>
        <w:rPr>
          <w:rFonts w:ascii="Arial" w:hAnsi="Arial" w:cs="Arial"/>
          <w:sz w:val="24"/>
          <w:szCs w:val="24"/>
        </w:rPr>
        <w:t>With regards to the objections made on the i</w:t>
      </w:r>
      <w:r w:rsidR="007568BE" w:rsidRPr="007568BE">
        <w:rPr>
          <w:rFonts w:ascii="Arial" w:hAnsi="Arial" w:cs="Arial"/>
          <w:sz w:val="24"/>
          <w:szCs w:val="24"/>
        </w:rPr>
        <w:t>ssues of ownership and maintenance of the access track</w:t>
      </w:r>
      <w:r>
        <w:rPr>
          <w:rFonts w:ascii="Arial" w:hAnsi="Arial" w:cs="Arial"/>
          <w:sz w:val="24"/>
          <w:szCs w:val="24"/>
        </w:rPr>
        <w:t xml:space="preserve">, these were </w:t>
      </w:r>
      <w:r w:rsidR="007568BE" w:rsidRPr="007568BE">
        <w:rPr>
          <w:rFonts w:ascii="Arial" w:hAnsi="Arial" w:cs="Arial"/>
          <w:sz w:val="24"/>
          <w:szCs w:val="24"/>
        </w:rPr>
        <w:t>private civil issue</w:t>
      </w:r>
      <w:r>
        <w:rPr>
          <w:rFonts w:ascii="Arial" w:hAnsi="Arial" w:cs="Arial"/>
          <w:sz w:val="24"/>
          <w:szCs w:val="24"/>
        </w:rPr>
        <w:t>s</w:t>
      </w:r>
      <w:r w:rsidR="007568BE" w:rsidRPr="007568BE">
        <w:rPr>
          <w:rFonts w:ascii="Arial" w:hAnsi="Arial" w:cs="Arial"/>
          <w:sz w:val="24"/>
          <w:szCs w:val="24"/>
        </w:rPr>
        <w:t xml:space="preserve"> and </w:t>
      </w:r>
      <w:r>
        <w:rPr>
          <w:rFonts w:ascii="Arial" w:hAnsi="Arial" w:cs="Arial"/>
          <w:sz w:val="24"/>
          <w:szCs w:val="24"/>
        </w:rPr>
        <w:t xml:space="preserve">were not material </w:t>
      </w:r>
      <w:r w:rsidR="007568BE" w:rsidRPr="007568BE">
        <w:rPr>
          <w:rFonts w:ascii="Arial" w:hAnsi="Arial" w:cs="Arial"/>
          <w:sz w:val="24"/>
          <w:szCs w:val="24"/>
        </w:rPr>
        <w:t xml:space="preserve">planning </w:t>
      </w:r>
      <w:r>
        <w:rPr>
          <w:rFonts w:ascii="Arial" w:hAnsi="Arial" w:cs="Arial"/>
          <w:sz w:val="24"/>
          <w:szCs w:val="24"/>
        </w:rPr>
        <w:t>considerations.  T</w:t>
      </w:r>
      <w:r w:rsidR="007568BE" w:rsidRPr="007568BE">
        <w:rPr>
          <w:rFonts w:ascii="Arial" w:hAnsi="Arial" w:cs="Arial"/>
          <w:sz w:val="24"/>
          <w:szCs w:val="24"/>
        </w:rPr>
        <w:t xml:space="preserve">he proposed access </w:t>
      </w:r>
      <w:r>
        <w:rPr>
          <w:rFonts w:ascii="Arial" w:hAnsi="Arial" w:cs="Arial"/>
          <w:sz w:val="24"/>
          <w:szCs w:val="24"/>
        </w:rPr>
        <w:t>was</w:t>
      </w:r>
      <w:r w:rsidR="007568BE" w:rsidRPr="007568BE">
        <w:rPr>
          <w:rFonts w:ascii="Arial" w:hAnsi="Arial" w:cs="Arial"/>
          <w:sz w:val="24"/>
          <w:szCs w:val="24"/>
        </w:rPr>
        <w:t xml:space="preserve"> deemed to be of a safe nature, leading to improvements on the highway with fewer cars parked along the road and </w:t>
      </w:r>
      <w:r>
        <w:rPr>
          <w:rFonts w:ascii="Arial" w:hAnsi="Arial" w:cs="Arial"/>
          <w:sz w:val="24"/>
          <w:szCs w:val="24"/>
        </w:rPr>
        <w:t>would</w:t>
      </w:r>
      <w:r w:rsidR="007568BE" w:rsidRPr="007568BE">
        <w:rPr>
          <w:rFonts w:ascii="Arial" w:hAnsi="Arial" w:cs="Arial"/>
          <w:sz w:val="24"/>
          <w:szCs w:val="24"/>
        </w:rPr>
        <w:t xml:space="preserve"> visually improve the area.</w:t>
      </w:r>
    </w:p>
    <w:p w:rsidR="0041032E" w:rsidRDefault="0041032E" w:rsidP="004C68EE">
      <w:pPr>
        <w:spacing w:after="0" w:line="240" w:lineRule="auto"/>
        <w:jc w:val="both"/>
        <w:rPr>
          <w:rFonts w:ascii="Arial" w:hAnsi="Arial" w:cs="Arial"/>
          <w:b/>
          <w:sz w:val="24"/>
          <w:szCs w:val="24"/>
          <w:u w:val="single"/>
        </w:rPr>
      </w:pPr>
    </w:p>
    <w:p w:rsidR="00DB3798" w:rsidRDefault="00DB3798" w:rsidP="004C68EE">
      <w:pPr>
        <w:spacing w:after="0" w:line="240" w:lineRule="auto"/>
        <w:jc w:val="both"/>
        <w:rPr>
          <w:rFonts w:ascii="Arial" w:hAnsi="Arial" w:cs="Arial"/>
          <w:sz w:val="24"/>
          <w:szCs w:val="24"/>
        </w:rPr>
      </w:pPr>
      <w:r>
        <w:rPr>
          <w:rFonts w:ascii="Arial" w:hAnsi="Arial" w:cs="Arial"/>
          <w:sz w:val="24"/>
          <w:szCs w:val="24"/>
        </w:rPr>
        <w:t>The Ward Members, Councillors A.G.P. Williams and H. Williams were invited to address the Board.  Councillor A.G.P. Williams expressed concerns regarding the narrowness and the condition of the track and the potential for a precedent to be set for other land owners with access.  Councillor H. Williams spoke in support of the application which would have the benefit, if approved, of removing parked vehicles from Windsor Place.  Her comments were supported by the members of the Plans Board.</w:t>
      </w:r>
    </w:p>
    <w:p w:rsidR="00DB3798" w:rsidRDefault="00DB3798" w:rsidP="004C68EE">
      <w:pPr>
        <w:spacing w:after="0" w:line="240" w:lineRule="auto"/>
        <w:jc w:val="both"/>
        <w:rPr>
          <w:rFonts w:ascii="Arial" w:hAnsi="Arial" w:cs="Arial"/>
          <w:sz w:val="24"/>
          <w:szCs w:val="24"/>
        </w:rPr>
      </w:pPr>
    </w:p>
    <w:p w:rsidR="007568BE" w:rsidRPr="0041032E" w:rsidRDefault="0041032E" w:rsidP="004C68EE">
      <w:pPr>
        <w:spacing w:after="0" w:line="240" w:lineRule="auto"/>
        <w:jc w:val="both"/>
        <w:rPr>
          <w:rFonts w:ascii="Arial" w:hAnsi="Arial" w:cs="Arial"/>
          <w:b/>
          <w:sz w:val="24"/>
          <w:szCs w:val="24"/>
        </w:rPr>
      </w:pPr>
      <w:r>
        <w:rPr>
          <w:rFonts w:ascii="Arial" w:hAnsi="Arial" w:cs="Arial"/>
          <w:b/>
          <w:sz w:val="24"/>
          <w:szCs w:val="24"/>
          <w:u w:val="single"/>
        </w:rPr>
        <w:t>RESOLVED</w:t>
      </w:r>
      <w:r>
        <w:rPr>
          <w:rFonts w:ascii="Arial" w:hAnsi="Arial" w:cs="Arial"/>
          <w:b/>
          <w:sz w:val="24"/>
          <w:szCs w:val="24"/>
        </w:rPr>
        <w:t xml:space="preserve"> – that with respect to planning application W2010/0167 planning permission be granted subject to the conditions as set out in the report.  </w:t>
      </w:r>
    </w:p>
    <w:p w:rsidR="00233F71" w:rsidRDefault="00233F71" w:rsidP="004C68EE">
      <w:pPr>
        <w:spacing w:after="0" w:line="240" w:lineRule="auto"/>
        <w:jc w:val="both"/>
        <w:rPr>
          <w:rFonts w:ascii="Arial" w:hAnsi="Arial" w:cs="Arial"/>
          <w:sz w:val="24"/>
          <w:szCs w:val="24"/>
        </w:rPr>
      </w:pPr>
    </w:p>
    <w:p w:rsidR="0071122D" w:rsidRDefault="0071122D" w:rsidP="004C68EE">
      <w:pPr>
        <w:spacing w:after="0" w:line="240" w:lineRule="auto"/>
        <w:jc w:val="both"/>
        <w:rPr>
          <w:rFonts w:ascii="Arial" w:hAnsi="Arial" w:cs="Arial"/>
          <w:sz w:val="24"/>
          <w:szCs w:val="24"/>
        </w:rPr>
      </w:pPr>
    </w:p>
    <w:p w:rsidR="00233F71" w:rsidRPr="00233F71" w:rsidRDefault="00233F71" w:rsidP="00233F71">
      <w:pPr>
        <w:pStyle w:val="ListParagraph"/>
        <w:numPr>
          <w:ilvl w:val="0"/>
          <w:numId w:val="1"/>
        </w:numPr>
        <w:spacing w:after="0" w:line="240" w:lineRule="auto"/>
        <w:ind w:hanging="720"/>
        <w:jc w:val="both"/>
        <w:rPr>
          <w:rFonts w:ascii="Arial" w:hAnsi="Arial" w:cs="Arial"/>
          <w:sz w:val="24"/>
          <w:szCs w:val="24"/>
        </w:rPr>
      </w:pPr>
      <w:r>
        <w:rPr>
          <w:rFonts w:ascii="Arial" w:hAnsi="Arial" w:cs="Arial"/>
          <w:sz w:val="24"/>
          <w:szCs w:val="24"/>
          <w:u w:val="single"/>
        </w:rPr>
        <w:lastRenderedPageBreak/>
        <w:t xml:space="preserve">W2010/0195 – Beverley Roundabout, Holyhead Road, Ketley, Telford, Shropshire </w:t>
      </w:r>
    </w:p>
    <w:p w:rsidR="00A43419" w:rsidRDefault="00A43419" w:rsidP="00233F71">
      <w:pPr>
        <w:spacing w:after="0" w:line="240" w:lineRule="auto"/>
        <w:jc w:val="both"/>
        <w:rPr>
          <w:rFonts w:ascii="Arial" w:hAnsi="Arial" w:cs="Arial"/>
          <w:sz w:val="24"/>
          <w:szCs w:val="24"/>
        </w:rPr>
      </w:pPr>
    </w:p>
    <w:p w:rsidR="00FD3A84" w:rsidRPr="00FD3A84" w:rsidRDefault="00FD3A84" w:rsidP="00FD3A84">
      <w:pPr>
        <w:spacing w:after="0" w:line="240" w:lineRule="auto"/>
        <w:jc w:val="both"/>
        <w:rPr>
          <w:rFonts w:ascii="Arial" w:hAnsi="Arial" w:cs="Arial"/>
          <w:sz w:val="24"/>
          <w:szCs w:val="24"/>
        </w:rPr>
      </w:pPr>
      <w:r>
        <w:rPr>
          <w:rFonts w:ascii="Arial" w:hAnsi="Arial" w:cs="Arial"/>
          <w:sz w:val="24"/>
          <w:szCs w:val="24"/>
        </w:rPr>
        <w:t xml:space="preserve">This application by Telford &amp; Wrekin Council </w:t>
      </w:r>
      <w:r w:rsidRPr="00FD3A84">
        <w:rPr>
          <w:rFonts w:ascii="Arial" w:hAnsi="Arial" w:cs="Arial"/>
          <w:sz w:val="24"/>
          <w:szCs w:val="24"/>
        </w:rPr>
        <w:t xml:space="preserve">proposed to display four non-illuminated advertisement signs on the central island of </w:t>
      </w:r>
      <w:r>
        <w:rPr>
          <w:rFonts w:ascii="Arial" w:hAnsi="Arial" w:cs="Arial"/>
          <w:sz w:val="24"/>
          <w:szCs w:val="24"/>
        </w:rPr>
        <w:t xml:space="preserve">the </w:t>
      </w:r>
      <w:r w:rsidRPr="00FD3A84">
        <w:rPr>
          <w:rFonts w:ascii="Arial" w:hAnsi="Arial" w:cs="Arial"/>
          <w:sz w:val="24"/>
          <w:szCs w:val="24"/>
        </w:rPr>
        <w:t xml:space="preserve">Beveley </w:t>
      </w:r>
      <w:r>
        <w:rPr>
          <w:rFonts w:ascii="Arial" w:hAnsi="Arial" w:cs="Arial"/>
          <w:sz w:val="24"/>
          <w:szCs w:val="24"/>
        </w:rPr>
        <w:t>R</w:t>
      </w:r>
      <w:r w:rsidRPr="00FD3A84">
        <w:rPr>
          <w:rFonts w:ascii="Arial" w:hAnsi="Arial" w:cs="Arial"/>
          <w:sz w:val="24"/>
          <w:szCs w:val="24"/>
        </w:rPr>
        <w:t>oundabout</w:t>
      </w:r>
      <w:r>
        <w:rPr>
          <w:rFonts w:ascii="Arial" w:hAnsi="Arial" w:cs="Arial"/>
          <w:sz w:val="24"/>
          <w:szCs w:val="24"/>
        </w:rPr>
        <w:t xml:space="preserve">, which was </w:t>
      </w:r>
      <w:r w:rsidRPr="00FD3A84">
        <w:rPr>
          <w:rFonts w:ascii="Arial" w:hAnsi="Arial" w:cs="Arial"/>
          <w:sz w:val="24"/>
          <w:szCs w:val="24"/>
        </w:rPr>
        <w:t xml:space="preserve">situated at the junction of Holyhead Road and Mossey Green Way in an urban area </w:t>
      </w:r>
      <w:r>
        <w:rPr>
          <w:rFonts w:ascii="Arial" w:hAnsi="Arial" w:cs="Arial"/>
          <w:sz w:val="24"/>
          <w:szCs w:val="24"/>
        </w:rPr>
        <w:t xml:space="preserve">with </w:t>
      </w:r>
      <w:r w:rsidRPr="00FD3A84">
        <w:rPr>
          <w:rFonts w:ascii="Arial" w:hAnsi="Arial" w:cs="Arial"/>
          <w:sz w:val="24"/>
          <w:szCs w:val="24"/>
        </w:rPr>
        <w:t xml:space="preserve">some </w:t>
      </w:r>
      <w:r>
        <w:rPr>
          <w:rFonts w:ascii="Arial" w:hAnsi="Arial" w:cs="Arial"/>
          <w:sz w:val="24"/>
          <w:szCs w:val="24"/>
        </w:rPr>
        <w:t xml:space="preserve">nearby </w:t>
      </w:r>
      <w:r w:rsidRPr="00FD3A84">
        <w:rPr>
          <w:rFonts w:ascii="Arial" w:hAnsi="Arial" w:cs="Arial"/>
          <w:sz w:val="24"/>
          <w:szCs w:val="24"/>
        </w:rPr>
        <w:t>commercial uses</w:t>
      </w:r>
      <w:r>
        <w:rPr>
          <w:rFonts w:ascii="Arial" w:hAnsi="Arial" w:cs="Arial"/>
          <w:sz w:val="24"/>
          <w:szCs w:val="24"/>
        </w:rPr>
        <w:t xml:space="preserve">, </w:t>
      </w:r>
      <w:r w:rsidRPr="00FD3A84">
        <w:rPr>
          <w:rFonts w:ascii="Arial" w:hAnsi="Arial" w:cs="Arial"/>
          <w:sz w:val="24"/>
          <w:szCs w:val="24"/>
        </w:rPr>
        <w:t xml:space="preserve">although the surrounding area </w:t>
      </w:r>
      <w:r>
        <w:rPr>
          <w:rFonts w:ascii="Arial" w:hAnsi="Arial" w:cs="Arial"/>
          <w:sz w:val="24"/>
          <w:szCs w:val="24"/>
        </w:rPr>
        <w:t xml:space="preserve">was </w:t>
      </w:r>
      <w:r w:rsidRPr="00FD3A84">
        <w:rPr>
          <w:rFonts w:ascii="Arial" w:hAnsi="Arial" w:cs="Arial"/>
          <w:sz w:val="24"/>
          <w:szCs w:val="24"/>
        </w:rPr>
        <w:t>predominantly residential.  The roundabout feature</w:t>
      </w:r>
      <w:r>
        <w:rPr>
          <w:rFonts w:ascii="Arial" w:hAnsi="Arial" w:cs="Arial"/>
          <w:sz w:val="24"/>
          <w:szCs w:val="24"/>
        </w:rPr>
        <w:t>d</w:t>
      </w:r>
      <w:r w:rsidRPr="00FD3A84">
        <w:rPr>
          <w:rFonts w:ascii="Arial" w:hAnsi="Arial" w:cs="Arial"/>
          <w:sz w:val="24"/>
          <w:szCs w:val="24"/>
        </w:rPr>
        <w:t xml:space="preserve"> planting on the central island, which provide</w:t>
      </w:r>
      <w:r>
        <w:rPr>
          <w:rFonts w:ascii="Arial" w:hAnsi="Arial" w:cs="Arial"/>
          <w:sz w:val="24"/>
          <w:szCs w:val="24"/>
        </w:rPr>
        <w:t>d</w:t>
      </w:r>
      <w:r w:rsidRPr="00FD3A84">
        <w:rPr>
          <w:rFonts w:ascii="Arial" w:hAnsi="Arial" w:cs="Arial"/>
          <w:sz w:val="24"/>
          <w:szCs w:val="24"/>
        </w:rPr>
        <w:t xml:space="preserve"> visual amenity.</w:t>
      </w:r>
    </w:p>
    <w:p w:rsidR="00FD3A84" w:rsidRDefault="00FD3A84" w:rsidP="00FD3A84">
      <w:pPr>
        <w:spacing w:after="0" w:line="240" w:lineRule="auto"/>
        <w:jc w:val="both"/>
        <w:rPr>
          <w:rFonts w:ascii="Arial" w:hAnsi="Arial" w:cs="Arial"/>
          <w:sz w:val="24"/>
          <w:szCs w:val="24"/>
        </w:rPr>
      </w:pPr>
    </w:p>
    <w:p w:rsidR="00B96779" w:rsidRPr="00FD3A84" w:rsidRDefault="00B96779" w:rsidP="00B96779">
      <w:pPr>
        <w:spacing w:after="0" w:line="240" w:lineRule="auto"/>
        <w:jc w:val="both"/>
        <w:rPr>
          <w:rFonts w:ascii="Arial" w:hAnsi="Arial" w:cs="Arial"/>
          <w:sz w:val="24"/>
          <w:szCs w:val="24"/>
        </w:rPr>
      </w:pPr>
      <w:r w:rsidRPr="00FD3A84">
        <w:rPr>
          <w:rFonts w:ascii="Arial" w:hAnsi="Arial" w:cs="Arial"/>
          <w:sz w:val="24"/>
          <w:szCs w:val="24"/>
        </w:rPr>
        <w:t xml:space="preserve">The proposed signs would be 1200mm across with a total height of 900mm, </w:t>
      </w:r>
      <w:r>
        <w:rPr>
          <w:rFonts w:ascii="Arial" w:hAnsi="Arial" w:cs="Arial"/>
          <w:sz w:val="24"/>
          <w:szCs w:val="24"/>
        </w:rPr>
        <w:t xml:space="preserve">which </w:t>
      </w:r>
      <w:r w:rsidRPr="00FD3A84">
        <w:rPr>
          <w:rFonts w:ascii="Arial" w:hAnsi="Arial" w:cs="Arial"/>
          <w:sz w:val="24"/>
          <w:szCs w:val="24"/>
        </w:rPr>
        <w:t xml:space="preserve">the Council’s Highways Officer </w:t>
      </w:r>
      <w:r>
        <w:rPr>
          <w:rFonts w:ascii="Arial" w:hAnsi="Arial" w:cs="Arial"/>
          <w:sz w:val="24"/>
          <w:szCs w:val="24"/>
        </w:rPr>
        <w:t xml:space="preserve">considered to be </w:t>
      </w:r>
      <w:r w:rsidRPr="00FD3A84">
        <w:rPr>
          <w:rFonts w:ascii="Arial" w:hAnsi="Arial" w:cs="Arial"/>
          <w:sz w:val="24"/>
          <w:szCs w:val="24"/>
        </w:rPr>
        <w:t xml:space="preserve">acceptable </w:t>
      </w:r>
      <w:r>
        <w:rPr>
          <w:rFonts w:ascii="Arial" w:hAnsi="Arial" w:cs="Arial"/>
          <w:sz w:val="24"/>
          <w:szCs w:val="24"/>
        </w:rPr>
        <w:t xml:space="preserve">and </w:t>
      </w:r>
      <w:r w:rsidRPr="00FD3A84">
        <w:rPr>
          <w:rFonts w:ascii="Arial" w:hAnsi="Arial" w:cs="Arial"/>
          <w:sz w:val="24"/>
          <w:szCs w:val="24"/>
        </w:rPr>
        <w:t xml:space="preserve">which would not detract from highway safety.  Similar sized signs </w:t>
      </w:r>
      <w:r>
        <w:rPr>
          <w:rFonts w:ascii="Arial" w:hAnsi="Arial" w:cs="Arial"/>
          <w:sz w:val="24"/>
          <w:szCs w:val="24"/>
        </w:rPr>
        <w:t xml:space="preserve">were </w:t>
      </w:r>
      <w:r w:rsidRPr="00FD3A84">
        <w:rPr>
          <w:rFonts w:ascii="Arial" w:hAnsi="Arial" w:cs="Arial"/>
          <w:sz w:val="24"/>
          <w:szCs w:val="24"/>
        </w:rPr>
        <w:t>already a feature on many roundabouts in Telford as part of the Telford &amp; Wrekin Community Sponsorship scheme.</w:t>
      </w:r>
      <w:r>
        <w:rPr>
          <w:rFonts w:ascii="Arial" w:hAnsi="Arial" w:cs="Arial"/>
          <w:sz w:val="24"/>
          <w:szCs w:val="24"/>
        </w:rPr>
        <w:t xml:space="preserve">  </w:t>
      </w:r>
      <w:r w:rsidRPr="00FD3A84">
        <w:rPr>
          <w:rFonts w:ascii="Arial" w:hAnsi="Arial" w:cs="Arial"/>
          <w:sz w:val="24"/>
          <w:szCs w:val="24"/>
        </w:rPr>
        <w:t>The signs would be non-illuminated and would not result in an unacceptable amount of visual clutter</w:t>
      </w:r>
      <w:r>
        <w:rPr>
          <w:rFonts w:ascii="Arial" w:hAnsi="Arial" w:cs="Arial"/>
          <w:sz w:val="24"/>
          <w:szCs w:val="24"/>
        </w:rPr>
        <w:t xml:space="preserve">, therefore, they were </w:t>
      </w:r>
      <w:r w:rsidRPr="00FD3A84">
        <w:rPr>
          <w:rFonts w:ascii="Arial" w:hAnsi="Arial" w:cs="Arial"/>
          <w:sz w:val="24"/>
          <w:szCs w:val="24"/>
        </w:rPr>
        <w:t>considered acceptable in this location and would not detract from the amenity and character of the surrounding area.</w:t>
      </w:r>
    </w:p>
    <w:p w:rsidR="00B96779" w:rsidRDefault="00B96779" w:rsidP="00FD3A84">
      <w:pPr>
        <w:spacing w:after="0" w:line="240" w:lineRule="auto"/>
        <w:jc w:val="both"/>
        <w:rPr>
          <w:rFonts w:ascii="Arial" w:hAnsi="Arial" w:cs="Arial"/>
          <w:sz w:val="24"/>
          <w:szCs w:val="24"/>
        </w:rPr>
      </w:pPr>
    </w:p>
    <w:p w:rsidR="00FD3A84" w:rsidRPr="00FD3A84" w:rsidRDefault="00FD3A84" w:rsidP="00FD3A84">
      <w:pPr>
        <w:spacing w:after="0" w:line="240" w:lineRule="auto"/>
        <w:jc w:val="both"/>
        <w:rPr>
          <w:rFonts w:ascii="Arial" w:hAnsi="Arial" w:cs="Arial"/>
          <w:sz w:val="24"/>
          <w:szCs w:val="24"/>
        </w:rPr>
      </w:pPr>
      <w:r w:rsidRPr="00FD3A84">
        <w:rPr>
          <w:rFonts w:ascii="Arial" w:hAnsi="Arial" w:cs="Arial"/>
          <w:sz w:val="24"/>
          <w:szCs w:val="24"/>
        </w:rPr>
        <w:t>The Council’s Highways Officer ha</w:t>
      </w:r>
      <w:r>
        <w:rPr>
          <w:rFonts w:ascii="Arial" w:hAnsi="Arial" w:cs="Arial"/>
          <w:sz w:val="24"/>
          <w:szCs w:val="24"/>
        </w:rPr>
        <w:t>d</w:t>
      </w:r>
      <w:r w:rsidRPr="00FD3A84">
        <w:rPr>
          <w:rFonts w:ascii="Arial" w:hAnsi="Arial" w:cs="Arial"/>
          <w:sz w:val="24"/>
          <w:szCs w:val="24"/>
        </w:rPr>
        <w:t xml:space="preserve"> no objections to the proposed signs subject to the dimensions of the signs and </w:t>
      </w:r>
      <w:r w:rsidR="0071122D">
        <w:rPr>
          <w:rFonts w:ascii="Arial" w:hAnsi="Arial" w:cs="Arial"/>
          <w:sz w:val="24"/>
          <w:szCs w:val="24"/>
        </w:rPr>
        <w:t xml:space="preserve">their </w:t>
      </w:r>
      <w:r w:rsidRPr="00FD3A84">
        <w:rPr>
          <w:rFonts w:ascii="Arial" w:hAnsi="Arial" w:cs="Arial"/>
          <w:sz w:val="24"/>
          <w:szCs w:val="24"/>
        </w:rPr>
        <w:t>position in relation to the highway conforming to previously agreed details for roundabout advertisements.  Further approval from Highways w</w:t>
      </w:r>
      <w:r>
        <w:rPr>
          <w:rFonts w:ascii="Arial" w:hAnsi="Arial" w:cs="Arial"/>
          <w:sz w:val="24"/>
          <w:szCs w:val="24"/>
        </w:rPr>
        <w:t xml:space="preserve">ould </w:t>
      </w:r>
      <w:r w:rsidRPr="00FD3A84">
        <w:rPr>
          <w:rFonts w:ascii="Arial" w:hAnsi="Arial" w:cs="Arial"/>
          <w:sz w:val="24"/>
          <w:szCs w:val="24"/>
        </w:rPr>
        <w:t>be required for the advertising text.</w:t>
      </w:r>
      <w:r w:rsidR="006B7C1F">
        <w:rPr>
          <w:rFonts w:ascii="Arial" w:hAnsi="Arial" w:cs="Arial"/>
          <w:sz w:val="24"/>
          <w:szCs w:val="24"/>
        </w:rPr>
        <w:t xml:space="preserve">  However, as set out in the update report tabled at the meeting, concern had been expressed that one of the proposed signs would conflict with the position of the existing chevron directional sign on the roundabout central island and the Council’s Highways Engineer would need to confirm whether this was acceptable.  Therefore, it was recommended that delegated authority be granted to the Head of Planning &amp; Transport to grant advertisement consent following confirmation from the Highways Engineer that the sign would be in an acceptable location or receipt of an appropriately amended location plan.</w:t>
      </w:r>
    </w:p>
    <w:p w:rsidR="00B96779" w:rsidRPr="00FD3A84" w:rsidRDefault="00B96779" w:rsidP="00FD3A84">
      <w:pPr>
        <w:spacing w:after="0" w:line="240" w:lineRule="auto"/>
        <w:rPr>
          <w:rFonts w:ascii="Arial" w:hAnsi="Arial" w:cs="Arial"/>
          <w:sz w:val="24"/>
          <w:szCs w:val="24"/>
        </w:rPr>
      </w:pPr>
    </w:p>
    <w:p w:rsidR="00FD3A84" w:rsidRPr="00FD3A84" w:rsidRDefault="00FD3A84" w:rsidP="00FD3A84">
      <w:pPr>
        <w:spacing w:after="0" w:line="240" w:lineRule="auto"/>
        <w:jc w:val="both"/>
        <w:rPr>
          <w:rFonts w:ascii="Arial" w:hAnsi="Arial" w:cs="Arial"/>
          <w:b/>
          <w:sz w:val="24"/>
          <w:szCs w:val="24"/>
        </w:rPr>
      </w:pPr>
      <w:r w:rsidRPr="00FD3A84">
        <w:rPr>
          <w:rFonts w:ascii="Arial" w:hAnsi="Arial" w:cs="Arial"/>
          <w:b/>
          <w:sz w:val="24"/>
          <w:szCs w:val="24"/>
          <w:u w:val="single"/>
        </w:rPr>
        <w:t>RESOLVED</w:t>
      </w:r>
      <w:r w:rsidRPr="00FD3A84">
        <w:rPr>
          <w:rFonts w:ascii="Arial" w:hAnsi="Arial" w:cs="Arial"/>
          <w:b/>
          <w:sz w:val="24"/>
          <w:szCs w:val="24"/>
        </w:rPr>
        <w:t xml:space="preserve"> </w:t>
      </w:r>
      <w:r>
        <w:rPr>
          <w:rFonts w:ascii="Arial" w:hAnsi="Arial" w:cs="Arial"/>
          <w:b/>
          <w:sz w:val="24"/>
          <w:szCs w:val="24"/>
        </w:rPr>
        <w:t xml:space="preserve">– that with respect to planning application W2010/0195 </w:t>
      </w:r>
      <w:r w:rsidR="006B7C1F">
        <w:rPr>
          <w:rFonts w:ascii="Arial" w:hAnsi="Arial" w:cs="Arial"/>
          <w:b/>
          <w:sz w:val="24"/>
          <w:szCs w:val="24"/>
        </w:rPr>
        <w:t xml:space="preserve">delegated authority be granted to the Head of Planning &amp; Transport to grant advertisement consent subject to </w:t>
      </w:r>
      <w:r w:rsidR="00EE233E">
        <w:rPr>
          <w:rFonts w:ascii="Arial" w:hAnsi="Arial" w:cs="Arial"/>
          <w:b/>
          <w:sz w:val="24"/>
          <w:szCs w:val="24"/>
        </w:rPr>
        <w:t xml:space="preserve">confirmation from the Highways Engineer regarding one of the advertisements or the receipt of an appropriately amended location plan.  </w:t>
      </w:r>
    </w:p>
    <w:p w:rsidR="00233F71" w:rsidRDefault="00233F71" w:rsidP="00233F71">
      <w:pPr>
        <w:spacing w:after="0" w:line="240" w:lineRule="auto"/>
        <w:jc w:val="both"/>
        <w:rPr>
          <w:rFonts w:ascii="Arial" w:hAnsi="Arial" w:cs="Arial"/>
          <w:sz w:val="24"/>
          <w:szCs w:val="24"/>
        </w:rPr>
      </w:pPr>
    </w:p>
    <w:p w:rsidR="00233F71" w:rsidRPr="00233F71" w:rsidRDefault="00233F71" w:rsidP="00233F71">
      <w:pPr>
        <w:pStyle w:val="ListParagraph"/>
        <w:numPr>
          <w:ilvl w:val="0"/>
          <w:numId w:val="1"/>
        </w:numPr>
        <w:spacing w:after="0" w:line="240" w:lineRule="auto"/>
        <w:ind w:hanging="720"/>
        <w:jc w:val="both"/>
        <w:rPr>
          <w:rFonts w:ascii="Arial" w:hAnsi="Arial" w:cs="Arial"/>
          <w:sz w:val="24"/>
          <w:szCs w:val="24"/>
        </w:rPr>
      </w:pPr>
      <w:r>
        <w:rPr>
          <w:rFonts w:ascii="Arial" w:hAnsi="Arial" w:cs="Arial"/>
          <w:sz w:val="24"/>
          <w:szCs w:val="24"/>
          <w:u w:val="single"/>
        </w:rPr>
        <w:t>W2010/0197 – Roundabout, A41/A519, Newport, Shropshire</w:t>
      </w:r>
    </w:p>
    <w:p w:rsidR="00233F71" w:rsidRDefault="00233F71" w:rsidP="00233F71">
      <w:pPr>
        <w:spacing w:after="0" w:line="240" w:lineRule="auto"/>
        <w:jc w:val="both"/>
        <w:rPr>
          <w:rFonts w:ascii="Arial" w:hAnsi="Arial" w:cs="Arial"/>
          <w:sz w:val="24"/>
          <w:szCs w:val="24"/>
        </w:rPr>
      </w:pPr>
    </w:p>
    <w:p w:rsidR="00233F71" w:rsidRDefault="006B7C1F" w:rsidP="00233F71">
      <w:pPr>
        <w:spacing w:after="0" w:line="240" w:lineRule="auto"/>
        <w:jc w:val="both"/>
        <w:rPr>
          <w:rFonts w:ascii="Arial" w:hAnsi="Arial" w:cs="Arial"/>
          <w:sz w:val="24"/>
          <w:szCs w:val="24"/>
        </w:rPr>
      </w:pPr>
      <w:r>
        <w:rPr>
          <w:rFonts w:ascii="Arial" w:hAnsi="Arial" w:cs="Arial"/>
          <w:sz w:val="24"/>
          <w:szCs w:val="24"/>
        </w:rPr>
        <w:t>The Chairman informed the Board that this application had been withdrawn</w:t>
      </w:r>
      <w:r w:rsidR="00832DC6">
        <w:rPr>
          <w:rFonts w:ascii="Arial" w:hAnsi="Arial" w:cs="Arial"/>
          <w:sz w:val="24"/>
          <w:szCs w:val="24"/>
        </w:rPr>
        <w:t xml:space="preserve"> by the applicant.</w:t>
      </w:r>
    </w:p>
    <w:p w:rsidR="006B7C1F" w:rsidRDefault="006B7C1F" w:rsidP="00233F71">
      <w:pPr>
        <w:spacing w:after="0" w:line="240" w:lineRule="auto"/>
        <w:jc w:val="both"/>
        <w:rPr>
          <w:rFonts w:ascii="Arial" w:hAnsi="Arial" w:cs="Arial"/>
          <w:sz w:val="24"/>
          <w:szCs w:val="24"/>
        </w:rPr>
      </w:pPr>
    </w:p>
    <w:p w:rsidR="00233F71" w:rsidRPr="006C1070" w:rsidRDefault="00233F71" w:rsidP="00233F71">
      <w:pPr>
        <w:pStyle w:val="ListParagraph"/>
        <w:numPr>
          <w:ilvl w:val="0"/>
          <w:numId w:val="1"/>
        </w:numPr>
        <w:spacing w:after="0" w:line="240" w:lineRule="auto"/>
        <w:ind w:hanging="720"/>
        <w:jc w:val="both"/>
        <w:rPr>
          <w:rFonts w:ascii="Arial" w:hAnsi="Arial" w:cs="Arial"/>
          <w:sz w:val="24"/>
          <w:szCs w:val="24"/>
        </w:rPr>
      </w:pPr>
      <w:r>
        <w:rPr>
          <w:rFonts w:ascii="Arial" w:hAnsi="Arial" w:cs="Arial"/>
          <w:sz w:val="24"/>
          <w:szCs w:val="24"/>
          <w:u w:val="single"/>
        </w:rPr>
        <w:t xml:space="preserve">W2010/0198 – Ladygrove Primary School, Old Office Road, Dawley, </w:t>
      </w:r>
      <w:r w:rsidR="00712875">
        <w:rPr>
          <w:rFonts w:ascii="Arial" w:hAnsi="Arial" w:cs="Arial"/>
          <w:sz w:val="24"/>
          <w:szCs w:val="24"/>
          <w:u w:val="single"/>
        </w:rPr>
        <w:t>Telford, Shropshire</w:t>
      </w:r>
      <w:r>
        <w:rPr>
          <w:rFonts w:ascii="Arial" w:hAnsi="Arial" w:cs="Arial"/>
          <w:sz w:val="24"/>
          <w:szCs w:val="24"/>
          <w:u w:val="single"/>
        </w:rPr>
        <w:t xml:space="preserve">  </w:t>
      </w:r>
    </w:p>
    <w:p w:rsidR="006C1070" w:rsidRDefault="006C1070" w:rsidP="006C1070">
      <w:pPr>
        <w:spacing w:after="0" w:line="240" w:lineRule="auto"/>
        <w:jc w:val="both"/>
        <w:rPr>
          <w:rFonts w:ascii="Arial" w:hAnsi="Arial" w:cs="Arial"/>
          <w:sz w:val="24"/>
          <w:szCs w:val="24"/>
        </w:rPr>
      </w:pPr>
    </w:p>
    <w:p w:rsidR="008229A6" w:rsidRDefault="008229A6" w:rsidP="008229A6">
      <w:pPr>
        <w:spacing w:after="0" w:line="240" w:lineRule="auto"/>
        <w:jc w:val="both"/>
        <w:rPr>
          <w:rFonts w:ascii="Arial" w:hAnsi="Arial" w:cs="Arial"/>
          <w:sz w:val="24"/>
          <w:szCs w:val="24"/>
        </w:rPr>
      </w:pPr>
      <w:r w:rsidRPr="008229A6">
        <w:rPr>
          <w:rFonts w:ascii="Arial" w:hAnsi="Arial" w:cs="Arial"/>
          <w:sz w:val="24"/>
          <w:szCs w:val="24"/>
        </w:rPr>
        <w:t>Th</w:t>
      </w:r>
      <w:r>
        <w:rPr>
          <w:rFonts w:ascii="Arial" w:hAnsi="Arial" w:cs="Arial"/>
          <w:sz w:val="24"/>
          <w:szCs w:val="24"/>
        </w:rPr>
        <w:t xml:space="preserve">is application by Telford &amp; Wrekin Council sought permission for the </w:t>
      </w:r>
      <w:r w:rsidRPr="008229A6">
        <w:rPr>
          <w:rFonts w:ascii="Arial" w:hAnsi="Arial" w:cs="Arial"/>
          <w:sz w:val="24"/>
          <w:szCs w:val="24"/>
        </w:rPr>
        <w:t>erection of a single storey classroom extension at the end of the north-eastern wing of the primary school</w:t>
      </w:r>
      <w:r>
        <w:rPr>
          <w:rFonts w:ascii="Arial" w:hAnsi="Arial" w:cs="Arial"/>
          <w:sz w:val="24"/>
          <w:szCs w:val="24"/>
        </w:rPr>
        <w:t xml:space="preserve">, including the </w:t>
      </w:r>
      <w:r w:rsidRPr="008229A6">
        <w:rPr>
          <w:rFonts w:ascii="Arial" w:hAnsi="Arial" w:cs="Arial"/>
          <w:sz w:val="24"/>
          <w:szCs w:val="24"/>
        </w:rPr>
        <w:t>installation of a glazed corridor and lobby to the side.</w:t>
      </w:r>
      <w:r>
        <w:rPr>
          <w:rFonts w:ascii="Arial" w:hAnsi="Arial" w:cs="Arial"/>
          <w:sz w:val="24"/>
          <w:szCs w:val="24"/>
        </w:rPr>
        <w:t xml:space="preserve">  </w:t>
      </w:r>
      <w:r w:rsidRPr="008229A6">
        <w:rPr>
          <w:rFonts w:ascii="Arial" w:hAnsi="Arial" w:cs="Arial"/>
          <w:sz w:val="24"/>
          <w:szCs w:val="24"/>
        </w:rPr>
        <w:t>The proposed extension w</w:t>
      </w:r>
      <w:r>
        <w:rPr>
          <w:rFonts w:ascii="Arial" w:hAnsi="Arial" w:cs="Arial"/>
          <w:sz w:val="24"/>
          <w:szCs w:val="24"/>
        </w:rPr>
        <w:t>ould</w:t>
      </w:r>
      <w:r w:rsidRPr="008229A6">
        <w:rPr>
          <w:rFonts w:ascii="Arial" w:hAnsi="Arial" w:cs="Arial"/>
          <w:sz w:val="24"/>
          <w:szCs w:val="24"/>
        </w:rPr>
        <w:t xml:space="preserve"> be located to the rear of the building</w:t>
      </w:r>
      <w:r>
        <w:rPr>
          <w:rFonts w:ascii="Arial" w:hAnsi="Arial" w:cs="Arial"/>
          <w:sz w:val="24"/>
          <w:szCs w:val="24"/>
        </w:rPr>
        <w:t xml:space="preserve"> and would be </w:t>
      </w:r>
      <w:r w:rsidRPr="008229A6">
        <w:rPr>
          <w:rFonts w:ascii="Arial" w:hAnsi="Arial" w:cs="Arial"/>
          <w:sz w:val="24"/>
          <w:szCs w:val="24"/>
        </w:rPr>
        <w:lastRenderedPageBreak/>
        <w:t>attached to the wing which r</w:t>
      </w:r>
      <w:r>
        <w:rPr>
          <w:rFonts w:ascii="Arial" w:hAnsi="Arial" w:cs="Arial"/>
          <w:sz w:val="24"/>
          <w:szCs w:val="24"/>
        </w:rPr>
        <w:t>an</w:t>
      </w:r>
      <w:r w:rsidRPr="008229A6">
        <w:rPr>
          <w:rFonts w:ascii="Arial" w:hAnsi="Arial" w:cs="Arial"/>
          <w:sz w:val="24"/>
          <w:szCs w:val="24"/>
        </w:rPr>
        <w:t xml:space="preserve"> adjacent to the footpath to the east of the site. </w:t>
      </w:r>
      <w:r>
        <w:rPr>
          <w:rFonts w:ascii="Arial" w:hAnsi="Arial" w:cs="Arial"/>
          <w:sz w:val="24"/>
          <w:szCs w:val="24"/>
        </w:rPr>
        <w:t xml:space="preserve">The </w:t>
      </w:r>
      <w:r w:rsidRPr="008229A6">
        <w:rPr>
          <w:rFonts w:ascii="Arial" w:hAnsi="Arial" w:cs="Arial"/>
          <w:sz w:val="24"/>
          <w:szCs w:val="24"/>
        </w:rPr>
        <w:t xml:space="preserve">site </w:t>
      </w:r>
      <w:r>
        <w:rPr>
          <w:rFonts w:ascii="Arial" w:hAnsi="Arial" w:cs="Arial"/>
          <w:sz w:val="24"/>
          <w:szCs w:val="24"/>
        </w:rPr>
        <w:t xml:space="preserve">was </w:t>
      </w:r>
      <w:r w:rsidRPr="008229A6">
        <w:rPr>
          <w:rFonts w:ascii="Arial" w:hAnsi="Arial" w:cs="Arial"/>
          <w:sz w:val="24"/>
          <w:szCs w:val="24"/>
        </w:rPr>
        <w:t xml:space="preserve">currently a hard play area. </w:t>
      </w:r>
    </w:p>
    <w:p w:rsidR="008229A6" w:rsidRPr="008229A6" w:rsidRDefault="008229A6" w:rsidP="008229A6">
      <w:pPr>
        <w:spacing w:after="0" w:line="240" w:lineRule="auto"/>
        <w:jc w:val="both"/>
        <w:rPr>
          <w:rFonts w:ascii="Arial" w:hAnsi="Arial" w:cs="Arial"/>
          <w:sz w:val="24"/>
          <w:szCs w:val="24"/>
        </w:rPr>
      </w:pPr>
    </w:p>
    <w:p w:rsidR="008229A6" w:rsidRPr="008229A6" w:rsidRDefault="008229A6" w:rsidP="008229A6">
      <w:pPr>
        <w:spacing w:after="0" w:line="240" w:lineRule="auto"/>
        <w:jc w:val="both"/>
        <w:rPr>
          <w:rFonts w:ascii="Arial" w:hAnsi="Arial" w:cs="Arial"/>
          <w:sz w:val="24"/>
          <w:szCs w:val="24"/>
          <w:lang w:val="en-US"/>
        </w:rPr>
      </w:pPr>
      <w:r w:rsidRPr="008229A6">
        <w:rPr>
          <w:rFonts w:ascii="Arial" w:hAnsi="Arial" w:cs="Arial"/>
          <w:sz w:val="24"/>
          <w:szCs w:val="24"/>
        </w:rPr>
        <w:t>The proposal consist</w:t>
      </w:r>
      <w:r>
        <w:rPr>
          <w:rFonts w:ascii="Arial" w:hAnsi="Arial" w:cs="Arial"/>
          <w:sz w:val="24"/>
          <w:szCs w:val="24"/>
        </w:rPr>
        <w:t>ed</w:t>
      </w:r>
      <w:r w:rsidRPr="008229A6">
        <w:rPr>
          <w:rFonts w:ascii="Arial" w:hAnsi="Arial" w:cs="Arial"/>
          <w:sz w:val="24"/>
          <w:szCs w:val="24"/>
        </w:rPr>
        <w:t xml:space="preserve"> of the erection of a timber framed extension with facing brickwork which w</w:t>
      </w:r>
      <w:r>
        <w:rPr>
          <w:rFonts w:ascii="Arial" w:hAnsi="Arial" w:cs="Arial"/>
          <w:sz w:val="24"/>
          <w:szCs w:val="24"/>
        </w:rPr>
        <w:t>ould</w:t>
      </w:r>
      <w:r w:rsidRPr="008229A6">
        <w:rPr>
          <w:rFonts w:ascii="Arial" w:hAnsi="Arial" w:cs="Arial"/>
          <w:sz w:val="24"/>
          <w:szCs w:val="24"/>
        </w:rPr>
        <w:t xml:space="preserve"> form one classroom and a glazed corridor to be used as a cloak area. </w:t>
      </w:r>
      <w:r>
        <w:rPr>
          <w:rFonts w:ascii="Arial" w:hAnsi="Arial" w:cs="Arial"/>
          <w:sz w:val="24"/>
          <w:szCs w:val="24"/>
        </w:rPr>
        <w:t xml:space="preserve"> </w:t>
      </w:r>
      <w:r w:rsidRPr="008229A6">
        <w:rPr>
          <w:rFonts w:ascii="Arial" w:hAnsi="Arial" w:cs="Arial"/>
          <w:sz w:val="24"/>
          <w:szCs w:val="24"/>
        </w:rPr>
        <w:t xml:space="preserve">The roof pitches and glazed corridor </w:t>
      </w:r>
      <w:r>
        <w:rPr>
          <w:rFonts w:ascii="Arial" w:hAnsi="Arial" w:cs="Arial"/>
          <w:sz w:val="24"/>
          <w:szCs w:val="24"/>
        </w:rPr>
        <w:t xml:space="preserve">would, </w:t>
      </w:r>
      <w:r w:rsidRPr="008229A6">
        <w:rPr>
          <w:rFonts w:ascii="Arial" w:hAnsi="Arial" w:cs="Arial"/>
          <w:sz w:val="24"/>
          <w:szCs w:val="24"/>
        </w:rPr>
        <w:t>therefore</w:t>
      </w:r>
      <w:r>
        <w:rPr>
          <w:rFonts w:ascii="Arial" w:hAnsi="Arial" w:cs="Arial"/>
          <w:sz w:val="24"/>
          <w:szCs w:val="24"/>
        </w:rPr>
        <w:t>,</w:t>
      </w:r>
      <w:r w:rsidRPr="008229A6">
        <w:rPr>
          <w:rFonts w:ascii="Arial" w:hAnsi="Arial" w:cs="Arial"/>
          <w:sz w:val="24"/>
          <w:szCs w:val="24"/>
        </w:rPr>
        <w:t xml:space="preserve"> be in keeping with the form of the main building</w:t>
      </w:r>
      <w:r>
        <w:rPr>
          <w:rFonts w:ascii="Arial" w:hAnsi="Arial" w:cs="Arial"/>
          <w:sz w:val="24"/>
          <w:szCs w:val="24"/>
        </w:rPr>
        <w:t xml:space="preserve"> and the </w:t>
      </w:r>
      <w:r w:rsidRPr="008229A6">
        <w:rPr>
          <w:rFonts w:ascii="Arial" w:hAnsi="Arial" w:cs="Arial"/>
          <w:sz w:val="24"/>
          <w:szCs w:val="24"/>
        </w:rPr>
        <w:t xml:space="preserve">materials </w:t>
      </w:r>
      <w:r>
        <w:rPr>
          <w:rFonts w:ascii="Arial" w:hAnsi="Arial" w:cs="Arial"/>
          <w:sz w:val="24"/>
          <w:szCs w:val="24"/>
        </w:rPr>
        <w:t xml:space="preserve">used would also </w:t>
      </w:r>
      <w:r w:rsidRPr="008229A6">
        <w:rPr>
          <w:rFonts w:ascii="Arial" w:hAnsi="Arial" w:cs="Arial"/>
          <w:sz w:val="24"/>
          <w:szCs w:val="24"/>
        </w:rPr>
        <w:t>match th</w:t>
      </w:r>
      <w:r>
        <w:rPr>
          <w:rFonts w:ascii="Arial" w:hAnsi="Arial" w:cs="Arial"/>
          <w:sz w:val="24"/>
          <w:szCs w:val="24"/>
        </w:rPr>
        <w:t>ose</w:t>
      </w:r>
      <w:r w:rsidRPr="008229A6">
        <w:rPr>
          <w:rFonts w:ascii="Arial" w:hAnsi="Arial" w:cs="Arial"/>
          <w:sz w:val="24"/>
          <w:szCs w:val="24"/>
        </w:rPr>
        <w:t xml:space="preserve"> of the existing building</w:t>
      </w:r>
      <w:r>
        <w:rPr>
          <w:rFonts w:ascii="Arial" w:hAnsi="Arial" w:cs="Arial"/>
          <w:sz w:val="24"/>
          <w:szCs w:val="24"/>
        </w:rPr>
        <w:t>.  Therefore</w:t>
      </w:r>
      <w:r w:rsidRPr="008229A6">
        <w:rPr>
          <w:rFonts w:ascii="Arial" w:hAnsi="Arial" w:cs="Arial"/>
          <w:sz w:val="24"/>
          <w:szCs w:val="24"/>
        </w:rPr>
        <w:t xml:space="preserve">, the proposal </w:t>
      </w:r>
      <w:r>
        <w:rPr>
          <w:rFonts w:ascii="Arial" w:hAnsi="Arial" w:cs="Arial"/>
          <w:sz w:val="24"/>
          <w:szCs w:val="24"/>
        </w:rPr>
        <w:t>would</w:t>
      </w:r>
      <w:r w:rsidRPr="008229A6">
        <w:rPr>
          <w:rFonts w:ascii="Arial" w:hAnsi="Arial" w:cs="Arial"/>
          <w:sz w:val="24"/>
          <w:szCs w:val="24"/>
        </w:rPr>
        <w:t xml:space="preserve"> not be of detriment to the character and appearance of the building or the surrounding area. </w:t>
      </w:r>
      <w:r>
        <w:rPr>
          <w:rFonts w:ascii="Arial" w:hAnsi="Arial" w:cs="Arial"/>
          <w:sz w:val="24"/>
          <w:szCs w:val="24"/>
        </w:rPr>
        <w:t xml:space="preserve"> </w:t>
      </w:r>
      <w:r w:rsidRPr="008229A6">
        <w:rPr>
          <w:rFonts w:ascii="Arial" w:hAnsi="Arial" w:cs="Arial"/>
          <w:sz w:val="24"/>
          <w:szCs w:val="24"/>
          <w:lang w:val="en-US"/>
        </w:rPr>
        <w:t xml:space="preserve">The nearest </w:t>
      </w:r>
      <w:r w:rsidRPr="008229A6">
        <w:rPr>
          <w:rFonts w:ascii="Arial" w:hAnsi="Arial" w:cs="Arial"/>
          <w:sz w:val="24"/>
          <w:szCs w:val="24"/>
        </w:rPr>
        <w:t>residential</w:t>
      </w:r>
      <w:r w:rsidRPr="008229A6">
        <w:rPr>
          <w:rFonts w:ascii="Arial" w:hAnsi="Arial" w:cs="Arial"/>
          <w:sz w:val="24"/>
          <w:szCs w:val="24"/>
          <w:lang w:val="en-US"/>
        </w:rPr>
        <w:t xml:space="preserve"> properties </w:t>
      </w:r>
      <w:r>
        <w:rPr>
          <w:rFonts w:ascii="Arial" w:hAnsi="Arial" w:cs="Arial"/>
          <w:sz w:val="24"/>
          <w:szCs w:val="24"/>
          <w:lang w:val="en-US"/>
        </w:rPr>
        <w:t>were</w:t>
      </w:r>
      <w:r w:rsidRPr="008229A6">
        <w:rPr>
          <w:rFonts w:ascii="Arial" w:hAnsi="Arial" w:cs="Arial"/>
          <w:sz w:val="24"/>
          <w:szCs w:val="24"/>
          <w:lang w:val="en-US"/>
        </w:rPr>
        <w:t xml:space="preserve"> located some 40m away and benefit</w:t>
      </w:r>
      <w:r>
        <w:rPr>
          <w:rFonts w:ascii="Arial" w:hAnsi="Arial" w:cs="Arial"/>
          <w:sz w:val="24"/>
          <w:szCs w:val="24"/>
          <w:lang w:val="en-US"/>
        </w:rPr>
        <w:t>ed</w:t>
      </w:r>
      <w:r w:rsidRPr="008229A6">
        <w:rPr>
          <w:rFonts w:ascii="Arial" w:hAnsi="Arial" w:cs="Arial"/>
          <w:sz w:val="24"/>
          <w:szCs w:val="24"/>
          <w:lang w:val="en-US"/>
        </w:rPr>
        <w:t xml:space="preserve"> from substantial screening. </w:t>
      </w:r>
      <w:r>
        <w:rPr>
          <w:rFonts w:ascii="Arial" w:hAnsi="Arial" w:cs="Arial"/>
          <w:sz w:val="24"/>
          <w:szCs w:val="24"/>
          <w:lang w:val="en-US"/>
        </w:rPr>
        <w:t xml:space="preserve"> </w:t>
      </w:r>
      <w:r w:rsidRPr="008229A6">
        <w:rPr>
          <w:rFonts w:ascii="Arial" w:hAnsi="Arial" w:cs="Arial"/>
          <w:sz w:val="24"/>
          <w:szCs w:val="24"/>
          <w:lang w:val="en-US"/>
        </w:rPr>
        <w:t xml:space="preserve">It </w:t>
      </w:r>
      <w:r>
        <w:rPr>
          <w:rFonts w:ascii="Arial" w:hAnsi="Arial" w:cs="Arial"/>
          <w:sz w:val="24"/>
          <w:szCs w:val="24"/>
          <w:lang w:val="en-US"/>
        </w:rPr>
        <w:t>was,</w:t>
      </w:r>
      <w:r w:rsidRPr="008229A6">
        <w:rPr>
          <w:rFonts w:ascii="Arial" w:hAnsi="Arial" w:cs="Arial"/>
          <w:sz w:val="24"/>
          <w:szCs w:val="24"/>
          <w:lang w:val="en-US"/>
        </w:rPr>
        <w:t xml:space="preserve"> therefore</w:t>
      </w:r>
      <w:r>
        <w:rPr>
          <w:rFonts w:ascii="Arial" w:hAnsi="Arial" w:cs="Arial"/>
          <w:sz w:val="24"/>
          <w:szCs w:val="24"/>
          <w:lang w:val="en-US"/>
        </w:rPr>
        <w:t>,</w:t>
      </w:r>
      <w:r w:rsidRPr="008229A6">
        <w:rPr>
          <w:rFonts w:ascii="Arial" w:hAnsi="Arial" w:cs="Arial"/>
          <w:sz w:val="24"/>
          <w:szCs w:val="24"/>
          <w:lang w:val="en-US"/>
        </w:rPr>
        <w:t xml:space="preserve"> considered that the proposal </w:t>
      </w:r>
      <w:r>
        <w:rPr>
          <w:rFonts w:ascii="Arial" w:hAnsi="Arial" w:cs="Arial"/>
          <w:sz w:val="24"/>
          <w:szCs w:val="24"/>
          <w:lang w:val="en-US"/>
        </w:rPr>
        <w:t>would</w:t>
      </w:r>
      <w:r w:rsidRPr="008229A6">
        <w:rPr>
          <w:rFonts w:ascii="Arial" w:hAnsi="Arial" w:cs="Arial"/>
          <w:sz w:val="24"/>
          <w:szCs w:val="24"/>
          <w:lang w:val="en-US"/>
        </w:rPr>
        <w:t xml:space="preserve"> not have any detrimental impact on the amenities of neighboring properties.</w:t>
      </w:r>
    </w:p>
    <w:p w:rsidR="008229A6" w:rsidRDefault="008229A6" w:rsidP="008229A6">
      <w:pPr>
        <w:widowControl w:val="0"/>
        <w:autoSpaceDE w:val="0"/>
        <w:autoSpaceDN w:val="0"/>
        <w:adjustRightInd w:val="0"/>
        <w:spacing w:after="0" w:line="240" w:lineRule="auto"/>
        <w:jc w:val="both"/>
        <w:rPr>
          <w:rFonts w:ascii="Arial" w:hAnsi="Arial" w:cs="Arial"/>
          <w:sz w:val="24"/>
          <w:szCs w:val="24"/>
          <w:lang w:val="en-US"/>
        </w:rPr>
      </w:pPr>
    </w:p>
    <w:p w:rsidR="006C1070" w:rsidRDefault="008229A6" w:rsidP="008229A6">
      <w:pPr>
        <w:widowControl w:val="0"/>
        <w:autoSpaceDE w:val="0"/>
        <w:autoSpaceDN w:val="0"/>
        <w:adjustRightInd w:val="0"/>
        <w:spacing w:after="0" w:line="240" w:lineRule="auto"/>
        <w:rPr>
          <w:rFonts w:ascii="Arial" w:hAnsi="Arial" w:cs="Arial"/>
          <w:sz w:val="24"/>
          <w:szCs w:val="24"/>
        </w:rPr>
      </w:pPr>
      <w:r>
        <w:rPr>
          <w:rFonts w:ascii="Arial" w:hAnsi="Arial" w:cs="Arial"/>
          <w:b/>
          <w:sz w:val="24"/>
          <w:szCs w:val="24"/>
          <w:u w:val="single"/>
          <w:lang w:val="en-US"/>
        </w:rPr>
        <w:t>RESOLVED</w:t>
      </w:r>
      <w:r>
        <w:rPr>
          <w:rFonts w:ascii="Arial" w:hAnsi="Arial" w:cs="Arial"/>
          <w:b/>
          <w:sz w:val="24"/>
          <w:szCs w:val="24"/>
          <w:lang w:val="en-US"/>
        </w:rPr>
        <w:t xml:space="preserve"> – that planning application W2010/0198 be granted planning permission subject to the conditions as set out in the report.  </w:t>
      </w:r>
    </w:p>
    <w:p w:rsidR="006C1070" w:rsidRDefault="006C1070" w:rsidP="006C1070">
      <w:pPr>
        <w:spacing w:after="0" w:line="240" w:lineRule="auto"/>
        <w:jc w:val="both"/>
        <w:rPr>
          <w:rFonts w:ascii="Arial" w:hAnsi="Arial" w:cs="Arial"/>
          <w:sz w:val="24"/>
          <w:szCs w:val="24"/>
        </w:rPr>
      </w:pPr>
    </w:p>
    <w:p w:rsidR="006C1070" w:rsidRDefault="006C1070" w:rsidP="006C1070">
      <w:pPr>
        <w:spacing w:after="0" w:line="240" w:lineRule="auto"/>
        <w:jc w:val="both"/>
        <w:rPr>
          <w:rFonts w:ascii="Arial" w:hAnsi="Arial" w:cs="Arial"/>
          <w:b/>
          <w:sz w:val="24"/>
          <w:szCs w:val="24"/>
          <w:u w:val="single"/>
        </w:rPr>
      </w:pPr>
      <w:r>
        <w:rPr>
          <w:rFonts w:ascii="Arial" w:hAnsi="Arial" w:cs="Arial"/>
          <w:b/>
          <w:sz w:val="24"/>
          <w:szCs w:val="24"/>
        </w:rPr>
        <w:t xml:space="preserve">PB-110 </w:t>
      </w:r>
      <w:r>
        <w:rPr>
          <w:rFonts w:ascii="Arial" w:hAnsi="Arial" w:cs="Arial"/>
          <w:b/>
          <w:sz w:val="24"/>
          <w:szCs w:val="24"/>
        </w:rPr>
        <w:tab/>
      </w:r>
      <w:r>
        <w:rPr>
          <w:rFonts w:ascii="Arial" w:hAnsi="Arial" w:cs="Arial"/>
          <w:b/>
          <w:sz w:val="24"/>
          <w:szCs w:val="24"/>
          <w:u w:val="single"/>
        </w:rPr>
        <w:t>SITE VISITS</w:t>
      </w:r>
    </w:p>
    <w:p w:rsidR="006C1070" w:rsidRDefault="006C1070" w:rsidP="006C1070">
      <w:pPr>
        <w:spacing w:after="0" w:line="240" w:lineRule="auto"/>
        <w:jc w:val="both"/>
        <w:rPr>
          <w:rFonts w:ascii="Arial" w:hAnsi="Arial" w:cs="Arial"/>
          <w:b/>
          <w:sz w:val="24"/>
          <w:szCs w:val="24"/>
          <w:u w:val="single"/>
        </w:rPr>
      </w:pPr>
    </w:p>
    <w:p w:rsidR="006C1070" w:rsidRDefault="006C1070" w:rsidP="006C1070">
      <w:pPr>
        <w:spacing w:after="0" w:line="240" w:lineRule="auto"/>
        <w:jc w:val="both"/>
        <w:rPr>
          <w:rFonts w:ascii="Arial" w:hAnsi="Arial" w:cs="Arial"/>
          <w:b/>
          <w:sz w:val="24"/>
          <w:szCs w:val="24"/>
          <w:u w:val="single"/>
        </w:rPr>
      </w:pPr>
    </w:p>
    <w:p w:rsidR="006C1070" w:rsidRDefault="006C1070" w:rsidP="006C1070">
      <w:pPr>
        <w:spacing w:after="0" w:line="240" w:lineRule="auto"/>
        <w:jc w:val="both"/>
        <w:rPr>
          <w:rFonts w:ascii="Arial" w:hAnsi="Arial" w:cs="Arial"/>
          <w:b/>
          <w:sz w:val="24"/>
          <w:szCs w:val="24"/>
          <w:u w:val="single"/>
        </w:rPr>
      </w:pPr>
    </w:p>
    <w:p w:rsidR="006C1070" w:rsidRDefault="006C1070" w:rsidP="006C1070">
      <w:pPr>
        <w:spacing w:after="0" w:line="240" w:lineRule="auto"/>
        <w:jc w:val="both"/>
        <w:rPr>
          <w:rFonts w:ascii="Arial" w:hAnsi="Arial" w:cs="Arial"/>
          <w:sz w:val="24"/>
          <w:szCs w:val="24"/>
        </w:rPr>
      </w:pPr>
      <w:r>
        <w:rPr>
          <w:rFonts w:ascii="Arial" w:hAnsi="Arial" w:cs="Arial"/>
          <w:sz w:val="24"/>
          <w:szCs w:val="24"/>
        </w:rPr>
        <w:t xml:space="preserve">The meeting ended at </w:t>
      </w:r>
      <w:r w:rsidR="006B7C1F">
        <w:rPr>
          <w:rFonts w:ascii="Arial" w:hAnsi="Arial" w:cs="Arial"/>
          <w:sz w:val="24"/>
          <w:szCs w:val="24"/>
        </w:rPr>
        <w:t>7.24 p.m.</w:t>
      </w:r>
    </w:p>
    <w:p w:rsidR="006C1070" w:rsidRDefault="006C1070" w:rsidP="006C1070">
      <w:pPr>
        <w:spacing w:after="0" w:line="240" w:lineRule="auto"/>
        <w:jc w:val="both"/>
        <w:rPr>
          <w:rFonts w:ascii="Arial" w:hAnsi="Arial" w:cs="Arial"/>
          <w:sz w:val="24"/>
          <w:szCs w:val="24"/>
        </w:rPr>
      </w:pPr>
    </w:p>
    <w:p w:rsidR="006C1070" w:rsidRDefault="006C1070" w:rsidP="006C1070">
      <w:pPr>
        <w:spacing w:after="0" w:line="240" w:lineRule="auto"/>
        <w:jc w:val="both"/>
        <w:rPr>
          <w:rFonts w:ascii="Arial" w:hAnsi="Arial" w:cs="Arial"/>
          <w:sz w:val="24"/>
          <w:szCs w:val="24"/>
        </w:rPr>
      </w:pPr>
    </w:p>
    <w:p w:rsidR="006C1070" w:rsidRDefault="006C1070" w:rsidP="006C1070">
      <w:pPr>
        <w:spacing w:after="0" w:line="240" w:lineRule="auto"/>
        <w:jc w:val="both"/>
        <w:rPr>
          <w:rFonts w:ascii="Arial" w:hAnsi="Arial" w:cs="Arial"/>
          <w:sz w:val="24"/>
          <w:szCs w:val="24"/>
        </w:rPr>
      </w:pPr>
    </w:p>
    <w:p w:rsidR="006C1070" w:rsidRDefault="006C1070" w:rsidP="006C1070">
      <w:pPr>
        <w:spacing w:after="0" w:line="240" w:lineRule="auto"/>
        <w:jc w:val="both"/>
        <w:rPr>
          <w:rFonts w:ascii="Arial" w:hAnsi="Arial" w:cs="Arial"/>
          <w:b/>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b/>
          <w:sz w:val="24"/>
          <w:szCs w:val="24"/>
        </w:rPr>
        <w:t>Chairman: ....................................................</w:t>
      </w:r>
    </w:p>
    <w:p w:rsidR="006C1070" w:rsidRDefault="006C1070" w:rsidP="006C1070">
      <w:pPr>
        <w:spacing w:after="0" w:line="240" w:lineRule="auto"/>
        <w:jc w:val="both"/>
        <w:rPr>
          <w:rFonts w:ascii="Arial" w:hAnsi="Arial" w:cs="Arial"/>
          <w:b/>
          <w:sz w:val="24"/>
          <w:szCs w:val="24"/>
        </w:rPr>
      </w:pPr>
    </w:p>
    <w:p w:rsidR="006C1070" w:rsidRDefault="006C1070" w:rsidP="006C1070">
      <w:pPr>
        <w:spacing w:after="0" w:line="240" w:lineRule="auto"/>
        <w:jc w:val="both"/>
        <w:rPr>
          <w:rFonts w:ascii="Arial" w:hAnsi="Arial" w:cs="Arial"/>
          <w:b/>
          <w:sz w:val="24"/>
          <w:szCs w:val="24"/>
        </w:rPr>
      </w:pP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t>Date:  ............................................................</w:t>
      </w:r>
    </w:p>
    <w:p w:rsidR="006C1070" w:rsidRPr="006C1070" w:rsidRDefault="006C1070" w:rsidP="006C1070">
      <w:pPr>
        <w:spacing w:after="0" w:line="240" w:lineRule="auto"/>
        <w:jc w:val="both"/>
        <w:rPr>
          <w:rFonts w:ascii="Arial" w:hAnsi="Arial" w:cs="Arial"/>
          <w:b/>
          <w:sz w:val="24"/>
          <w:szCs w:val="24"/>
        </w:rPr>
      </w:pP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p>
    <w:sectPr w:rsidR="006C1070" w:rsidRPr="006C1070" w:rsidSect="00973796">
      <w:headerReference w:type="default" r:id="rId8"/>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1122D" w:rsidRDefault="0071122D" w:rsidP="008229A6">
      <w:pPr>
        <w:spacing w:after="0" w:line="240" w:lineRule="auto"/>
      </w:pPr>
      <w:r>
        <w:separator/>
      </w:r>
    </w:p>
  </w:endnote>
  <w:endnote w:type="continuationSeparator" w:id="0">
    <w:p w:rsidR="0071122D" w:rsidRDefault="0071122D" w:rsidP="008229A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1122D" w:rsidRDefault="0071122D" w:rsidP="008229A6">
      <w:pPr>
        <w:spacing w:after="0" w:line="240" w:lineRule="auto"/>
      </w:pPr>
      <w:r>
        <w:separator/>
      </w:r>
    </w:p>
  </w:footnote>
  <w:footnote w:type="continuationSeparator" w:id="0">
    <w:p w:rsidR="0071122D" w:rsidRDefault="0071122D" w:rsidP="008229A6">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1122D" w:rsidRDefault="0071122D">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1823847"/>
    <w:multiLevelType w:val="hybridMultilevel"/>
    <w:tmpl w:val="0E3EAB32"/>
    <w:lvl w:ilvl="0" w:tplc="35EA98F2">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26024D86"/>
    <w:multiLevelType w:val="hybridMultilevel"/>
    <w:tmpl w:val="2828D920"/>
    <w:lvl w:ilvl="0" w:tplc="0809000F">
      <w:start w:val="1"/>
      <w:numFmt w:val="decimal"/>
      <w:lvlText w:val="%1."/>
      <w:lvlJc w:val="left"/>
      <w:pPr>
        <w:tabs>
          <w:tab w:val="num" w:pos="720"/>
        </w:tabs>
        <w:ind w:left="720" w:hanging="360"/>
      </w:pPr>
      <w:rPr>
        <w:rFonts w:cs="Times New Roman"/>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num w:numId="1">
    <w:abstractNumId w:val="0"/>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characterSpacingControl w:val="doNotCompress"/>
  <w:hdrShapeDefaults>
    <o:shapedefaults v:ext="edit" spidmax="4097"/>
  </w:hdrShapeDefaults>
  <w:footnotePr>
    <w:footnote w:id="-1"/>
    <w:footnote w:id="0"/>
  </w:footnotePr>
  <w:endnotePr>
    <w:endnote w:id="-1"/>
    <w:endnote w:id="0"/>
  </w:endnotePr>
  <w:compat/>
  <w:rsids>
    <w:rsidRoot w:val="00E169B3"/>
    <w:rsid w:val="00010093"/>
    <w:rsid w:val="000E6D1B"/>
    <w:rsid w:val="000F5605"/>
    <w:rsid w:val="000F6B19"/>
    <w:rsid w:val="0011092D"/>
    <w:rsid w:val="0014729C"/>
    <w:rsid w:val="00170A73"/>
    <w:rsid w:val="00174B7B"/>
    <w:rsid w:val="001A3377"/>
    <w:rsid w:val="001B0683"/>
    <w:rsid w:val="00205288"/>
    <w:rsid w:val="00233F71"/>
    <w:rsid w:val="0029129A"/>
    <w:rsid w:val="0029449B"/>
    <w:rsid w:val="002B0E64"/>
    <w:rsid w:val="003670F8"/>
    <w:rsid w:val="003961B9"/>
    <w:rsid w:val="003F315F"/>
    <w:rsid w:val="0041032E"/>
    <w:rsid w:val="004922AC"/>
    <w:rsid w:val="004B14F5"/>
    <w:rsid w:val="004C68EE"/>
    <w:rsid w:val="004E431A"/>
    <w:rsid w:val="00510BAA"/>
    <w:rsid w:val="00523DCE"/>
    <w:rsid w:val="00560027"/>
    <w:rsid w:val="00587C93"/>
    <w:rsid w:val="005A7B06"/>
    <w:rsid w:val="005E00EA"/>
    <w:rsid w:val="006026EE"/>
    <w:rsid w:val="00643232"/>
    <w:rsid w:val="006708CD"/>
    <w:rsid w:val="006B7C1F"/>
    <w:rsid w:val="006C1070"/>
    <w:rsid w:val="007027FD"/>
    <w:rsid w:val="0071122D"/>
    <w:rsid w:val="00712875"/>
    <w:rsid w:val="007568BE"/>
    <w:rsid w:val="007960E7"/>
    <w:rsid w:val="007A1381"/>
    <w:rsid w:val="007B0075"/>
    <w:rsid w:val="007C58A2"/>
    <w:rsid w:val="008229A6"/>
    <w:rsid w:val="00832DC6"/>
    <w:rsid w:val="00873193"/>
    <w:rsid w:val="00883064"/>
    <w:rsid w:val="008968E3"/>
    <w:rsid w:val="00914377"/>
    <w:rsid w:val="00973796"/>
    <w:rsid w:val="009A7525"/>
    <w:rsid w:val="009B2965"/>
    <w:rsid w:val="009E6D0F"/>
    <w:rsid w:val="00A41061"/>
    <w:rsid w:val="00A43419"/>
    <w:rsid w:val="00A556FE"/>
    <w:rsid w:val="00A66F09"/>
    <w:rsid w:val="00A6747F"/>
    <w:rsid w:val="00A67797"/>
    <w:rsid w:val="00AD378C"/>
    <w:rsid w:val="00B20F26"/>
    <w:rsid w:val="00B6227C"/>
    <w:rsid w:val="00B708A4"/>
    <w:rsid w:val="00B96779"/>
    <w:rsid w:val="00BC2929"/>
    <w:rsid w:val="00C53A7D"/>
    <w:rsid w:val="00CC2229"/>
    <w:rsid w:val="00D14785"/>
    <w:rsid w:val="00D94F37"/>
    <w:rsid w:val="00DB3798"/>
    <w:rsid w:val="00DB734F"/>
    <w:rsid w:val="00DC121D"/>
    <w:rsid w:val="00DC36CB"/>
    <w:rsid w:val="00DE79C1"/>
    <w:rsid w:val="00DF3260"/>
    <w:rsid w:val="00DF5226"/>
    <w:rsid w:val="00E169B3"/>
    <w:rsid w:val="00E41CEF"/>
    <w:rsid w:val="00E53B44"/>
    <w:rsid w:val="00E55DD6"/>
    <w:rsid w:val="00E55DE1"/>
    <w:rsid w:val="00EC78D6"/>
    <w:rsid w:val="00ED7F35"/>
    <w:rsid w:val="00EE233E"/>
    <w:rsid w:val="00EF70DA"/>
    <w:rsid w:val="00F005ED"/>
    <w:rsid w:val="00F1565C"/>
    <w:rsid w:val="00F2258D"/>
    <w:rsid w:val="00F255E9"/>
    <w:rsid w:val="00F63AA0"/>
    <w:rsid w:val="00F735B4"/>
    <w:rsid w:val="00FD0355"/>
    <w:rsid w:val="00FD3A84"/>
    <w:rsid w:val="00FF2555"/>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73796"/>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33F71"/>
    <w:pPr>
      <w:ind w:left="720"/>
      <w:contextualSpacing/>
    </w:pPr>
  </w:style>
  <w:style w:type="paragraph" w:styleId="PlainText">
    <w:name w:val="Plain Text"/>
    <w:basedOn w:val="Normal"/>
    <w:link w:val="PlainTextChar"/>
    <w:rsid w:val="00F2258D"/>
    <w:pPr>
      <w:spacing w:after="0" w:line="240" w:lineRule="auto"/>
    </w:pPr>
    <w:rPr>
      <w:rFonts w:ascii="Courier New" w:eastAsia="Times New Roman" w:hAnsi="Courier New" w:cs="Courier New"/>
      <w:sz w:val="20"/>
      <w:szCs w:val="20"/>
      <w:lang w:eastAsia="en-GB"/>
    </w:rPr>
  </w:style>
  <w:style w:type="character" w:customStyle="1" w:styleId="PlainTextChar">
    <w:name w:val="Plain Text Char"/>
    <w:basedOn w:val="DefaultParagraphFont"/>
    <w:link w:val="PlainText"/>
    <w:rsid w:val="00F2258D"/>
    <w:rPr>
      <w:rFonts w:ascii="Courier New" w:eastAsia="Times New Roman" w:hAnsi="Courier New" w:cs="Courier New"/>
      <w:sz w:val="20"/>
      <w:szCs w:val="20"/>
      <w:lang w:eastAsia="en-GB"/>
    </w:rPr>
  </w:style>
  <w:style w:type="paragraph" w:styleId="Header">
    <w:name w:val="header"/>
    <w:basedOn w:val="Normal"/>
    <w:link w:val="HeaderChar"/>
    <w:uiPriority w:val="99"/>
    <w:semiHidden/>
    <w:unhideWhenUsed/>
    <w:rsid w:val="008229A6"/>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8229A6"/>
  </w:style>
  <w:style w:type="paragraph" w:styleId="Footer">
    <w:name w:val="footer"/>
    <w:basedOn w:val="Normal"/>
    <w:link w:val="FooterChar"/>
    <w:uiPriority w:val="99"/>
    <w:semiHidden/>
    <w:unhideWhenUsed/>
    <w:rsid w:val="008229A6"/>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8229A6"/>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8D4521-DEC6-4FAA-924B-001A530172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11</Pages>
  <Words>4626</Words>
  <Characters>26371</Characters>
  <Application>Microsoft Office Word</Application>
  <DocSecurity>0</DocSecurity>
  <Lines>219</Lines>
  <Paragraphs>61</Paragraphs>
  <ScaleCrop>false</ScaleCrop>
  <HeadingPairs>
    <vt:vector size="2" baseType="variant">
      <vt:variant>
        <vt:lpstr>Title</vt:lpstr>
      </vt:variant>
      <vt:variant>
        <vt:i4>1</vt:i4>
      </vt:variant>
    </vt:vector>
  </HeadingPairs>
  <TitlesOfParts>
    <vt:vector size="1" baseType="lpstr">
      <vt:lpstr/>
    </vt:vector>
  </TitlesOfParts>
  <Company>Telford &amp; Wrekin Council</Company>
  <LinksUpToDate>false</LinksUpToDate>
  <CharactersWithSpaces>30936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legsugo</dc:creator>
  <cp:keywords/>
  <dc:description/>
  <cp:lastModifiedBy>legsugo</cp:lastModifiedBy>
  <cp:revision>2</cp:revision>
  <cp:lastPrinted>2010-05-12T09:47:00Z</cp:lastPrinted>
  <dcterms:created xsi:type="dcterms:W3CDTF">2010-05-12T09:53:00Z</dcterms:created>
  <dcterms:modified xsi:type="dcterms:W3CDTF">2010-05-12T09:53:00Z</dcterms:modified>
</cp:coreProperties>
</file>