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0E60" w:rsidRDefault="00C61A6C" w:rsidP="00B11841">
      <w:pPr>
        <w:jc w:val="center"/>
        <w:rPr>
          <w:rFonts w:ascii="Arial" w:hAnsi="Arial" w:cs="Arial"/>
          <w:b/>
          <w:sz w:val="24"/>
          <w:szCs w:val="24"/>
          <w:u w:val="single"/>
        </w:rPr>
      </w:pPr>
      <w:r>
        <w:rPr>
          <w:rFonts w:ascii="Arial" w:hAnsi="Arial" w:cs="Arial"/>
          <w:b/>
          <w:sz w:val="24"/>
          <w:szCs w:val="24"/>
          <w:u w:val="single"/>
        </w:rPr>
        <w:t xml:space="preserve">PLANS </w:t>
      </w:r>
      <w:r w:rsidR="00B11841">
        <w:rPr>
          <w:rFonts w:ascii="Arial" w:hAnsi="Arial" w:cs="Arial"/>
          <w:b/>
          <w:sz w:val="24"/>
          <w:szCs w:val="24"/>
          <w:u w:val="single"/>
        </w:rPr>
        <w:t>BOARD</w:t>
      </w:r>
    </w:p>
    <w:p w:rsidR="00B11841" w:rsidRDefault="00B11841" w:rsidP="00B11841">
      <w:pPr>
        <w:spacing w:after="0"/>
        <w:jc w:val="center"/>
        <w:rPr>
          <w:rFonts w:ascii="Arial" w:hAnsi="Arial" w:cs="Arial"/>
          <w:b/>
          <w:sz w:val="24"/>
          <w:szCs w:val="24"/>
          <w:u w:val="single"/>
        </w:rPr>
      </w:pPr>
      <w:r>
        <w:rPr>
          <w:rFonts w:ascii="Arial" w:hAnsi="Arial" w:cs="Arial"/>
          <w:b/>
          <w:sz w:val="24"/>
          <w:szCs w:val="24"/>
          <w:u w:val="single"/>
        </w:rPr>
        <w:t>Minutes of a meeting of the Plans Board held on Wednesday, 4</w:t>
      </w:r>
      <w:r w:rsidRPr="00B11841">
        <w:rPr>
          <w:rFonts w:ascii="Arial" w:hAnsi="Arial" w:cs="Arial"/>
          <w:b/>
          <w:sz w:val="24"/>
          <w:szCs w:val="24"/>
          <w:u w:val="single"/>
          <w:vertAlign w:val="superscript"/>
        </w:rPr>
        <w:t>th</w:t>
      </w:r>
      <w:r>
        <w:rPr>
          <w:rFonts w:ascii="Arial" w:hAnsi="Arial" w:cs="Arial"/>
          <w:b/>
          <w:sz w:val="24"/>
          <w:szCs w:val="24"/>
          <w:u w:val="single"/>
        </w:rPr>
        <w:t xml:space="preserve"> </w:t>
      </w:r>
      <w:r w:rsidR="00021910">
        <w:rPr>
          <w:rFonts w:ascii="Arial" w:hAnsi="Arial" w:cs="Arial"/>
          <w:b/>
          <w:sz w:val="24"/>
          <w:szCs w:val="24"/>
          <w:u w:val="single"/>
        </w:rPr>
        <w:t>August</w:t>
      </w:r>
      <w:r>
        <w:rPr>
          <w:rFonts w:ascii="Arial" w:hAnsi="Arial" w:cs="Arial"/>
          <w:b/>
          <w:sz w:val="24"/>
          <w:szCs w:val="24"/>
          <w:u w:val="single"/>
        </w:rPr>
        <w:t>, 2010 at 6.00 p.m. in the Civic Offices, Telford, Shropshire</w:t>
      </w:r>
    </w:p>
    <w:p w:rsidR="00B11841" w:rsidRDefault="00B11841" w:rsidP="00B11841">
      <w:pPr>
        <w:spacing w:after="0"/>
        <w:jc w:val="center"/>
        <w:rPr>
          <w:rFonts w:ascii="Arial" w:hAnsi="Arial" w:cs="Arial"/>
          <w:b/>
          <w:sz w:val="24"/>
          <w:szCs w:val="24"/>
          <w:u w:val="single"/>
        </w:rPr>
      </w:pPr>
    </w:p>
    <w:p w:rsidR="00B11841" w:rsidRDefault="00B11841" w:rsidP="00B11841">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ab/>
      </w:r>
      <w:r>
        <w:rPr>
          <w:rFonts w:ascii="Arial" w:hAnsi="Arial" w:cs="Arial"/>
          <w:sz w:val="24"/>
          <w:szCs w:val="24"/>
        </w:rPr>
        <w:t>Councillors N.A. Dugmore, J.A. Francis, D.R. Chaplin, G.M. Green, R.T. Kiernan (Vice-Chairman), F.R. Picken, H. Rhodes and M.J. Smith</w:t>
      </w:r>
    </w:p>
    <w:p w:rsidR="00B11841" w:rsidRDefault="00B11841" w:rsidP="00B11841">
      <w:pPr>
        <w:spacing w:after="0" w:line="240" w:lineRule="auto"/>
        <w:jc w:val="both"/>
        <w:rPr>
          <w:rFonts w:ascii="Arial" w:hAnsi="Arial" w:cs="Arial"/>
          <w:sz w:val="24"/>
          <w:szCs w:val="24"/>
        </w:rPr>
      </w:pPr>
    </w:p>
    <w:p w:rsidR="00B11841" w:rsidRDefault="00B11841" w:rsidP="00B11841">
      <w:pPr>
        <w:spacing w:after="0" w:line="240" w:lineRule="auto"/>
        <w:rPr>
          <w:rFonts w:ascii="Arial" w:hAnsi="Arial" w:cs="Arial"/>
          <w:b/>
          <w:sz w:val="24"/>
          <w:szCs w:val="24"/>
          <w:u w:val="single"/>
        </w:rPr>
      </w:pPr>
      <w:r>
        <w:rPr>
          <w:rFonts w:ascii="Arial" w:hAnsi="Arial" w:cs="Arial"/>
          <w:b/>
          <w:sz w:val="24"/>
          <w:szCs w:val="24"/>
        </w:rPr>
        <w:t>PB-</w:t>
      </w:r>
      <w:r w:rsidR="00021910">
        <w:rPr>
          <w:rFonts w:ascii="Arial" w:hAnsi="Arial" w:cs="Arial"/>
          <w:b/>
          <w:sz w:val="24"/>
          <w:szCs w:val="24"/>
        </w:rPr>
        <w:t>22</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MINUTES</w:t>
      </w:r>
    </w:p>
    <w:p w:rsidR="00B11841" w:rsidRDefault="00B11841" w:rsidP="00B11841">
      <w:pPr>
        <w:spacing w:after="0" w:line="240" w:lineRule="auto"/>
        <w:rPr>
          <w:rFonts w:ascii="Arial" w:hAnsi="Arial" w:cs="Arial"/>
          <w:b/>
          <w:sz w:val="24"/>
          <w:szCs w:val="24"/>
          <w:u w:val="single"/>
        </w:rPr>
      </w:pPr>
    </w:p>
    <w:p w:rsidR="00B11841" w:rsidRDefault="00B11841" w:rsidP="00B11841">
      <w:pPr>
        <w:spacing w:after="0" w:line="240" w:lineRule="auto"/>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Plans Board held on the </w:t>
      </w:r>
      <w:r w:rsidR="00021910">
        <w:rPr>
          <w:rFonts w:ascii="Arial" w:hAnsi="Arial" w:cs="Arial"/>
          <w:b/>
          <w:sz w:val="24"/>
          <w:szCs w:val="24"/>
        </w:rPr>
        <w:t>4</w:t>
      </w:r>
      <w:r w:rsidR="00021910" w:rsidRPr="00021910">
        <w:rPr>
          <w:rFonts w:ascii="Arial" w:hAnsi="Arial" w:cs="Arial"/>
          <w:b/>
          <w:sz w:val="24"/>
          <w:szCs w:val="24"/>
          <w:vertAlign w:val="superscript"/>
        </w:rPr>
        <w:t>th</w:t>
      </w:r>
      <w:r w:rsidR="00021910">
        <w:rPr>
          <w:rFonts w:ascii="Arial" w:hAnsi="Arial" w:cs="Arial"/>
          <w:b/>
          <w:sz w:val="24"/>
          <w:szCs w:val="24"/>
        </w:rPr>
        <w:t xml:space="preserve"> July</w:t>
      </w:r>
      <w:r>
        <w:rPr>
          <w:rFonts w:ascii="Arial" w:hAnsi="Arial" w:cs="Arial"/>
          <w:b/>
          <w:sz w:val="24"/>
          <w:szCs w:val="24"/>
        </w:rPr>
        <w:t>, 2010 be confirmed and signed by the Chairman.</w:t>
      </w:r>
    </w:p>
    <w:p w:rsidR="00B11841" w:rsidRDefault="00B11841" w:rsidP="00B11841">
      <w:pPr>
        <w:spacing w:after="0"/>
        <w:rPr>
          <w:rFonts w:ascii="Arial" w:hAnsi="Arial" w:cs="Arial"/>
          <w:b/>
          <w:sz w:val="24"/>
          <w:szCs w:val="24"/>
        </w:rPr>
      </w:pPr>
    </w:p>
    <w:p w:rsidR="00B11841" w:rsidRDefault="00B11841" w:rsidP="00B11841">
      <w:pPr>
        <w:spacing w:after="0"/>
        <w:rPr>
          <w:rFonts w:ascii="Arial" w:hAnsi="Arial" w:cs="Arial"/>
          <w:b/>
          <w:sz w:val="24"/>
          <w:szCs w:val="24"/>
          <w:u w:val="single"/>
        </w:rPr>
      </w:pPr>
      <w:r>
        <w:rPr>
          <w:rFonts w:ascii="Arial" w:hAnsi="Arial" w:cs="Arial"/>
          <w:b/>
          <w:sz w:val="24"/>
          <w:szCs w:val="24"/>
        </w:rPr>
        <w:t>PB-</w:t>
      </w:r>
      <w:r w:rsidR="00021910">
        <w:rPr>
          <w:rFonts w:ascii="Arial" w:hAnsi="Arial" w:cs="Arial"/>
          <w:b/>
          <w:sz w:val="24"/>
          <w:szCs w:val="24"/>
        </w:rPr>
        <w:t>23</w:t>
      </w:r>
      <w:r>
        <w:rPr>
          <w:rFonts w:ascii="Arial" w:hAnsi="Arial" w:cs="Arial"/>
          <w:b/>
          <w:sz w:val="24"/>
          <w:szCs w:val="24"/>
        </w:rPr>
        <w:tab/>
      </w:r>
      <w:r>
        <w:rPr>
          <w:rFonts w:ascii="Arial" w:hAnsi="Arial" w:cs="Arial"/>
          <w:b/>
          <w:sz w:val="24"/>
          <w:szCs w:val="24"/>
        </w:rPr>
        <w:tab/>
      </w:r>
      <w:r w:rsidR="007F03A1">
        <w:rPr>
          <w:rFonts w:ascii="Arial" w:hAnsi="Arial" w:cs="Arial"/>
          <w:b/>
          <w:sz w:val="24"/>
          <w:szCs w:val="24"/>
          <w:u w:val="single"/>
        </w:rPr>
        <w:t>APOLOGIES FOR ABSENCE</w:t>
      </w:r>
    </w:p>
    <w:p w:rsidR="00B11841" w:rsidRDefault="00B11841" w:rsidP="00021910">
      <w:pPr>
        <w:spacing w:after="0" w:line="240" w:lineRule="auto"/>
        <w:rPr>
          <w:rFonts w:ascii="Arial" w:hAnsi="Arial" w:cs="Arial"/>
          <w:b/>
          <w:sz w:val="24"/>
          <w:szCs w:val="24"/>
          <w:u w:val="single"/>
        </w:rPr>
      </w:pPr>
    </w:p>
    <w:p w:rsidR="00440681" w:rsidRDefault="005A75FF" w:rsidP="00021910">
      <w:pPr>
        <w:spacing w:after="0" w:line="240" w:lineRule="auto"/>
        <w:rPr>
          <w:rFonts w:ascii="Arial" w:hAnsi="Arial" w:cs="Arial"/>
          <w:sz w:val="24"/>
          <w:szCs w:val="24"/>
        </w:rPr>
      </w:pPr>
      <w:r>
        <w:rPr>
          <w:rFonts w:ascii="Arial" w:hAnsi="Arial" w:cs="Arial"/>
          <w:sz w:val="24"/>
          <w:szCs w:val="24"/>
        </w:rPr>
        <w:t>None.</w:t>
      </w:r>
    </w:p>
    <w:p w:rsidR="005A75FF" w:rsidRDefault="005A75FF" w:rsidP="00021910">
      <w:pPr>
        <w:spacing w:after="0" w:line="240" w:lineRule="auto"/>
        <w:rPr>
          <w:rFonts w:ascii="Arial" w:hAnsi="Arial" w:cs="Arial"/>
          <w:sz w:val="24"/>
          <w:szCs w:val="24"/>
        </w:rPr>
      </w:pPr>
    </w:p>
    <w:p w:rsidR="00021910" w:rsidRDefault="00B11841" w:rsidP="00021910">
      <w:pPr>
        <w:spacing w:after="0" w:line="240" w:lineRule="auto"/>
        <w:rPr>
          <w:rFonts w:ascii="Arial" w:hAnsi="Arial" w:cs="Arial"/>
          <w:b/>
          <w:sz w:val="24"/>
          <w:szCs w:val="24"/>
        </w:rPr>
      </w:pPr>
      <w:r>
        <w:rPr>
          <w:rFonts w:ascii="Arial" w:hAnsi="Arial" w:cs="Arial"/>
          <w:b/>
          <w:sz w:val="24"/>
          <w:szCs w:val="24"/>
        </w:rPr>
        <w:t>PB-</w:t>
      </w:r>
      <w:r w:rsidR="00021910">
        <w:rPr>
          <w:rFonts w:ascii="Arial" w:hAnsi="Arial" w:cs="Arial"/>
          <w:b/>
          <w:sz w:val="24"/>
          <w:szCs w:val="24"/>
        </w:rPr>
        <w:t>24</w:t>
      </w:r>
      <w:r>
        <w:rPr>
          <w:rFonts w:ascii="Arial" w:hAnsi="Arial" w:cs="Arial"/>
          <w:b/>
          <w:sz w:val="24"/>
          <w:szCs w:val="24"/>
        </w:rPr>
        <w:tab/>
      </w:r>
      <w:r>
        <w:rPr>
          <w:rFonts w:ascii="Arial" w:hAnsi="Arial" w:cs="Arial"/>
          <w:b/>
          <w:sz w:val="24"/>
          <w:szCs w:val="24"/>
        </w:rPr>
        <w:tab/>
      </w:r>
      <w:r w:rsidR="00021910">
        <w:rPr>
          <w:rFonts w:ascii="Arial" w:hAnsi="Arial" w:cs="Arial"/>
          <w:b/>
          <w:sz w:val="24"/>
          <w:szCs w:val="24"/>
          <w:u w:val="single"/>
        </w:rPr>
        <w:t>DECLARATIONS OF INTEREST</w:t>
      </w:r>
    </w:p>
    <w:p w:rsidR="00021910" w:rsidRDefault="00021910" w:rsidP="00021910">
      <w:pPr>
        <w:spacing w:after="0" w:line="240" w:lineRule="auto"/>
        <w:rPr>
          <w:rFonts w:ascii="Arial" w:hAnsi="Arial" w:cs="Arial"/>
          <w:b/>
          <w:sz w:val="24"/>
          <w:szCs w:val="24"/>
        </w:rPr>
      </w:pPr>
    </w:p>
    <w:p w:rsidR="00021910" w:rsidRDefault="005A75FF" w:rsidP="005A75FF">
      <w:pPr>
        <w:spacing w:after="0" w:line="240" w:lineRule="auto"/>
        <w:jc w:val="both"/>
        <w:rPr>
          <w:rFonts w:ascii="Arial" w:hAnsi="Arial" w:cs="Arial"/>
          <w:sz w:val="24"/>
          <w:szCs w:val="24"/>
        </w:rPr>
      </w:pPr>
      <w:r>
        <w:rPr>
          <w:rFonts w:ascii="Arial" w:hAnsi="Arial" w:cs="Arial"/>
          <w:sz w:val="24"/>
          <w:szCs w:val="24"/>
        </w:rPr>
        <w:t xml:space="preserve">Councillor H. Rhodes declared a personal interest in planning application TWC.2010/0157 during discussion and determination of which she would leave the room.)  </w:t>
      </w:r>
    </w:p>
    <w:p w:rsidR="005A75FF" w:rsidRPr="005A75FF" w:rsidRDefault="005A75FF" w:rsidP="00021910">
      <w:pPr>
        <w:spacing w:after="0" w:line="240" w:lineRule="auto"/>
        <w:rPr>
          <w:rFonts w:ascii="Arial" w:hAnsi="Arial" w:cs="Arial"/>
          <w:sz w:val="24"/>
          <w:szCs w:val="24"/>
        </w:rPr>
      </w:pPr>
    </w:p>
    <w:p w:rsidR="00021910" w:rsidRDefault="00021910" w:rsidP="00021910">
      <w:pPr>
        <w:spacing w:after="0" w:line="240" w:lineRule="auto"/>
        <w:rPr>
          <w:rFonts w:ascii="Arial" w:hAnsi="Arial" w:cs="Arial"/>
          <w:b/>
          <w:sz w:val="24"/>
          <w:szCs w:val="24"/>
          <w:u w:val="single"/>
        </w:rPr>
      </w:pPr>
      <w:r>
        <w:rPr>
          <w:rFonts w:ascii="Arial" w:hAnsi="Arial" w:cs="Arial"/>
          <w:b/>
          <w:sz w:val="24"/>
          <w:szCs w:val="24"/>
        </w:rPr>
        <w:t>PB-25</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DEFERRED/WITHDRAWN APPLICATIONS</w:t>
      </w:r>
    </w:p>
    <w:p w:rsidR="00021910" w:rsidRDefault="00021910" w:rsidP="00021910">
      <w:pPr>
        <w:spacing w:after="0" w:line="240" w:lineRule="auto"/>
        <w:rPr>
          <w:rFonts w:ascii="Arial" w:hAnsi="Arial" w:cs="Arial"/>
          <w:b/>
          <w:sz w:val="24"/>
          <w:szCs w:val="24"/>
          <w:u w:val="single"/>
        </w:rPr>
      </w:pPr>
    </w:p>
    <w:p w:rsidR="00021910" w:rsidRDefault="005A75FF" w:rsidP="00021910">
      <w:pPr>
        <w:spacing w:after="0" w:line="240" w:lineRule="auto"/>
        <w:rPr>
          <w:rFonts w:ascii="Arial" w:hAnsi="Arial" w:cs="Arial"/>
          <w:sz w:val="24"/>
          <w:szCs w:val="24"/>
        </w:rPr>
      </w:pPr>
      <w:r>
        <w:rPr>
          <w:rFonts w:ascii="Arial" w:hAnsi="Arial" w:cs="Arial"/>
          <w:sz w:val="24"/>
          <w:szCs w:val="24"/>
        </w:rPr>
        <w:t>None.</w:t>
      </w:r>
    </w:p>
    <w:p w:rsidR="005A75FF" w:rsidRPr="005A75FF" w:rsidRDefault="005A75FF" w:rsidP="00021910">
      <w:pPr>
        <w:spacing w:after="0" w:line="240" w:lineRule="auto"/>
        <w:rPr>
          <w:rFonts w:ascii="Arial" w:hAnsi="Arial" w:cs="Arial"/>
          <w:sz w:val="24"/>
          <w:szCs w:val="24"/>
        </w:rPr>
      </w:pPr>
    </w:p>
    <w:p w:rsidR="00021910" w:rsidRPr="00021910" w:rsidRDefault="00021910" w:rsidP="00021910">
      <w:pPr>
        <w:spacing w:after="0" w:line="240" w:lineRule="auto"/>
        <w:rPr>
          <w:rFonts w:ascii="Arial" w:hAnsi="Arial" w:cs="Arial"/>
          <w:b/>
          <w:sz w:val="24"/>
          <w:szCs w:val="24"/>
          <w:u w:val="single"/>
        </w:rPr>
      </w:pPr>
      <w:r>
        <w:rPr>
          <w:rFonts w:ascii="Arial" w:hAnsi="Arial" w:cs="Arial"/>
          <w:b/>
          <w:sz w:val="24"/>
          <w:szCs w:val="24"/>
        </w:rPr>
        <w:t>PB-26</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SITE VISITS</w:t>
      </w:r>
    </w:p>
    <w:p w:rsidR="00021910" w:rsidRDefault="00021910" w:rsidP="00021910">
      <w:pPr>
        <w:spacing w:after="0" w:line="240" w:lineRule="auto"/>
        <w:rPr>
          <w:rFonts w:ascii="Arial" w:hAnsi="Arial" w:cs="Arial"/>
          <w:b/>
          <w:sz w:val="24"/>
          <w:szCs w:val="24"/>
        </w:rPr>
      </w:pPr>
    </w:p>
    <w:p w:rsidR="00440681" w:rsidRDefault="005A75FF" w:rsidP="00440681">
      <w:pPr>
        <w:spacing w:after="0" w:line="240" w:lineRule="auto"/>
        <w:rPr>
          <w:rFonts w:ascii="Arial" w:hAnsi="Arial" w:cs="Arial"/>
          <w:sz w:val="24"/>
          <w:szCs w:val="24"/>
        </w:rPr>
      </w:pPr>
      <w:r>
        <w:rPr>
          <w:rFonts w:ascii="Arial" w:hAnsi="Arial" w:cs="Arial"/>
          <w:sz w:val="24"/>
          <w:szCs w:val="24"/>
        </w:rPr>
        <w:t>None.</w:t>
      </w:r>
    </w:p>
    <w:p w:rsidR="005A75FF" w:rsidRPr="005A75FF" w:rsidRDefault="005A75FF" w:rsidP="00440681">
      <w:pPr>
        <w:spacing w:after="0" w:line="240" w:lineRule="auto"/>
        <w:rPr>
          <w:rFonts w:ascii="Arial" w:hAnsi="Arial" w:cs="Arial"/>
          <w:sz w:val="24"/>
          <w:szCs w:val="24"/>
        </w:rPr>
      </w:pPr>
    </w:p>
    <w:p w:rsidR="00B11841" w:rsidRDefault="00B11841" w:rsidP="00B11841">
      <w:pPr>
        <w:spacing w:after="0"/>
        <w:rPr>
          <w:rFonts w:ascii="Arial" w:hAnsi="Arial" w:cs="Arial"/>
          <w:b/>
          <w:sz w:val="24"/>
          <w:szCs w:val="24"/>
          <w:u w:val="single"/>
        </w:rPr>
      </w:pPr>
      <w:r>
        <w:rPr>
          <w:rFonts w:ascii="Arial" w:hAnsi="Arial" w:cs="Arial"/>
          <w:b/>
          <w:sz w:val="24"/>
          <w:szCs w:val="24"/>
        </w:rPr>
        <w:t>PB-</w:t>
      </w:r>
      <w:r w:rsidR="00021910">
        <w:rPr>
          <w:rFonts w:ascii="Arial" w:hAnsi="Arial" w:cs="Arial"/>
          <w:b/>
          <w:sz w:val="24"/>
          <w:szCs w:val="24"/>
        </w:rPr>
        <w:t>27</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PLANNING APPLICATIONS FOR DETERMINATION</w:t>
      </w:r>
    </w:p>
    <w:p w:rsidR="00B11841" w:rsidRDefault="00B11841" w:rsidP="00B11841">
      <w:pPr>
        <w:spacing w:after="0"/>
        <w:rPr>
          <w:rFonts w:ascii="Arial" w:hAnsi="Arial" w:cs="Arial"/>
          <w:b/>
          <w:sz w:val="24"/>
          <w:szCs w:val="24"/>
          <w:u w:val="single"/>
        </w:rPr>
      </w:pPr>
    </w:p>
    <w:p w:rsidR="00DF6B40" w:rsidRPr="00021910" w:rsidRDefault="00021910" w:rsidP="00DF6B40">
      <w:pPr>
        <w:pStyle w:val="ListParagraph"/>
        <w:numPr>
          <w:ilvl w:val="0"/>
          <w:numId w:val="7"/>
        </w:numPr>
        <w:spacing w:after="0" w:line="240" w:lineRule="auto"/>
        <w:ind w:hanging="720"/>
        <w:jc w:val="both"/>
        <w:rPr>
          <w:rFonts w:ascii="Arial" w:hAnsi="Arial" w:cs="Arial"/>
          <w:sz w:val="24"/>
          <w:szCs w:val="24"/>
        </w:rPr>
      </w:pPr>
      <w:r w:rsidRPr="00021910">
        <w:rPr>
          <w:rFonts w:ascii="Arial" w:hAnsi="Arial" w:cs="Arial"/>
          <w:noProof/>
          <w:sz w:val="24"/>
          <w:szCs w:val="24"/>
          <w:u w:val="single"/>
        </w:rPr>
        <w:t xml:space="preserve">W2006/0608 - Land off, Church Walk, Donnington, Telford, Shropshire.  </w:t>
      </w:r>
    </w:p>
    <w:p w:rsidR="008B5BB9" w:rsidRPr="0093588C" w:rsidRDefault="008B5BB9" w:rsidP="0077590A">
      <w:pPr>
        <w:spacing w:after="0" w:line="240" w:lineRule="auto"/>
        <w:jc w:val="both"/>
        <w:rPr>
          <w:rFonts w:ascii="Arial" w:hAnsi="Arial" w:cs="Arial"/>
          <w:sz w:val="24"/>
          <w:szCs w:val="24"/>
        </w:rPr>
      </w:pPr>
    </w:p>
    <w:p w:rsidR="008E2721" w:rsidRPr="008E2721" w:rsidRDefault="008E2721" w:rsidP="002A6AC0">
      <w:pPr>
        <w:spacing w:after="0" w:line="240" w:lineRule="auto"/>
        <w:jc w:val="both"/>
        <w:rPr>
          <w:rFonts w:ascii="Arial" w:hAnsi="Arial" w:cs="Arial"/>
          <w:sz w:val="24"/>
          <w:szCs w:val="24"/>
        </w:rPr>
      </w:pPr>
      <w:r>
        <w:rPr>
          <w:rFonts w:ascii="Arial" w:hAnsi="Arial" w:cs="Arial"/>
          <w:sz w:val="24"/>
          <w:szCs w:val="24"/>
        </w:rPr>
        <w:t xml:space="preserve">At its meeting on </w:t>
      </w:r>
      <w:r w:rsidRPr="008E2721">
        <w:rPr>
          <w:rFonts w:ascii="Arial" w:hAnsi="Arial" w:cs="Arial"/>
          <w:sz w:val="24"/>
          <w:szCs w:val="24"/>
        </w:rPr>
        <w:t>15</w:t>
      </w:r>
      <w:r w:rsidRPr="008E2721">
        <w:rPr>
          <w:rFonts w:ascii="Arial" w:hAnsi="Arial" w:cs="Arial"/>
          <w:sz w:val="24"/>
          <w:szCs w:val="24"/>
          <w:vertAlign w:val="superscript"/>
        </w:rPr>
        <w:t>th</w:t>
      </w:r>
      <w:r w:rsidRPr="008E2721">
        <w:rPr>
          <w:rFonts w:ascii="Arial" w:hAnsi="Arial" w:cs="Arial"/>
          <w:sz w:val="24"/>
          <w:szCs w:val="24"/>
        </w:rPr>
        <w:t xml:space="preserve"> October</w:t>
      </w:r>
      <w:r>
        <w:rPr>
          <w:rFonts w:ascii="Arial" w:hAnsi="Arial" w:cs="Arial"/>
          <w:sz w:val="24"/>
          <w:szCs w:val="24"/>
        </w:rPr>
        <w:t>,</w:t>
      </w:r>
      <w:r w:rsidRPr="008E2721">
        <w:rPr>
          <w:rFonts w:ascii="Arial" w:hAnsi="Arial" w:cs="Arial"/>
          <w:sz w:val="24"/>
          <w:szCs w:val="24"/>
        </w:rPr>
        <w:t xml:space="preserve"> 2009 </w:t>
      </w:r>
      <w:r>
        <w:rPr>
          <w:rFonts w:ascii="Arial" w:hAnsi="Arial" w:cs="Arial"/>
          <w:sz w:val="24"/>
          <w:szCs w:val="24"/>
        </w:rPr>
        <w:t xml:space="preserve">the Board </w:t>
      </w:r>
      <w:r w:rsidRPr="008E2721">
        <w:rPr>
          <w:rFonts w:ascii="Arial" w:hAnsi="Arial" w:cs="Arial"/>
          <w:sz w:val="24"/>
          <w:szCs w:val="24"/>
        </w:rPr>
        <w:t>agree</w:t>
      </w:r>
      <w:r>
        <w:rPr>
          <w:rFonts w:ascii="Arial" w:hAnsi="Arial" w:cs="Arial"/>
          <w:sz w:val="24"/>
          <w:szCs w:val="24"/>
        </w:rPr>
        <w:t xml:space="preserve">d </w:t>
      </w:r>
      <w:r w:rsidRPr="008E2721">
        <w:rPr>
          <w:rFonts w:ascii="Arial" w:hAnsi="Arial" w:cs="Arial"/>
          <w:sz w:val="24"/>
          <w:szCs w:val="24"/>
        </w:rPr>
        <w:t xml:space="preserve">to a relaxation in the S106 </w:t>
      </w:r>
      <w:r>
        <w:rPr>
          <w:rFonts w:ascii="Arial" w:hAnsi="Arial" w:cs="Arial"/>
          <w:sz w:val="24"/>
          <w:szCs w:val="24"/>
        </w:rPr>
        <w:t xml:space="preserve">Agreement for </w:t>
      </w:r>
      <w:r w:rsidRPr="008E2721">
        <w:rPr>
          <w:rFonts w:ascii="Arial" w:hAnsi="Arial" w:cs="Arial"/>
          <w:sz w:val="24"/>
          <w:szCs w:val="24"/>
        </w:rPr>
        <w:t>affordable housing provision on this site from 7 units to 4 units for a six month period unt</w:t>
      </w:r>
      <w:r>
        <w:rPr>
          <w:rFonts w:ascii="Arial" w:hAnsi="Arial" w:cs="Arial"/>
          <w:sz w:val="24"/>
          <w:szCs w:val="24"/>
        </w:rPr>
        <w:t xml:space="preserve">il the end of April 2010 to </w:t>
      </w:r>
      <w:r w:rsidRPr="008E2721">
        <w:rPr>
          <w:rFonts w:ascii="Arial" w:hAnsi="Arial" w:cs="Arial"/>
          <w:sz w:val="24"/>
          <w:szCs w:val="24"/>
        </w:rPr>
        <w:t xml:space="preserve">enable the applicant to progress the development during </w:t>
      </w:r>
      <w:r>
        <w:rPr>
          <w:rFonts w:ascii="Arial" w:hAnsi="Arial" w:cs="Arial"/>
          <w:sz w:val="24"/>
          <w:szCs w:val="24"/>
        </w:rPr>
        <w:t xml:space="preserve">the </w:t>
      </w:r>
      <w:r w:rsidRPr="008E2721">
        <w:rPr>
          <w:rFonts w:ascii="Arial" w:hAnsi="Arial" w:cs="Arial"/>
          <w:sz w:val="24"/>
          <w:szCs w:val="24"/>
        </w:rPr>
        <w:t xml:space="preserve">economic </w:t>
      </w:r>
      <w:r>
        <w:rPr>
          <w:rFonts w:ascii="Arial" w:hAnsi="Arial" w:cs="Arial"/>
          <w:sz w:val="24"/>
          <w:szCs w:val="24"/>
        </w:rPr>
        <w:t xml:space="preserve">downturn.  </w:t>
      </w:r>
      <w:r w:rsidR="00AE6DC1">
        <w:rPr>
          <w:rFonts w:ascii="Arial" w:hAnsi="Arial" w:cs="Arial"/>
          <w:sz w:val="24"/>
          <w:szCs w:val="24"/>
        </w:rPr>
        <w:t>The applicant had not been able to do this.  T</w:t>
      </w:r>
      <w:r w:rsidRPr="008E2721">
        <w:rPr>
          <w:rFonts w:ascii="Arial" w:hAnsi="Arial" w:cs="Arial"/>
          <w:sz w:val="24"/>
          <w:szCs w:val="24"/>
        </w:rPr>
        <w:t>he scheme remain</w:t>
      </w:r>
      <w:r>
        <w:rPr>
          <w:rFonts w:ascii="Arial" w:hAnsi="Arial" w:cs="Arial"/>
          <w:sz w:val="24"/>
          <w:szCs w:val="24"/>
        </w:rPr>
        <w:t>ed</w:t>
      </w:r>
      <w:r w:rsidRPr="008E2721">
        <w:rPr>
          <w:rFonts w:ascii="Arial" w:hAnsi="Arial" w:cs="Arial"/>
          <w:sz w:val="24"/>
          <w:szCs w:val="24"/>
        </w:rPr>
        <w:t xml:space="preserve"> partly constructed</w:t>
      </w:r>
      <w:r w:rsidR="00D46F78">
        <w:rPr>
          <w:rFonts w:ascii="Arial" w:hAnsi="Arial" w:cs="Arial"/>
          <w:sz w:val="24"/>
          <w:szCs w:val="24"/>
        </w:rPr>
        <w:t xml:space="preserve">, </w:t>
      </w:r>
      <w:r>
        <w:rPr>
          <w:rFonts w:ascii="Arial" w:hAnsi="Arial" w:cs="Arial"/>
          <w:sz w:val="24"/>
          <w:szCs w:val="24"/>
        </w:rPr>
        <w:t xml:space="preserve">had been </w:t>
      </w:r>
      <w:r w:rsidRPr="008E2721">
        <w:rPr>
          <w:rFonts w:ascii="Arial" w:hAnsi="Arial" w:cs="Arial"/>
          <w:sz w:val="24"/>
          <w:szCs w:val="24"/>
        </w:rPr>
        <w:t xml:space="preserve">vandalised and </w:t>
      </w:r>
      <w:r w:rsidR="00D46F78">
        <w:rPr>
          <w:rFonts w:ascii="Arial" w:hAnsi="Arial" w:cs="Arial"/>
          <w:sz w:val="24"/>
          <w:szCs w:val="24"/>
        </w:rPr>
        <w:t xml:space="preserve">become an </w:t>
      </w:r>
      <w:r w:rsidRPr="008E2721">
        <w:rPr>
          <w:rFonts w:ascii="Arial" w:hAnsi="Arial" w:cs="Arial"/>
          <w:sz w:val="24"/>
          <w:szCs w:val="24"/>
        </w:rPr>
        <w:t xml:space="preserve">eyesore </w:t>
      </w:r>
      <w:r w:rsidR="00D46F78">
        <w:rPr>
          <w:rFonts w:ascii="Arial" w:hAnsi="Arial" w:cs="Arial"/>
          <w:sz w:val="24"/>
          <w:szCs w:val="24"/>
        </w:rPr>
        <w:t xml:space="preserve">within the immediate locality, and </w:t>
      </w:r>
      <w:r w:rsidRPr="008E2721">
        <w:rPr>
          <w:rFonts w:ascii="Arial" w:hAnsi="Arial" w:cs="Arial"/>
          <w:sz w:val="24"/>
          <w:szCs w:val="24"/>
        </w:rPr>
        <w:t xml:space="preserve">the applicant </w:t>
      </w:r>
      <w:r>
        <w:rPr>
          <w:rFonts w:ascii="Arial" w:hAnsi="Arial" w:cs="Arial"/>
          <w:sz w:val="24"/>
          <w:szCs w:val="24"/>
        </w:rPr>
        <w:t xml:space="preserve">had not paid the </w:t>
      </w:r>
      <w:r w:rsidRPr="008E2721">
        <w:rPr>
          <w:rFonts w:ascii="Arial" w:hAnsi="Arial" w:cs="Arial"/>
          <w:sz w:val="24"/>
          <w:szCs w:val="24"/>
        </w:rPr>
        <w:t xml:space="preserve">Council </w:t>
      </w:r>
      <w:r>
        <w:rPr>
          <w:rFonts w:ascii="Arial" w:hAnsi="Arial" w:cs="Arial"/>
          <w:sz w:val="24"/>
          <w:szCs w:val="24"/>
        </w:rPr>
        <w:t xml:space="preserve">the </w:t>
      </w:r>
      <w:r w:rsidRPr="008E2721">
        <w:rPr>
          <w:rFonts w:ascii="Arial" w:hAnsi="Arial" w:cs="Arial"/>
          <w:sz w:val="24"/>
          <w:szCs w:val="24"/>
        </w:rPr>
        <w:t xml:space="preserve">outstanding S106 </w:t>
      </w:r>
      <w:r>
        <w:rPr>
          <w:rFonts w:ascii="Arial" w:hAnsi="Arial" w:cs="Arial"/>
          <w:sz w:val="24"/>
          <w:szCs w:val="24"/>
        </w:rPr>
        <w:t xml:space="preserve">Agreement </w:t>
      </w:r>
      <w:r w:rsidRPr="008E2721">
        <w:rPr>
          <w:rFonts w:ascii="Arial" w:hAnsi="Arial" w:cs="Arial"/>
          <w:sz w:val="24"/>
          <w:szCs w:val="24"/>
        </w:rPr>
        <w:t xml:space="preserve">money that </w:t>
      </w:r>
      <w:r>
        <w:rPr>
          <w:rFonts w:ascii="Arial" w:hAnsi="Arial" w:cs="Arial"/>
          <w:sz w:val="24"/>
          <w:szCs w:val="24"/>
        </w:rPr>
        <w:t>had been due o</w:t>
      </w:r>
      <w:r w:rsidRPr="008E2721">
        <w:rPr>
          <w:rFonts w:ascii="Arial" w:hAnsi="Arial" w:cs="Arial"/>
          <w:sz w:val="24"/>
          <w:szCs w:val="24"/>
        </w:rPr>
        <w:t>n commencement of the development.  The applicant ha</w:t>
      </w:r>
      <w:r w:rsidR="006D51D8">
        <w:rPr>
          <w:rFonts w:ascii="Arial" w:hAnsi="Arial" w:cs="Arial"/>
          <w:sz w:val="24"/>
          <w:szCs w:val="24"/>
        </w:rPr>
        <w:t xml:space="preserve">d, </w:t>
      </w:r>
      <w:r w:rsidR="00D46F78">
        <w:rPr>
          <w:rFonts w:ascii="Arial" w:hAnsi="Arial" w:cs="Arial"/>
          <w:sz w:val="24"/>
          <w:szCs w:val="24"/>
        </w:rPr>
        <w:t xml:space="preserve">therefore, </w:t>
      </w:r>
      <w:r w:rsidR="006D51D8">
        <w:rPr>
          <w:rFonts w:ascii="Arial" w:hAnsi="Arial" w:cs="Arial"/>
          <w:sz w:val="24"/>
          <w:szCs w:val="24"/>
        </w:rPr>
        <w:t>request</w:t>
      </w:r>
      <w:r w:rsidR="00D46F78">
        <w:rPr>
          <w:rFonts w:ascii="Arial" w:hAnsi="Arial" w:cs="Arial"/>
          <w:sz w:val="24"/>
          <w:szCs w:val="24"/>
        </w:rPr>
        <w:t>ed</w:t>
      </w:r>
      <w:r w:rsidR="006D51D8">
        <w:rPr>
          <w:rFonts w:ascii="Arial" w:hAnsi="Arial" w:cs="Arial"/>
          <w:sz w:val="24"/>
          <w:szCs w:val="24"/>
        </w:rPr>
        <w:t xml:space="preserve"> </w:t>
      </w:r>
      <w:r w:rsidRPr="008E2721">
        <w:rPr>
          <w:rFonts w:ascii="Arial" w:hAnsi="Arial" w:cs="Arial"/>
          <w:sz w:val="24"/>
          <w:szCs w:val="24"/>
        </w:rPr>
        <w:t xml:space="preserve">a further extension until February 2011 to finish the scheme </w:t>
      </w:r>
      <w:r w:rsidR="006D51D8">
        <w:rPr>
          <w:rFonts w:ascii="Arial" w:hAnsi="Arial" w:cs="Arial"/>
          <w:sz w:val="24"/>
          <w:szCs w:val="24"/>
        </w:rPr>
        <w:t xml:space="preserve">while </w:t>
      </w:r>
      <w:r w:rsidRPr="008E2721">
        <w:rPr>
          <w:rFonts w:ascii="Arial" w:hAnsi="Arial" w:cs="Arial"/>
          <w:sz w:val="24"/>
          <w:szCs w:val="24"/>
        </w:rPr>
        <w:t>benefit</w:t>
      </w:r>
      <w:r w:rsidR="006D51D8">
        <w:rPr>
          <w:rFonts w:ascii="Arial" w:hAnsi="Arial" w:cs="Arial"/>
          <w:sz w:val="24"/>
          <w:szCs w:val="24"/>
        </w:rPr>
        <w:t>ing</w:t>
      </w:r>
      <w:r w:rsidRPr="008E2721">
        <w:rPr>
          <w:rFonts w:ascii="Arial" w:hAnsi="Arial" w:cs="Arial"/>
          <w:sz w:val="24"/>
          <w:szCs w:val="24"/>
        </w:rPr>
        <w:t xml:space="preserve"> from a reduction in the affordable housing provision</w:t>
      </w:r>
      <w:r w:rsidR="00D46F78">
        <w:rPr>
          <w:rFonts w:ascii="Arial" w:hAnsi="Arial" w:cs="Arial"/>
          <w:sz w:val="24"/>
          <w:szCs w:val="24"/>
        </w:rPr>
        <w:t xml:space="preserve">.  </w:t>
      </w:r>
      <w:r w:rsidRPr="008E2721">
        <w:rPr>
          <w:rFonts w:ascii="Arial" w:hAnsi="Arial" w:cs="Arial"/>
          <w:sz w:val="24"/>
          <w:szCs w:val="24"/>
        </w:rPr>
        <w:t xml:space="preserve"> </w:t>
      </w:r>
    </w:p>
    <w:p w:rsidR="008E2721" w:rsidRPr="008E2721" w:rsidRDefault="008E2721" w:rsidP="002A6AC0">
      <w:pPr>
        <w:spacing w:after="0" w:line="240" w:lineRule="auto"/>
        <w:jc w:val="both"/>
        <w:rPr>
          <w:rFonts w:ascii="Arial" w:hAnsi="Arial" w:cs="Arial"/>
          <w:sz w:val="24"/>
          <w:szCs w:val="24"/>
        </w:rPr>
      </w:pPr>
    </w:p>
    <w:p w:rsidR="008E2721" w:rsidRDefault="008E2721" w:rsidP="002A6AC0">
      <w:pPr>
        <w:spacing w:after="0" w:line="240" w:lineRule="auto"/>
        <w:jc w:val="both"/>
        <w:rPr>
          <w:rFonts w:ascii="Arial" w:hAnsi="Arial" w:cs="Arial"/>
          <w:sz w:val="24"/>
          <w:szCs w:val="24"/>
        </w:rPr>
      </w:pPr>
      <w:r w:rsidRPr="008E2721">
        <w:rPr>
          <w:rFonts w:ascii="Arial" w:hAnsi="Arial" w:cs="Arial"/>
          <w:sz w:val="24"/>
          <w:szCs w:val="24"/>
        </w:rPr>
        <w:t>At the request of officers the applicant ha</w:t>
      </w:r>
      <w:r w:rsidR="00C65F64">
        <w:rPr>
          <w:rFonts w:ascii="Arial" w:hAnsi="Arial" w:cs="Arial"/>
          <w:sz w:val="24"/>
          <w:szCs w:val="24"/>
        </w:rPr>
        <w:t>d</w:t>
      </w:r>
      <w:r w:rsidRPr="008E2721">
        <w:rPr>
          <w:rFonts w:ascii="Arial" w:hAnsi="Arial" w:cs="Arial"/>
          <w:sz w:val="24"/>
          <w:szCs w:val="24"/>
        </w:rPr>
        <w:t xml:space="preserve"> provided a letter from his bank </w:t>
      </w:r>
      <w:r w:rsidR="00C65F64">
        <w:rPr>
          <w:rFonts w:ascii="Arial" w:hAnsi="Arial" w:cs="Arial"/>
          <w:sz w:val="24"/>
          <w:szCs w:val="24"/>
        </w:rPr>
        <w:t xml:space="preserve">confirming that it would </w:t>
      </w:r>
      <w:r w:rsidR="00AE6DC1">
        <w:rPr>
          <w:rFonts w:ascii="Arial" w:hAnsi="Arial" w:cs="Arial"/>
          <w:sz w:val="24"/>
          <w:szCs w:val="24"/>
        </w:rPr>
        <w:t xml:space="preserve">help </w:t>
      </w:r>
      <w:r w:rsidRPr="008E2721">
        <w:rPr>
          <w:rFonts w:ascii="Arial" w:hAnsi="Arial" w:cs="Arial"/>
          <w:sz w:val="24"/>
          <w:szCs w:val="24"/>
        </w:rPr>
        <w:t xml:space="preserve">fund the finishing of the scheme and pay the outstanding S106 </w:t>
      </w:r>
      <w:r w:rsidR="00C65F64">
        <w:rPr>
          <w:rFonts w:ascii="Arial" w:hAnsi="Arial" w:cs="Arial"/>
          <w:sz w:val="24"/>
          <w:szCs w:val="24"/>
        </w:rPr>
        <w:t xml:space="preserve">Agreement </w:t>
      </w:r>
      <w:r w:rsidRPr="008E2721">
        <w:rPr>
          <w:rFonts w:ascii="Arial" w:hAnsi="Arial" w:cs="Arial"/>
          <w:sz w:val="24"/>
          <w:szCs w:val="24"/>
        </w:rPr>
        <w:t>money to the Council</w:t>
      </w:r>
      <w:r w:rsidR="002A6AC0">
        <w:rPr>
          <w:rFonts w:ascii="Arial" w:hAnsi="Arial" w:cs="Arial"/>
          <w:sz w:val="24"/>
          <w:szCs w:val="24"/>
        </w:rPr>
        <w:t xml:space="preserve">.  </w:t>
      </w:r>
      <w:r w:rsidR="00D46F78">
        <w:rPr>
          <w:rFonts w:ascii="Arial" w:hAnsi="Arial" w:cs="Arial"/>
          <w:sz w:val="24"/>
          <w:szCs w:val="24"/>
        </w:rPr>
        <w:t>A</w:t>
      </w:r>
      <w:r w:rsidR="002A6AC0">
        <w:rPr>
          <w:rFonts w:ascii="Arial" w:hAnsi="Arial" w:cs="Arial"/>
          <w:sz w:val="24"/>
          <w:szCs w:val="24"/>
        </w:rPr>
        <w:t xml:space="preserve"> number of </w:t>
      </w:r>
      <w:r w:rsidRPr="008E2721">
        <w:rPr>
          <w:rFonts w:ascii="Arial" w:hAnsi="Arial" w:cs="Arial"/>
          <w:sz w:val="24"/>
          <w:szCs w:val="24"/>
        </w:rPr>
        <w:t xml:space="preserve">planning pre-commencement </w:t>
      </w:r>
      <w:r w:rsidRPr="008E2721">
        <w:rPr>
          <w:rFonts w:ascii="Arial" w:hAnsi="Arial" w:cs="Arial"/>
          <w:sz w:val="24"/>
          <w:szCs w:val="24"/>
        </w:rPr>
        <w:lastRenderedPageBreak/>
        <w:t xml:space="preserve">conditions </w:t>
      </w:r>
      <w:r w:rsidR="002A6AC0">
        <w:rPr>
          <w:rFonts w:ascii="Arial" w:hAnsi="Arial" w:cs="Arial"/>
          <w:sz w:val="24"/>
          <w:szCs w:val="24"/>
        </w:rPr>
        <w:t xml:space="preserve">had not yet </w:t>
      </w:r>
      <w:r w:rsidR="00D46F78">
        <w:rPr>
          <w:rFonts w:ascii="Arial" w:hAnsi="Arial" w:cs="Arial"/>
          <w:sz w:val="24"/>
          <w:szCs w:val="24"/>
        </w:rPr>
        <w:t xml:space="preserve">been </w:t>
      </w:r>
      <w:r w:rsidRPr="008E2721">
        <w:rPr>
          <w:rFonts w:ascii="Arial" w:hAnsi="Arial" w:cs="Arial"/>
          <w:sz w:val="24"/>
          <w:szCs w:val="24"/>
        </w:rPr>
        <w:t>discharge</w:t>
      </w:r>
      <w:r w:rsidR="002A6AC0">
        <w:rPr>
          <w:rFonts w:ascii="Arial" w:hAnsi="Arial" w:cs="Arial"/>
          <w:sz w:val="24"/>
          <w:szCs w:val="24"/>
        </w:rPr>
        <w:t>d</w:t>
      </w:r>
      <w:r w:rsidR="00D46F78">
        <w:rPr>
          <w:rFonts w:ascii="Arial" w:hAnsi="Arial" w:cs="Arial"/>
          <w:sz w:val="24"/>
          <w:szCs w:val="24"/>
        </w:rPr>
        <w:t xml:space="preserve"> by the applicant </w:t>
      </w:r>
      <w:r w:rsidRPr="008E2721">
        <w:rPr>
          <w:rFonts w:ascii="Arial" w:hAnsi="Arial" w:cs="Arial"/>
          <w:sz w:val="24"/>
          <w:szCs w:val="24"/>
        </w:rPr>
        <w:t xml:space="preserve">and release of </w:t>
      </w:r>
      <w:r w:rsidR="002A6AC0">
        <w:rPr>
          <w:rFonts w:ascii="Arial" w:hAnsi="Arial" w:cs="Arial"/>
          <w:sz w:val="24"/>
          <w:szCs w:val="24"/>
        </w:rPr>
        <w:t xml:space="preserve">these </w:t>
      </w:r>
      <w:r w:rsidRPr="008E2721">
        <w:rPr>
          <w:rFonts w:ascii="Arial" w:hAnsi="Arial" w:cs="Arial"/>
          <w:sz w:val="24"/>
          <w:szCs w:val="24"/>
        </w:rPr>
        <w:t xml:space="preserve">funds </w:t>
      </w:r>
      <w:r w:rsidR="002A6AC0">
        <w:rPr>
          <w:rFonts w:ascii="Arial" w:hAnsi="Arial" w:cs="Arial"/>
          <w:sz w:val="24"/>
          <w:szCs w:val="24"/>
        </w:rPr>
        <w:t>was</w:t>
      </w:r>
      <w:r w:rsidRPr="008E2721">
        <w:rPr>
          <w:rFonts w:ascii="Arial" w:hAnsi="Arial" w:cs="Arial"/>
          <w:sz w:val="24"/>
          <w:szCs w:val="24"/>
        </w:rPr>
        <w:t xml:space="preserve"> dependant on the</w:t>
      </w:r>
      <w:r w:rsidR="00D46F78">
        <w:rPr>
          <w:rFonts w:ascii="Arial" w:hAnsi="Arial" w:cs="Arial"/>
          <w:sz w:val="24"/>
          <w:szCs w:val="24"/>
        </w:rPr>
        <w:t>m</w:t>
      </w:r>
      <w:r w:rsidRPr="008E2721">
        <w:rPr>
          <w:rFonts w:ascii="Arial" w:hAnsi="Arial" w:cs="Arial"/>
          <w:sz w:val="24"/>
          <w:szCs w:val="24"/>
        </w:rPr>
        <w:t xml:space="preserve"> being addressed satisfactorily.</w:t>
      </w:r>
    </w:p>
    <w:p w:rsidR="00D46F78" w:rsidRPr="008E2721" w:rsidRDefault="00D46F78" w:rsidP="002A6AC0">
      <w:pPr>
        <w:spacing w:after="0" w:line="240" w:lineRule="auto"/>
        <w:jc w:val="both"/>
        <w:rPr>
          <w:rFonts w:ascii="Arial" w:hAnsi="Arial" w:cs="Arial"/>
          <w:sz w:val="24"/>
          <w:szCs w:val="24"/>
        </w:rPr>
      </w:pPr>
    </w:p>
    <w:p w:rsidR="008E2721" w:rsidRPr="008E2721" w:rsidRDefault="008E2721" w:rsidP="00DC5469">
      <w:pPr>
        <w:spacing w:after="0" w:line="240" w:lineRule="auto"/>
        <w:jc w:val="both"/>
        <w:rPr>
          <w:rFonts w:ascii="Arial" w:hAnsi="Arial" w:cs="Arial"/>
          <w:sz w:val="24"/>
          <w:szCs w:val="24"/>
        </w:rPr>
      </w:pPr>
      <w:r w:rsidRPr="008E2721">
        <w:rPr>
          <w:rFonts w:ascii="Arial" w:hAnsi="Arial" w:cs="Arial"/>
          <w:sz w:val="24"/>
          <w:szCs w:val="24"/>
        </w:rPr>
        <w:t xml:space="preserve">Members </w:t>
      </w:r>
      <w:r w:rsidR="002A6AC0">
        <w:rPr>
          <w:rFonts w:ascii="Arial" w:hAnsi="Arial" w:cs="Arial"/>
          <w:sz w:val="24"/>
          <w:szCs w:val="24"/>
        </w:rPr>
        <w:t xml:space="preserve">were </w:t>
      </w:r>
      <w:r w:rsidRPr="008E2721">
        <w:rPr>
          <w:rFonts w:ascii="Arial" w:hAnsi="Arial" w:cs="Arial"/>
          <w:sz w:val="24"/>
          <w:szCs w:val="24"/>
        </w:rPr>
        <w:t>aware of the difficulties facing developers in th</w:t>
      </w:r>
      <w:r w:rsidR="002A6AC0">
        <w:rPr>
          <w:rFonts w:ascii="Arial" w:hAnsi="Arial" w:cs="Arial"/>
          <w:sz w:val="24"/>
          <w:szCs w:val="24"/>
        </w:rPr>
        <w:t>e</w:t>
      </w:r>
      <w:r w:rsidRPr="008E2721">
        <w:rPr>
          <w:rFonts w:ascii="Arial" w:hAnsi="Arial" w:cs="Arial"/>
          <w:sz w:val="24"/>
          <w:szCs w:val="24"/>
        </w:rPr>
        <w:t xml:space="preserve"> current </w:t>
      </w:r>
      <w:r w:rsidR="002A6AC0">
        <w:rPr>
          <w:rFonts w:ascii="Arial" w:hAnsi="Arial" w:cs="Arial"/>
          <w:sz w:val="24"/>
          <w:szCs w:val="24"/>
        </w:rPr>
        <w:t xml:space="preserve">economic </w:t>
      </w:r>
      <w:r w:rsidRPr="008E2721">
        <w:rPr>
          <w:rFonts w:ascii="Arial" w:hAnsi="Arial" w:cs="Arial"/>
          <w:sz w:val="24"/>
          <w:szCs w:val="24"/>
        </w:rPr>
        <w:t xml:space="preserve">down turn </w:t>
      </w:r>
      <w:r w:rsidR="002A6AC0">
        <w:rPr>
          <w:rFonts w:ascii="Arial" w:hAnsi="Arial" w:cs="Arial"/>
          <w:sz w:val="24"/>
          <w:szCs w:val="24"/>
        </w:rPr>
        <w:t>but, w</w:t>
      </w:r>
      <w:r w:rsidRPr="008E2721">
        <w:rPr>
          <w:rFonts w:ascii="Arial" w:hAnsi="Arial" w:cs="Arial"/>
          <w:sz w:val="24"/>
          <w:szCs w:val="24"/>
        </w:rPr>
        <w:t>hilst the Council wishe</w:t>
      </w:r>
      <w:r w:rsidR="002A6AC0">
        <w:rPr>
          <w:rFonts w:ascii="Arial" w:hAnsi="Arial" w:cs="Arial"/>
          <w:sz w:val="24"/>
          <w:szCs w:val="24"/>
        </w:rPr>
        <w:t>d</w:t>
      </w:r>
      <w:r w:rsidRPr="008E2721">
        <w:rPr>
          <w:rFonts w:ascii="Arial" w:hAnsi="Arial" w:cs="Arial"/>
          <w:sz w:val="24"/>
          <w:szCs w:val="24"/>
        </w:rPr>
        <w:t xml:space="preserve"> to be constructive and ensure development continue</w:t>
      </w:r>
      <w:r w:rsidR="002A6AC0">
        <w:rPr>
          <w:rFonts w:ascii="Arial" w:hAnsi="Arial" w:cs="Arial"/>
          <w:sz w:val="24"/>
          <w:szCs w:val="24"/>
        </w:rPr>
        <w:t>d</w:t>
      </w:r>
      <w:r w:rsidRPr="008E2721">
        <w:rPr>
          <w:rFonts w:ascii="Arial" w:hAnsi="Arial" w:cs="Arial"/>
          <w:sz w:val="24"/>
          <w:szCs w:val="24"/>
        </w:rPr>
        <w:t xml:space="preserve">, it </w:t>
      </w:r>
      <w:r w:rsidR="002A6AC0">
        <w:rPr>
          <w:rFonts w:ascii="Arial" w:hAnsi="Arial" w:cs="Arial"/>
          <w:sz w:val="24"/>
          <w:szCs w:val="24"/>
        </w:rPr>
        <w:t xml:space="preserve">had </w:t>
      </w:r>
      <w:r w:rsidRPr="008E2721">
        <w:rPr>
          <w:rFonts w:ascii="Arial" w:hAnsi="Arial" w:cs="Arial"/>
          <w:sz w:val="24"/>
          <w:szCs w:val="24"/>
        </w:rPr>
        <w:t xml:space="preserve">also </w:t>
      </w:r>
      <w:r w:rsidR="002A6AC0">
        <w:rPr>
          <w:rFonts w:ascii="Arial" w:hAnsi="Arial" w:cs="Arial"/>
          <w:sz w:val="24"/>
          <w:szCs w:val="24"/>
        </w:rPr>
        <w:t xml:space="preserve">to try to deliver </w:t>
      </w:r>
      <w:r w:rsidRPr="008E2721">
        <w:rPr>
          <w:rFonts w:ascii="Arial" w:hAnsi="Arial" w:cs="Arial"/>
          <w:sz w:val="24"/>
          <w:szCs w:val="24"/>
        </w:rPr>
        <w:t>affordable housing.</w:t>
      </w:r>
      <w:r w:rsidR="002A6AC0">
        <w:rPr>
          <w:rFonts w:ascii="Arial" w:hAnsi="Arial" w:cs="Arial"/>
          <w:sz w:val="24"/>
          <w:szCs w:val="24"/>
        </w:rPr>
        <w:t xml:space="preserve">  </w:t>
      </w:r>
      <w:r w:rsidRPr="008E2721">
        <w:rPr>
          <w:rFonts w:ascii="Arial" w:hAnsi="Arial" w:cs="Arial"/>
          <w:sz w:val="24"/>
          <w:szCs w:val="24"/>
        </w:rPr>
        <w:t>Th</w:t>
      </w:r>
      <w:r w:rsidR="002A6AC0">
        <w:rPr>
          <w:rFonts w:ascii="Arial" w:hAnsi="Arial" w:cs="Arial"/>
          <w:sz w:val="24"/>
          <w:szCs w:val="24"/>
        </w:rPr>
        <w:t>e</w:t>
      </w:r>
      <w:r w:rsidRPr="008E2721">
        <w:rPr>
          <w:rFonts w:ascii="Arial" w:hAnsi="Arial" w:cs="Arial"/>
          <w:sz w:val="24"/>
          <w:szCs w:val="24"/>
        </w:rPr>
        <w:t xml:space="preserve"> site was fairly well advanced </w:t>
      </w:r>
      <w:r w:rsidR="002A6AC0">
        <w:rPr>
          <w:rFonts w:ascii="Arial" w:hAnsi="Arial" w:cs="Arial"/>
          <w:sz w:val="24"/>
          <w:szCs w:val="24"/>
        </w:rPr>
        <w:t>and o</w:t>
      </w:r>
      <w:r w:rsidRPr="008E2721">
        <w:rPr>
          <w:rFonts w:ascii="Arial" w:hAnsi="Arial" w:cs="Arial"/>
          <w:sz w:val="24"/>
          <w:szCs w:val="24"/>
        </w:rPr>
        <w:t>fficers concur</w:t>
      </w:r>
      <w:r w:rsidR="002A6AC0">
        <w:rPr>
          <w:rFonts w:ascii="Arial" w:hAnsi="Arial" w:cs="Arial"/>
          <w:sz w:val="24"/>
          <w:szCs w:val="24"/>
        </w:rPr>
        <w:t>red</w:t>
      </w:r>
      <w:r w:rsidRPr="008E2721">
        <w:rPr>
          <w:rFonts w:ascii="Arial" w:hAnsi="Arial" w:cs="Arial"/>
          <w:sz w:val="24"/>
          <w:szCs w:val="24"/>
        </w:rPr>
        <w:t xml:space="preserve"> with the aspirations of the developer that to finish </w:t>
      </w:r>
      <w:r w:rsidR="002A6AC0">
        <w:rPr>
          <w:rFonts w:ascii="Arial" w:hAnsi="Arial" w:cs="Arial"/>
          <w:sz w:val="24"/>
          <w:szCs w:val="24"/>
        </w:rPr>
        <w:t xml:space="preserve">it </w:t>
      </w:r>
      <w:r w:rsidRPr="008E2721">
        <w:rPr>
          <w:rFonts w:ascii="Arial" w:hAnsi="Arial" w:cs="Arial"/>
          <w:sz w:val="24"/>
          <w:szCs w:val="24"/>
        </w:rPr>
        <w:t xml:space="preserve">would help secure the deliverability of 24 units including affordable housing.  In addition, local residents and the local area would benefit from a finished development rather than a boarded-up unfinished site. </w:t>
      </w:r>
    </w:p>
    <w:p w:rsidR="008E2721" w:rsidRPr="008E2721" w:rsidRDefault="008E2721" w:rsidP="00DC5469">
      <w:pPr>
        <w:spacing w:after="0" w:line="240" w:lineRule="auto"/>
        <w:jc w:val="both"/>
        <w:rPr>
          <w:rFonts w:ascii="Arial" w:hAnsi="Arial" w:cs="Arial"/>
          <w:sz w:val="24"/>
          <w:szCs w:val="24"/>
        </w:rPr>
      </w:pPr>
    </w:p>
    <w:p w:rsidR="008E2721" w:rsidRPr="008E2721" w:rsidRDefault="008E2721" w:rsidP="00DC5469">
      <w:pPr>
        <w:spacing w:after="0" w:line="240" w:lineRule="auto"/>
        <w:jc w:val="both"/>
        <w:rPr>
          <w:rFonts w:ascii="Arial" w:hAnsi="Arial" w:cs="Arial"/>
          <w:sz w:val="24"/>
          <w:szCs w:val="24"/>
        </w:rPr>
      </w:pPr>
      <w:r w:rsidRPr="008E2721">
        <w:rPr>
          <w:rFonts w:ascii="Arial" w:hAnsi="Arial" w:cs="Arial"/>
          <w:sz w:val="24"/>
          <w:szCs w:val="24"/>
        </w:rPr>
        <w:t xml:space="preserve">The </w:t>
      </w:r>
      <w:r w:rsidR="002A6AC0">
        <w:rPr>
          <w:rFonts w:ascii="Arial" w:hAnsi="Arial" w:cs="Arial"/>
          <w:sz w:val="24"/>
          <w:szCs w:val="24"/>
        </w:rPr>
        <w:t xml:space="preserve">applicant’s bank was </w:t>
      </w:r>
      <w:r w:rsidRPr="008E2721">
        <w:rPr>
          <w:rFonts w:ascii="Arial" w:hAnsi="Arial" w:cs="Arial"/>
          <w:sz w:val="24"/>
          <w:szCs w:val="24"/>
        </w:rPr>
        <w:t xml:space="preserve">prepared to </w:t>
      </w:r>
      <w:r w:rsidR="005B61B4">
        <w:rPr>
          <w:rFonts w:ascii="Arial" w:hAnsi="Arial" w:cs="Arial"/>
          <w:sz w:val="24"/>
          <w:szCs w:val="24"/>
        </w:rPr>
        <w:t xml:space="preserve">provide </w:t>
      </w:r>
      <w:r w:rsidRPr="008E2721">
        <w:rPr>
          <w:rFonts w:ascii="Arial" w:hAnsi="Arial" w:cs="Arial"/>
          <w:sz w:val="24"/>
          <w:szCs w:val="24"/>
        </w:rPr>
        <w:t>funding for a nine month period (six months to complete the scheme and three months for sales)</w:t>
      </w:r>
      <w:r w:rsidR="002A6AC0">
        <w:rPr>
          <w:rFonts w:ascii="Arial" w:hAnsi="Arial" w:cs="Arial"/>
          <w:sz w:val="24"/>
          <w:szCs w:val="24"/>
        </w:rPr>
        <w:t xml:space="preserve"> </w:t>
      </w:r>
      <w:r w:rsidR="005B61B4">
        <w:rPr>
          <w:rFonts w:ascii="Arial" w:hAnsi="Arial" w:cs="Arial"/>
          <w:sz w:val="24"/>
          <w:szCs w:val="24"/>
        </w:rPr>
        <w:t xml:space="preserve">provided that </w:t>
      </w:r>
      <w:r w:rsidRPr="008E2721">
        <w:rPr>
          <w:rFonts w:ascii="Arial" w:hAnsi="Arial" w:cs="Arial"/>
          <w:sz w:val="24"/>
          <w:szCs w:val="24"/>
        </w:rPr>
        <w:t xml:space="preserve">an independent Bank Monitoring Surveyor </w:t>
      </w:r>
      <w:r w:rsidR="002A6AC0">
        <w:rPr>
          <w:rFonts w:ascii="Arial" w:hAnsi="Arial" w:cs="Arial"/>
          <w:sz w:val="24"/>
          <w:szCs w:val="24"/>
        </w:rPr>
        <w:t>was</w:t>
      </w:r>
      <w:r w:rsidRPr="008E2721">
        <w:rPr>
          <w:rFonts w:ascii="Arial" w:hAnsi="Arial" w:cs="Arial"/>
          <w:sz w:val="24"/>
          <w:szCs w:val="24"/>
        </w:rPr>
        <w:t xml:space="preserve"> appointed </w:t>
      </w:r>
      <w:r w:rsidR="00AE6DC1">
        <w:rPr>
          <w:rFonts w:ascii="Arial" w:hAnsi="Arial" w:cs="Arial"/>
          <w:sz w:val="24"/>
          <w:szCs w:val="24"/>
        </w:rPr>
        <w:t xml:space="preserve">by the bank </w:t>
      </w:r>
      <w:r w:rsidRPr="008E2721">
        <w:rPr>
          <w:rFonts w:ascii="Arial" w:hAnsi="Arial" w:cs="Arial"/>
          <w:sz w:val="24"/>
          <w:szCs w:val="24"/>
        </w:rPr>
        <w:t>to monitor the development</w:t>
      </w:r>
      <w:r w:rsidR="005B61B4">
        <w:rPr>
          <w:rFonts w:ascii="Arial" w:hAnsi="Arial" w:cs="Arial"/>
          <w:sz w:val="24"/>
          <w:szCs w:val="24"/>
        </w:rPr>
        <w:t>.</w:t>
      </w:r>
      <w:r w:rsidRPr="008E2721">
        <w:rPr>
          <w:rFonts w:ascii="Arial" w:hAnsi="Arial" w:cs="Arial"/>
          <w:sz w:val="24"/>
          <w:szCs w:val="24"/>
        </w:rPr>
        <w:t xml:space="preserve"> </w:t>
      </w:r>
      <w:r w:rsidR="005B61B4">
        <w:rPr>
          <w:rFonts w:ascii="Arial" w:hAnsi="Arial" w:cs="Arial"/>
          <w:sz w:val="24"/>
          <w:szCs w:val="24"/>
        </w:rPr>
        <w:t xml:space="preserve"> I</w:t>
      </w:r>
      <w:r w:rsidR="002A6AC0">
        <w:rPr>
          <w:rFonts w:ascii="Arial" w:hAnsi="Arial" w:cs="Arial"/>
          <w:sz w:val="24"/>
          <w:szCs w:val="24"/>
        </w:rPr>
        <w:t xml:space="preserve">t was hoped that </w:t>
      </w:r>
      <w:r w:rsidRPr="008E2721">
        <w:rPr>
          <w:rFonts w:ascii="Arial" w:hAnsi="Arial" w:cs="Arial"/>
          <w:sz w:val="24"/>
          <w:szCs w:val="24"/>
        </w:rPr>
        <w:t xml:space="preserve">a monthly progress report on the scheme </w:t>
      </w:r>
      <w:r w:rsidR="002A6AC0">
        <w:rPr>
          <w:rFonts w:ascii="Arial" w:hAnsi="Arial" w:cs="Arial"/>
          <w:sz w:val="24"/>
          <w:szCs w:val="24"/>
        </w:rPr>
        <w:t xml:space="preserve">would be provided for the Council </w:t>
      </w:r>
      <w:r w:rsidRPr="008E2721">
        <w:rPr>
          <w:rFonts w:ascii="Arial" w:hAnsi="Arial" w:cs="Arial"/>
          <w:sz w:val="24"/>
          <w:szCs w:val="24"/>
        </w:rPr>
        <w:t xml:space="preserve">to ensure that the February timeframe </w:t>
      </w:r>
      <w:r w:rsidR="002A6AC0">
        <w:rPr>
          <w:rFonts w:ascii="Arial" w:hAnsi="Arial" w:cs="Arial"/>
          <w:sz w:val="24"/>
          <w:szCs w:val="24"/>
        </w:rPr>
        <w:t>was</w:t>
      </w:r>
      <w:r w:rsidRPr="008E2721">
        <w:rPr>
          <w:rFonts w:ascii="Arial" w:hAnsi="Arial" w:cs="Arial"/>
          <w:sz w:val="24"/>
          <w:szCs w:val="24"/>
        </w:rPr>
        <w:t xml:space="preserve"> met. </w:t>
      </w:r>
      <w:r w:rsidR="002A6AC0">
        <w:rPr>
          <w:rFonts w:ascii="Arial" w:hAnsi="Arial" w:cs="Arial"/>
          <w:sz w:val="24"/>
          <w:szCs w:val="24"/>
        </w:rPr>
        <w:t xml:space="preserve"> </w:t>
      </w:r>
      <w:r w:rsidR="00DC5469" w:rsidRPr="008E2721">
        <w:rPr>
          <w:rFonts w:ascii="Arial" w:hAnsi="Arial" w:cs="Arial"/>
          <w:sz w:val="24"/>
          <w:szCs w:val="24"/>
        </w:rPr>
        <w:t xml:space="preserve">The bank </w:t>
      </w:r>
      <w:r w:rsidR="005B61B4">
        <w:rPr>
          <w:rFonts w:ascii="Arial" w:hAnsi="Arial" w:cs="Arial"/>
          <w:sz w:val="24"/>
          <w:szCs w:val="24"/>
        </w:rPr>
        <w:t xml:space="preserve">had </w:t>
      </w:r>
      <w:r w:rsidR="00DC5469">
        <w:rPr>
          <w:rFonts w:ascii="Arial" w:hAnsi="Arial" w:cs="Arial"/>
          <w:sz w:val="24"/>
          <w:szCs w:val="24"/>
        </w:rPr>
        <w:t>also requested that a</w:t>
      </w:r>
      <w:r w:rsidR="00AE6DC1">
        <w:rPr>
          <w:rFonts w:ascii="Arial" w:hAnsi="Arial" w:cs="Arial"/>
          <w:sz w:val="24"/>
          <w:szCs w:val="24"/>
        </w:rPr>
        <w:t xml:space="preserve"> Section 106 clause </w:t>
      </w:r>
      <w:r w:rsidR="00DC5469">
        <w:rPr>
          <w:rFonts w:ascii="Arial" w:hAnsi="Arial" w:cs="Arial"/>
          <w:sz w:val="24"/>
          <w:szCs w:val="24"/>
        </w:rPr>
        <w:t xml:space="preserve">should stipulate </w:t>
      </w:r>
      <w:r w:rsidR="00DC5469" w:rsidRPr="008E2721">
        <w:rPr>
          <w:rFonts w:ascii="Arial" w:hAnsi="Arial" w:cs="Arial"/>
          <w:sz w:val="24"/>
          <w:szCs w:val="24"/>
        </w:rPr>
        <w:t xml:space="preserve">that </w:t>
      </w:r>
      <w:r w:rsidR="005B61B4">
        <w:rPr>
          <w:rFonts w:ascii="Arial" w:hAnsi="Arial" w:cs="Arial"/>
          <w:sz w:val="24"/>
          <w:szCs w:val="24"/>
        </w:rPr>
        <w:t>a review be undertaken if the</w:t>
      </w:r>
      <w:r w:rsidR="00DC5469" w:rsidRPr="008E2721">
        <w:rPr>
          <w:rFonts w:ascii="Arial" w:hAnsi="Arial" w:cs="Arial"/>
          <w:sz w:val="24"/>
          <w:szCs w:val="24"/>
        </w:rPr>
        <w:t xml:space="preserve"> scheme </w:t>
      </w:r>
      <w:r w:rsidR="005B61B4">
        <w:rPr>
          <w:rFonts w:ascii="Arial" w:hAnsi="Arial" w:cs="Arial"/>
          <w:sz w:val="24"/>
          <w:szCs w:val="24"/>
        </w:rPr>
        <w:t xml:space="preserve">was not </w:t>
      </w:r>
      <w:r w:rsidR="00DC5469" w:rsidRPr="008E2721">
        <w:rPr>
          <w:rFonts w:ascii="Arial" w:hAnsi="Arial" w:cs="Arial"/>
          <w:sz w:val="24"/>
          <w:szCs w:val="24"/>
        </w:rPr>
        <w:t>fully complete</w:t>
      </w:r>
      <w:r w:rsidR="00DC5469">
        <w:rPr>
          <w:rFonts w:ascii="Arial" w:hAnsi="Arial" w:cs="Arial"/>
          <w:sz w:val="24"/>
          <w:szCs w:val="24"/>
        </w:rPr>
        <w:t>d</w:t>
      </w:r>
      <w:r w:rsidR="005B61B4">
        <w:rPr>
          <w:rFonts w:ascii="Arial" w:hAnsi="Arial" w:cs="Arial"/>
          <w:sz w:val="24"/>
          <w:szCs w:val="24"/>
        </w:rPr>
        <w:t xml:space="preserve"> by that date</w:t>
      </w:r>
      <w:r w:rsidR="00DC5469">
        <w:rPr>
          <w:rFonts w:ascii="Arial" w:hAnsi="Arial" w:cs="Arial"/>
          <w:sz w:val="24"/>
          <w:szCs w:val="24"/>
        </w:rPr>
        <w:t xml:space="preserve">.  </w:t>
      </w:r>
      <w:r w:rsidRPr="008E2721">
        <w:rPr>
          <w:rFonts w:ascii="Arial" w:hAnsi="Arial" w:cs="Arial"/>
          <w:sz w:val="24"/>
          <w:szCs w:val="24"/>
        </w:rPr>
        <w:t>Officers</w:t>
      </w:r>
      <w:r w:rsidR="005B61B4">
        <w:rPr>
          <w:rFonts w:ascii="Arial" w:hAnsi="Arial" w:cs="Arial"/>
          <w:sz w:val="24"/>
          <w:szCs w:val="24"/>
        </w:rPr>
        <w:t>,</w:t>
      </w:r>
      <w:r w:rsidRPr="008E2721">
        <w:rPr>
          <w:rFonts w:ascii="Arial" w:hAnsi="Arial" w:cs="Arial"/>
          <w:sz w:val="24"/>
          <w:szCs w:val="24"/>
        </w:rPr>
        <w:t xml:space="preserve"> therefore</w:t>
      </w:r>
      <w:r w:rsidR="005B61B4">
        <w:rPr>
          <w:rFonts w:ascii="Arial" w:hAnsi="Arial" w:cs="Arial"/>
          <w:sz w:val="24"/>
          <w:szCs w:val="24"/>
        </w:rPr>
        <w:t>,</w:t>
      </w:r>
      <w:r w:rsidRPr="008E2721">
        <w:rPr>
          <w:rFonts w:ascii="Arial" w:hAnsi="Arial" w:cs="Arial"/>
          <w:sz w:val="24"/>
          <w:szCs w:val="24"/>
        </w:rPr>
        <w:t xml:space="preserve"> consider</w:t>
      </w:r>
      <w:r w:rsidR="002A6AC0">
        <w:rPr>
          <w:rFonts w:ascii="Arial" w:hAnsi="Arial" w:cs="Arial"/>
          <w:sz w:val="24"/>
          <w:szCs w:val="24"/>
        </w:rPr>
        <w:t>ed</w:t>
      </w:r>
      <w:r w:rsidRPr="008E2721">
        <w:rPr>
          <w:rFonts w:ascii="Arial" w:hAnsi="Arial" w:cs="Arial"/>
          <w:sz w:val="24"/>
          <w:szCs w:val="24"/>
        </w:rPr>
        <w:t xml:space="preserve"> that</w:t>
      </w:r>
      <w:r w:rsidR="002A6AC0">
        <w:rPr>
          <w:rFonts w:ascii="Arial" w:hAnsi="Arial" w:cs="Arial"/>
          <w:sz w:val="24"/>
          <w:szCs w:val="24"/>
        </w:rPr>
        <w:t xml:space="preserve">, given </w:t>
      </w:r>
      <w:r w:rsidRPr="008E2721">
        <w:rPr>
          <w:rFonts w:ascii="Arial" w:hAnsi="Arial" w:cs="Arial"/>
          <w:sz w:val="24"/>
          <w:szCs w:val="24"/>
        </w:rPr>
        <w:t>the assurances of the applicant’s bank, a reduction in the number of affordable units c</w:t>
      </w:r>
      <w:r w:rsidR="002A6AC0">
        <w:rPr>
          <w:rFonts w:ascii="Arial" w:hAnsi="Arial" w:cs="Arial"/>
          <w:sz w:val="24"/>
          <w:szCs w:val="24"/>
        </w:rPr>
        <w:t>ould</w:t>
      </w:r>
      <w:r w:rsidRPr="008E2721">
        <w:rPr>
          <w:rFonts w:ascii="Arial" w:hAnsi="Arial" w:cs="Arial"/>
          <w:sz w:val="24"/>
          <w:szCs w:val="24"/>
        </w:rPr>
        <w:t xml:space="preserve"> be reduced to 4 units </w:t>
      </w:r>
      <w:r w:rsidR="002A6AC0">
        <w:rPr>
          <w:rFonts w:ascii="Arial" w:hAnsi="Arial" w:cs="Arial"/>
          <w:sz w:val="24"/>
          <w:szCs w:val="24"/>
        </w:rPr>
        <w:t xml:space="preserve">(22%) </w:t>
      </w:r>
      <w:r w:rsidRPr="008E2721">
        <w:rPr>
          <w:rFonts w:ascii="Arial" w:hAnsi="Arial" w:cs="Arial"/>
          <w:sz w:val="24"/>
          <w:szCs w:val="24"/>
        </w:rPr>
        <w:t xml:space="preserve">until </w:t>
      </w:r>
      <w:r w:rsidR="002A6AC0">
        <w:rPr>
          <w:rFonts w:ascii="Arial" w:hAnsi="Arial" w:cs="Arial"/>
          <w:sz w:val="24"/>
          <w:szCs w:val="24"/>
        </w:rPr>
        <w:t xml:space="preserve">the </w:t>
      </w:r>
      <w:r w:rsidRPr="008E2721">
        <w:rPr>
          <w:rFonts w:ascii="Arial" w:hAnsi="Arial" w:cs="Arial"/>
          <w:sz w:val="24"/>
          <w:szCs w:val="24"/>
        </w:rPr>
        <w:t xml:space="preserve">end of February 2011, after which time the affordable housing provision </w:t>
      </w:r>
      <w:r w:rsidR="002A6AC0">
        <w:rPr>
          <w:rFonts w:ascii="Arial" w:hAnsi="Arial" w:cs="Arial"/>
          <w:sz w:val="24"/>
          <w:szCs w:val="24"/>
        </w:rPr>
        <w:t xml:space="preserve">would revert </w:t>
      </w:r>
      <w:r w:rsidRPr="008E2721">
        <w:rPr>
          <w:rFonts w:ascii="Arial" w:hAnsi="Arial" w:cs="Arial"/>
          <w:sz w:val="24"/>
          <w:szCs w:val="24"/>
        </w:rPr>
        <w:t>back to 38%.  This would enable the development to continue to completion</w:t>
      </w:r>
      <w:r w:rsidR="002A6AC0">
        <w:rPr>
          <w:rFonts w:ascii="Arial" w:hAnsi="Arial" w:cs="Arial"/>
          <w:sz w:val="24"/>
          <w:szCs w:val="24"/>
        </w:rPr>
        <w:t xml:space="preserve">, deliver the </w:t>
      </w:r>
      <w:r w:rsidRPr="008E2721">
        <w:rPr>
          <w:rFonts w:ascii="Arial" w:hAnsi="Arial" w:cs="Arial"/>
          <w:sz w:val="24"/>
          <w:szCs w:val="24"/>
        </w:rPr>
        <w:t xml:space="preserve">affordable housing, </w:t>
      </w:r>
      <w:r w:rsidR="00DC5469">
        <w:rPr>
          <w:rFonts w:ascii="Arial" w:hAnsi="Arial" w:cs="Arial"/>
          <w:sz w:val="24"/>
          <w:szCs w:val="24"/>
        </w:rPr>
        <w:t>together with th</w:t>
      </w:r>
      <w:r w:rsidRPr="008E2721">
        <w:rPr>
          <w:rFonts w:ascii="Arial" w:hAnsi="Arial" w:cs="Arial"/>
          <w:sz w:val="24"/>
          <w:szCs w:val="24"/>
        </w:rPr>
        <w:t xml:space="preserve">e S106 </w:t>
      </w:r>
      <w:r w:rsidR="00DC5469">
        <w:rPr>
          <w:rFonts w:ascii="Arial" w:hAnsi="Arial" w:cs="Arial"/>
          <w:sz w:val="24"/>
          <w:szCs w:val="24"/>
        </w:rPr>
        <w:t xml:space="preserve">Agreement </w:t>
      </w:r>
      <w:r w:rsidRPr="008E2721">
        <w:rPr>
          <w:rFonts w:ascii="Arial" w:hAnsi="Arial" w:cs="Arial"/>
          <w:sz w:val="24"/>
          <w:szCs w:val="24"/>
        </w:rPr>
        <w:t>financial contributions for leisure (£500 per dwelling), education (£28,101) and Highways (£10,000)</w:t>
      </w:r>
      <w:r w:rsidR="00DC5469">
        <w:rPr>
          <w:rFonts w:ascii="Arial" w:hAnsi="Arial" w:cs="Arial"/>
          <w:sz w:val="24"/>
          <w:szCs w:val="24"/>
        </w:rPr>
        <w:t xml:space="preserve">. </w:t>
      </w:r>
      <w:r w:rsidRPr="008E2721">
        <w:rPr>
          <w:rFonts w:ascii="Arial" w:hAnsi="Arial" w:cs="Arial"/>
          <w:sz w:val="24"/>
          <w:szCs w:val="24"/>
        </w:rPr>
        <w:t xml:space="preserve"> </w:t>
      </w:r>
    </w:p>
    <w:p w:rsidR="008E2721" w:rsidRDefault="008E2721" w:rsidP="008E2721">
      <w:pPr>
        <w:spacing w:after="0" w:line="240" w:lineRule="auto"/>
        <w:rPr>
          <w:rFonts w:ascii="Arial" w:hAnsi="Arial" w:cs="Arial"/>
          <w:sz w:val="24"/>
          <w:szCs w:val="24"/>
        </w:rPr>
      </w:pPr>
    </w:p>
    <w:p w:rsidR="005B61B4" w:rsidRDefault="005A75FF" w:rsidP="008E2721">
      <w:pPr>
        <w:spacing w:after="0" w:line="240" w:lineRule="auto"/>
        <w:rPr>
          <w:rFonts w:ascii="Arial" w:hAnsi="Arial" w:cs="Arial"/>
          <w:sz w:val="24"/>
          <w:szCs w:val="24"/>
        </w:rPr>
      </w:pPr>
      <w:r>
        <w:rPr>
          <w:rFonts w:ascii="Arial" w:hAnsi="Arial" w:cs="Arial"/>
          <w:sz w:val="24"/>
          <w:szCs w:val="24"/>
        </w:rPr>
        <w:t>Members welcomed the action proposed which would enable this development to be completed.</w:t>
      </w:r>
    </w:p>
    <w:p w:rsidR="005B61B4" w:rsidRPr="008E2721" w:rsidRDefault="005B61B4" w:rsidP="008E2721">
      <w:pPr>
        <w:spacing w:after="0" w:line="240" w:lineRule="auto"/>
        <w:rPr>
          <w:rFonts w:ascii="Arial" w:hAnsi="Arial" w:cs="Arial"/>
          <w:sz w:val="24"/>
          <w:szCs w:val="24"/>
        </w:rPr>
      </w:pPr>
    </w:p>
    <w:p w:rsidR="008E2721" w:rsidRPr="00DC5469" w:rsidRDefault="00DC5469" w:rsidP="00DC5469">
      <w:pPr>
        <w:spacing w:after="0" w:line="240" w:lineRule="auto"/>
        <w:jc w:val="both"/>
        <w:rPr>
          <w:rFonts w:ascii="Arial" w:hAnsi="Arial" w:cs="Arial"/>
          <w:b/>
          <w:sz w:val="24"/>
          <w:szCs w:val="24"/>
        </w:rPr>
      </w:pPr>
      <w:r w:rsidRPr="00DC5469">
        <w:rPr>
          <w:rFonts w:ascii="Arial" w:hAnsi="Arial" w:cs="Arial"/>
          <w:b/>
          <w:sz w:val="24"/>
          <w:szCs w:val="24"/>
          <w:u w:val="single"/>
        </w:rPr>
        <w:t>RESOLVED</w:t>
      </w:r>
      <w:r w:rsidRPr="00DC5469">
        <w:rPr>
          <w:rFonts w:ascii="Arial" w:hAnsi="Arial" w:cs="Arial"/>
          <w:b/>
          <w:sz w:val="24"/>
          <w:szCs w:val="24"/>
        </w:rPr>
        <w:t xml:space="preserve"> – that with regard to planning application W2006/0608 approval be given to </w:t>
      </w:r>
      <w:r w:rsidR="008E2721" w:rsidRPr="00DC5469">
        <w:rPr>
          <w:rFonts w:ascii="Arial" w:hAnsi="Arial" w:cs="Arial"/>
          <w:b/>
          <w:sz w:val="24"/>
          <w:szCs w:val="24"/>
        </w:rPr>
        <w:t xml:space="preserve">amend the S106 </w:t>
      </w:r>
      <w:r w:rsidRPr="00DC5469">
        <w:rPr>
          <w:rFonts w:ascii="Arial" w:hAnsi="Arial" w:cs="Arial"/>
          <w:b/>
          <w:sz w:val="24"/>
          <w:szCs w:val="24"/>
        </w:rPr>
        <w:t xml:space="preserve">Agreement so </w:t>
      </w:r>
      <w:r w:rsidR="008E2721" w:rsidRPr="00DC5469">
        <w:rPr>
          <w:rFonts w:ascii="Arial" w:hAnsi="Arial" w:cs="Arial"/>
          <w:b/>
          <w:sz w:val="24"/>
          <w:szCs w:val="24"/>
        </w:rPr>
        <w:t xml:space="preserve">that the </w:t>
      </w:r>
      <w:r w:rsidRPr="00DC5469">
        <w:rPr>
          <w:rFonts w:ascii="Arial" w:hAnsi="Arial" w:cs="Arial"/>
          <w:b/>
          <w:sz w:val="24"/>
          <w:szCs w:val="24"/>
        </w:rPr>
        <w:t>percentage</w:t>
      </w:r>
      <w:r w:rsidR="008E2721" w:rsidRPr="00DC5469">
        <w:rPr>
          <w:rFonts w:ascii="Arial" w:hAnsi="Arial" w:cs="Arial"/>
          <w:b/>
          <w:sz w:val="24"/>
          <w:szCs w:val="24"/>
        </w:rPr>
        <w:t xml:space="preserve"> of affordable housing be reduced to 22% (4 units) of the 18 approved units, but that if the development </w:t>
      </w:r>
      <w:r w:rsidRPr="00DC5469">
        <w:rPr>
          <w:rFonts w:ascii="Arial" w:hAnsi="Arial" w:cs="Arial"/>
          <w:b/>
          <w:sz w:val="24"/>
          <w:szCs w:val="24"/>
        </w:rPr>
        <w:t>was</w:t>
      </w:r>
      <w:r w:rsidR="008E2721" w:rsidRPr="00DC5469">
        <w:rPr>
          <w:rFonts w:ascii="Arial" w:hAnsi="Arial" w:cs="Arial"/>
          <w:b/>
          <w:sz w:val="24"/>
          <w:szCs w:val="24"/>
        </w:rPr>
        <w:t xml:space="preserve"> not completed by 28</w:t>
      </w:r>
      <w:r w:rsidR="008E2721" w:rsidRPr="00DC5469">
        <w:rPr>
          <w:rFonts w:ascii="Arial" w:hAnsi="Arial" w:cs="Arial"/>
          <w:b/>
          <w:sz w:val="24"/>
          <w:szCs w:val="24"/>
          <w:vertAlign w:val="superscript"/>
        </w:rPr>
        <w:t>th</w:t>
      </w:r>
      <w:r w:rsidR="008E2721" w:rsidRPr="00DC5469">
        <w:rPr>
          <w:rFonts w:ascii="Arial" w:hAnsi="Arial" w:cs="Arial"/>
          <w:b/>
          <w:sz w:val="24"/>
          <w:szCs w:val="24"/>
        </w:rPr>
        <w:t xml:space="preserve"> February 2011 the affordable provision revert</w:t>
      </w:r>
      <w:r w:rsidRPr="00DC5469">
        <w:rPr>
          <w:rFonts w:ascii="Arial" w:hAnsi="Arial" w:cs="Arial"/>
          <w:b/>
          <w:sz w:val="24"/>
          <w:szCs w:val="24"/>
        </w:rPr>
        <w:t>ed</w:t>
      </w:r>
      <w:r w:rsidR="008E2721" w:rsidRPr="00DC5469">
        <w:rPr>
          <w:rFonts w:ascii="Arial" w:hAnsi="Arial" w:cs="Arial"/>
          <w:b/>
          <w:sz w:val="24"/>
          <w:szCs w:val="24"/>
        </w:rPr>
        <w:t xml:space="preserve"> back to 38%, with a review clause. </w:t>
      </w:r>
    </w:p>
    <w:p w:rsidR="008E2721" w:rsidRPr="00DC5469" w:rsidRDefault="008E2721" w:rsidP="008E2721">
      <w:pPr>
        <w:spacing w:after="0" w:line="240" w:lineRule="auto"/>
        <w:rPr>
          <w:rFonts w:ascii="Arial" w:hAnsi="Arial" w:cs="Arial"/>
          <w:b/>
          <w:sz w:val="24"/>
          <w:szCs w:val="24"/>
        </w:rPr>
      </w:pPr>
    </w:p>
    <w:p w:rsidR="00021910" w:rsidRPr="00021910" w:rsidRDefault="00021910" w:rsidP="00021910">
      <w:pPr>
        <w:pStyle w:val="ListParagraph"/>
        <w:numPr>
          <w:ilvl w:val="0"/>
          <w:numId w:val="7"/>
        </w:numPr>
        <w:spacing w:after="0" w:line="240" w:lineRule="auto"/>
        <w:ind w:hanging="720"/>
        <w:jc w:val="both"/>
        <w:rPr>
          <w:rFonts w:ascii="Arial" w:hAnsi="Arial" w:cs="Arial"/>
          <w:sz w:val="24"/>
          <w:szCs w:val="24"/>
          <w:u w:val="single"/>
        </w:rPr>
      </w:pPr>
      <w:r w:rsidRPr="00021910">
        <w:rPr>
          <w:rFonts w:ascii="Arial" w:hAnsi="Arial" w:cs="Arial"/>
          <w:noProof/>
          <w:sz w:val="24"/>
          <w:szCs w:val="24"/>
          <w:u w:val="single"/>
        </w:rPr>
        <w:t xml:space="preserve">TWC/2010/0053 </w:t>
      </w:r>
      <w:r w:rsidR="002951EF">
        <w:rPr>
          <w:rFonts w:ascii="Arial" w:hAnsi="Arial" w:cs="Arial"/>
          <w:noProof/>
          <w:sz w:val="24"/>
          <w:szCs w:val="24"/>
          <w:u w:val="single"/>
        </w:rPr>
        <w:t>-</w:t>
      </w:r>
      <w:r w:rsidRPr="00021910">
        <w:rPr>
          <w:rFonts w:ascii="Arial" w:hAnsi="Arial" w:cs="Arial"/>
          <w:noProof/>
          <w:sz w:val="24"/>
          <w:szCs w:val="24"/>
          <w:u w:val="single"/>
        </w:rPr>
        <w:t xml:space="preserve"> 27 High Street, Hadley, Telford, Shropshire</w:t>
      </w:r>
      <w:r>
        <w:rPr>
          <w:rFonts w:ascii="Arial" w:hAnsi="Arial" w:cs="Arial"/>
          <w:noProof/>
          <w:sz w:val="24"/>
          <w:szCs w:val="24"/>
          <w:u w:val="single"/>
        </w:rPr>
        <w:t xml:space="preserve"> </w:t>
      </w:r>
      <w:r w:rsidRPr="00021910">
        <w:rPr>
          <w:rFonts w:ascii="Arial" w:hAnsi="Arial" w:cs="Arial"/>
          <w:noProof/>
          <w:sz w:val="24"/>
          <w:szCs w:val="24"/>
          <w:u w:val="single"/>
        </w:rPr>
        <w:t xml:space="preserve"> </w:t>
      </w:r>
    </w:p>
    <w:p w:rsidR="00021910" w:rsidRPr="00021910" w:rsidRDefault="00021910" w:rsidP="00021910">
      <w:pPr>
        <w:spacing w:after="0" w:line="240" w:lineRule="auto"/>
        <w:jc w:val="both"/>
        <w:rPr>
          <w:rFonts w:ascii="Arial" w:hAnsi="Arial" w:cs="Arial"/>
          <w:sz w:val="24"/>
          <w:szCs w:val="24"/>
          <w:u w:val="single"/>
        </w:rPr>
      </w:pPr>
    </w:p>
    <w:p w:rsidR="002951EF" w:rsidRPr="00470867" w:rsidRDefault="002951EF" w:rsidP="00280A87">
      <w:pPr>
        <w:pStyle w:val="PlainText"/>
        <w:jc w:val="both"/>
        <w:rPr>
          <w:rFonts w:ascii="Arial" w:hAnsi="Arial" w:cs="Arial"/>
          <w:sz w:val="24"/>
          <w:szCs w:val="24"/>
        </w:rPr>
      </w:pPr>
      <w:r w:rsidRPr="00470867">
        <w:rPr>
          <w:rFonts w:ascii="Arial" w:hAnsi="Arial" w:cs="Arial"/>
          <w:sz w:val="24"/>
          <w:szCs w:val="24"/>
        </w:rPr>
        <w:t>Th</w:t>
      </w:r>
      <w:r w:rsidR="00590D03">
        <w:rPr>
          <w:rFonts w:ascii="Arial" w:hAnsi="Arial" w:cs="Arial"/>
          <w:sz w:val="24"/>
          <w:szCs w:val="24"/>
        </w:rPr>
        <w:t xml:space="preserve">is application sought planning permission for a change of use from residential and commercial use to residential use with external alterations for a </w:t>
      </w:r>
      <w:r w:rsidRPr="00470867">
        <w:rPr>
          <w:rFonts w:ascii="Arial" w:hAnsi="Arial" w:cs="Arial"/>
          <w:sz w:val="24"/>
          <w:szCs w:val="24"/>
        </w:rPr>
        <w:t xml:space="preserve">vacant former Post </w:t>
      </w:r>
      <w:r w:rsidR="00590D03">
        <w:rPr>
          <w:rFonts w:ascii="Arial" w:hAnsi="Arial" w:cs="Arial"/>
          <w:sz w:val="24"/>
          <w:szCs w:val="24"/>
        </w:rPr>
        <w:t>O</w:t>
      </w:r>
      <w:r w:rsidRPr="00470867">
        <w:rPr>
          <w:rFonts w:ascii="Arial" w:hAnsi="Arial" w:cs="Arial"/>
          <w:sz w:val="24"/>
          <w:szCs w:val="24"/>
        </w:rPr>
        <w:t xml:space="preserve">ffice with living accommodation behind and above. </w:t>
      </w:r>
      <w:r w:rsidR="00590D03">
        <w:rPr>
          <w:rFonts w:ascii="Arial" w:hAnsi="Arial" w:cs="Arial"/>
          <w:sz w:val="24"/>
          <w:szCs w:val="24"/>
        </w:rPr>
        <w:t xml:space="preserve"> </w:t>
      </w:r>
      <w:r w:rsidRPr="00470867">
        <w:rPr>
          <w:rFonts w:ascii="Arial" w:hAnsi="Arial" w:cs="Arial"/>
          <w:sz w:val="24"/>
          <w:szCs w:val="24"/>
        </w:rPr>
        <w:t xml:space="preserve">The property </w:t>
      </w:r>
      <w:r w:rsidR="00590D03">
        <w:rPr>
          <w:rFonts w:ascii="Arial" w:hAnsi="Arial" w:cs="Arial"/>
          <w:sz w:val="24"/>
          <w:szCs w:val="24"/>
        </w:rPr>
        <w:t>was</w:t>
      </w:r>
      <w:r w:rsidRPr="00470867">
        <w:rPr>
          <w:rFonts w:ascii="Arial" w:hAnsi="Arial" w:cs="Arial"/>
          <w:sz w:val="24"/>
          <w:szCs w:val="24"/>
        </w:rPr>
        <w:t xml:space="preserve"> a traditional style two</w:t>
      </w:r>
      <w:r w:rsidR="00590D03">
        <w:rPr>
          <w:rFonts w:ascii="Arial" w:hAnsi="Arial" w:cs="Arial"/>
          <w:sz w:val="24"/>
          <w:szCs w:val="24"/>
        </w:rPr>
        <w:t>-</w:t>
      </w:r>
      <w:r w:rsidRPr="00470867">
        <w:rPr>
          <w:rFonts w:ascii="Arial" w:hAnsi="Arial" w:cs="Arial"/>
          <w:sz w:val="24"/>
          <w:szCs w:val="24"/>
        </w:rPr>
        <w:t xml:space="preserve">storey building with a forward projecting single storey element which historically served as the Post Office. </w:t>
      </w:r>
    </w:p>
    <w:p w:rsidR="002951EF" w:rsidRPr="00470867" w:rsidRDefault="002951EF" w:rsidP="00280A87">
      <w:pPr>
        <w:pStyle w:val="PlainText"/>
        <w:jc w:val="both"/>
        <w:rPr>
          <w:rFonts w:ascii="Arial" w:hAnsi="Arial" w:cs="Arial"/>
          <w:sz w:val="24"/>
          <w:szCs w:val="24"/>
        </w:rPr>
      </w:pPr>
    </w:p>
    <w:p w:rsidR="002951EF" w:rsidRDefault="002951EF" w:rsidP="00280A87">
      <w:pPr>
        <w:pStyle w:val="PlainText"/>
        <w:jc w:val="both"/>
        <w:rPr>
          <w:rFonts w:ascii="Arial" w:hAnsi="Arial" w:cs="Arial"/>
          <w:sz w:val="24"/>
          <w:szCs w:val="24"/>
        </w:rPr>
      </w:pPr>
      <w:r w:rsidRPr="00470867">
        <w:rPr>
          <w:rFonts w:ascii="Arial" w:hAnsi="Arial" w:cs="Arial"/>
          <w:sz w:val="24"/>
          <w:szCs w:val="24"/>
        </w:rPr>
        <w:t xml:space="preserve">The building </w:t>
      </w:r>
      <w:r w:rsidR="00590D03">
        <w:rPr>
          <w:rFonts w:ascii="Arial" w:hAnsi="Arial" w:cs="Arial"/>
          <w:sz w:val="24"/>
          <w:szCs w:val="24"/>
        </w:rPr>
        <w:t>was</w:t>
      </w:r>
      <w:r w:rsidRPr="00470867">
        <w:rPr>
          <w:rFonts w:ascii="Arial" w:hAnsi="Arial" w:cs="Arial"/>
          <w:sz w:val="24"/>
          <w:szCs w:val="24"/>
        </w:rPr>
        <w:t xml:space="preserve"> finished in white painted render with a plain clay tiled gable roof and </w:t>
      </w:r>
      <w:r w:rsidR="00590D03">
        <w:rPr>
          <w:rFonts w:ascii="Arial" w:hAnsi="Arial" w:cs="Arial"/>
          <w:sz w:val="24"/>
          <w:szCs w:val="24"/>
        </w:rPr>
        <w:t>was</w:t>
      </w:r>
      <w:r w:rsidRPr="00470867">
        <w:rPr>
          <w:rFonts w:ascii="Arial" w:hAnsi="Arial" w:cs="Arial"/>
          <w:sz w:val="24"/>
          <w:szCs w:val="24"/>
        </w:rPr>
        <w:t xml:space="preserve"> in a poor state of repair and partially boarded up. </w:t>
      </w:r>
      <w:r w:rsidR="00590D03">
        <w:rPr>
          <w:rFonts w:ascii="Arial" w:hAnsi="Arial" w:cs="Arial"/>
          <w:sz w:val="24"/>
          <w:szCs w:val="24"/>
        </w:rPr>
        <w:t xml:space="preserve"> It was </w:t>
      </w:r>
      <w:r w:rsidRPr="00470867">
        <w:rPr>
          <w:rFonts w:ascii="Arial" w:hAnsi="Arial" w:cs="Arial"/>
          <w:sz w:val="24"/>
          <w:szCs w:val="24"/>
        </w:rPr>
        <w:t xml:space="preserve">set back from the highway by </w:t>
      </w:r>
      <w:r w:rsidR="00590D03">
        <w:rPr>
          <w:rFonts w:ascii="Arial" w:hAnsi="Arial" w:cs="Arial"/>
          <w:sz w:val="24"/>
          <w:szCs w:val="24"/>
        </w:rPr>
        <w:t xml:space="preserve">approximately </w:t>
      </w:r>
      <w:r w:rsidRPr="00470867">
        <w:rPr>
          <w:rFonts w:ascii="Arial" w:hAnsi="Arial" w:cs="Arial"/>
          <w:sz w:val="24"/>
          <w:szCs w:val="24"/>
        </w:rPr>
        <w:t xml:space="preserve">10m and there </w:t>
      </w:r>
      <w:r w:rsidR="00590D03">
        <w:rPr>
          <w:rFonts w:ascii="Arial" w:hAnsi="Arial" w:cs="Arial"/>
          <w:sz w:val="24"/>
          <w:szCs w:val="24"/>
        </w:rPr>
        <w:t>was</w:t>
      </w:r>
      <w:r w:rsidRPr="00470867">
        <w:rPr>
          <w:rFonts w:ascii="Arial" w:hAnsi="Arial" w:cs="Arial"/>
          <w:sz w:val="24"/>
          <w:szCs w:val="24"/>
        </w:rPr>
        <w:t xml:space="preserve"> a large overgrown garden to the rear extending to almost 40m in length bounded with timber panel fencing. </w:t>
      </w:r>
      <w:r w:rsidR="00590D03">
        <w:rPr>
          <w:rFonts w:ascii="Arial" w:hAnsi="Arial" w:cs="Arial"/>
          <w:sz w:val="24"/>
          <w:szCs w:val="24"/>
        </w:rPr>
        <w:t xml:space="preserve"> </w:t>
      </w:r>
      <w:r w:rsidRPr="00470867">
        <w:rPr>
          <w:rFonts w:ascii="Arial" w:hAnsi="Arial" w:cs="Arial"/>
          <w:sz w:val="24"/>
          <w:szCs w:val="24"/>
        </w:rPr>
        <w:t xml:space="preserve">The property </w:t>
      </w:r>
      <w:r w:rsidR="00590D03">
        <w:rPr>
          <w:rFonts w:ascii="Arial" w:hAnsi="Arial" w:cs="Arial"/>
          <w:sz w:val="24"/>
          <w:szCs w:val="24"/>
        </w:rPr>
        <w:t>was</w:t>
      </w:r>
      <w:r w:rsidRPr="00470867">
        <w:rPr>
          <w:rFonts w:ascii="Arial" w:hAnsi="Arial" w:cs="Arial"/>
          <w:sz w:val="24"/>
          <w:szCs w:val="24"/>
        </w:rPr>
        <w:t xml:space="preserve"> an end terrace in a row of three</w:t>
      </w:r>
      <w:r w:rsidR="00590D03">
        <w:rPr>
          <w:rFonts w:ascii="Arial" w:hAnsi="Arial" w:cs="Arial"/>
          <w:sz w:val="24"/>
          <w:szCs w:val="24"/>
        </w:rPr>
        <w:t xml:space="preserve">, the </w:t>
      </w:r>
      <w:r w:rsidRPr="00470867">
        <w:rPr>
          <w:rFonts w:ascii="Arial" w:hAnsi="Arial" w:cs="Arial"/>
          <w:sz w:val="24"/>
          <w:szCs w:val="24"/>
        </w:rPr>
        <w:t xml:space="preserve">other two </w:t>
      </w:r>
      <w:r w:rsidR="00590D03">
        <w:rPr>
          <w:rFonts w:ascii="Arial" w:hAnsi="Arial" w:cs="Arial"/>
          <w:sz w:val="24"/>
          <w:szCs w:val="24"/>
        </w:rPr>
        <w:t xml:space="preserve">of which were residential </w:t>
      </w:r>
      <w:r w:rsidRPr="00470867">
        <w:rPr>
          <w:rFonts w:ascii="Arial" w:hAnsi="Arial" w:cs="Arial"/>
          <w:sz w:val="24"/>
          <w:szCs w:val="24"/>
        </w:rPr>
        <w:t>properties being residential</w:t>
      </w:r>
      <w:r w:rsidR="00590D03">
        <w:rPr>
          <w:rFonts w:ascii="Arial" w:hAnsi="Arial" w:cs="Arial"/>
          <w:sz w:val="24"/>
          <w:szCs w:val="24"/>
        </w:rPr>
        <w:t xml:space="preserve">.  </w:t>
      </w:r>
    </w:p>
    <w:p w:rsidR="00590D03" w:rsidRPr="00470867" w:rsidRDefault="00590D03" w:rsidP="00280A87">
      <w:pPr>
        <w:pStyle w:val="PlainText"/>
        <w:jc w:val="both"/>
        <w:rPr>
          <w:rFonts w:ascii="Arial" w:hAnsi="Arial" w:cs="Arial"/>
          <w:sz w:val="24"/>
          <w:szCs w:val="24"/>
        </w:rPr>
      </w:pPr>
    </w:p>
    <w:p w:rsidR="002951EF" w:rsidRPr="00470867" w:rsidRDefault="002951EF" w:rsidP="00280A87">
      <w:pPr>
        <w:pStyle w:val="PlainText"/>
        <w:jc w:val="both"/>
        <w:rPr>
          <w:rFonts w:ascii="Arial" w:hAnsi="Arial" w:cs="Arial"/>
          <w:sz w:val="24"/>
          <w:szCs w:val="24"/>
        </w:rPr>
      </w:pPr>
      <w:r w:rsidRPr="00470867">
        <w:rPr>
          <w:rFonts w:ascii="Arial" w:hAnsi="Arial" w:cs="Arial"/>
          <w:sz w:val="24"/>
          <w:szCs w:val="24"/>
        </w:rPr>
        <w:lastRenderedPageBreak/>
        <w:t xml:space="preserve">The proposal </w:t>
      </w:r>
      <w:r w:rsidR="00590D03">
        <w:rPr>
          <w:rFonts w:ascii="Arial" w:hAnsi="Arial" w:cs="Arial"/>
          <w:sz w:val="24"/>
          <w:szCs w:val="24"/>
        </w:rPr>
        <w:t>was</w:t>
      </w:r>
      <w:r w:rsidRPr="00470867">
        <w:rPr>
          <w:rFonts w:ascii="Arial" w:hAnsi="Arial" w:cs="Arial"/>
          <w:sz w:val="24"/>
          <w:szCs w:val="24"/>
        </w:rPr>
        <w:t xml:space="preserve"> to refurbish and re-roof the building and replace the existing doors and windows with white Upvc units, replace the ‘shop entrance’ with a standard sized window, demolish an outbuilding in the back yard</w:t>
      </w:r>
      <w:r w:rsidR="00590D03">
        <w:rPr>
          <w:rFonts w:ascii="Arial" w:hAnsi="Arial" w:cs="Arial"/>
          <w:sz w:val="24"/>
          <w:szCs w:val="24"/>
        </w:rPr>
        <w:t xml:space="preserve"> and change the whole building </w:t>
      </w:r>
      <w:r w:rsidRPr="00470867">
        <w:rPr>
          <w:rFonts w:ascii="Arial" w:hAnsi="Arial" w:cs="Arial"/>
          <w:sz w:val="24"/>
          <w:szCs w:val="24"/>
        </w:rPr>
        <w:t>to residential</w:t>
      </w:r>
      <w:r w:rsidR="00590D03">
        <w:rPr>
          <w:rFonts w:ascii="Arial" w:hAnsi="Arial" w:cs="Arial"/>
          <w:sz w:val="24"/>
          <w:szCs w:val="24"/>
        </w:rPr>
        <w:t xml:space="preserve"> use</w:t>
      </w:r>
      <w:r w:rsidRPr="00470867">
        <w:rPr>
          <w:rFonts w:ascii="Arial" w:hAnsi="Arial" w:cs="Arial"/>
          <w:sz w:val="24"/>
          <w:szCs w:val="24"/>
        </w:rPr>
        <w:t>.</w:t>
      </w:r>
    </w:p>
    <w:p w:rsidR="002951EF" w:rsidRPr="00470867" w:rsidRDefault="002951EF" w:rsidP="00280A87">
      <w:pPr>
        <w:pStyle w:val="PlainText"/>
        <w:jc w:val="both"/>
        <w:rPr>
          <w:rFonts w:ascii="Arial" w:hAnsi="Arial" w:cs="Arial"/>
          <w:sz w:val="24"/>
          <w:szCs w:val="24"/>
        </w:rPr>
      </w:pPr>
    </w:p>
    <w:p w:rsidR="002951EF" w:rsidRPr="00470867" w:rsidRDefault="002951EF" w:rsidP="00280A87">
      <w:pPr>
        <w:spacing w:after="0" w:line="240" w:lineRule="auto"/>
        <w:jc w:val="both"/>
        <w:rPr>
          <w:rFonts w:ascii="Arial" w:hAnsi="Arial" w:cs="Arial"/>
          <w:sz w:val="24"/>
          <w:szCs w:val="24"/>
        </w:rPr>
      </w:pPr>
      <w:r w:rsidRPr="00470867">
        <w:rPr>
          <w:rFonts w:ascii="Arial" w:hAnsi="Arial" w:cs="Arial"/>
          <w:sz w:val="24"/>
          <w:szCs w:val="24"/>
        </w:rPr>
        <w:t xml:space="preserve">The Council's Geotechnical </w:t>
      </w:r>
      <w:r w:rsidR="00590D03">
        <w:rPr>
          <w:rFonts w:ascii="Arial" w:hAnsi="Arial" w:cs="Arial"/>
          <w:sz w:val="24"/>
          <w:szCs w:val="24"/>
        </w:rPr>
        <w:t>E</w:t>
      </w:r>
      <w:r w:rsidRPr="00470867">
        <w:rPr>
          <w:rFonts w:ascii="Arial" w:hAnsi="Arial" w:cs="Arial"/>
          <w:sz w:val="24"/>
          <w:szCs w:val="24"/>
        </w:rPr>
        <w:t>ngineers ha</w:t>
      </w:r>
      <w:r w:rsidR="00590D03">
        <w:rPr>
          <w:rFonts w:ascii="Arial" w:hAnsi="Arial" w:cs="Arial"/>
          <w:sz w:val="24"/>
          <w:szCs w:val="24"/>
        </w:rPr>
        <w:t>d</w:t>
      </w:r>
      <w:r w:rsidRPr="00470867">
        <w:rPr>
          <w:rFonts w:ascii="Arial" w:hAnsi="Arial" w:cs="Arial"/>
          <w:sz w:val="24"/>
          <w:szCs w:val="24"/>
        </w:rPr>
        <w:t xml:space="preserve"> no objections but ha</w:t>
      </w:r>
      <w:r w:rsidR="00590D03">
        <w:rPr>
          <w:rFonts w:ascii="Arial" w:hAnsi="Arial" w:cs="Arial"/>
          <w:sz w:val="24"/>
          <w:szCs w:val="24"/>
        </w:rPr>
        <w:t>d</w:t>
      </w:r>
      <w:r w:rsidRPr="00470867">
        <w:rPr>
          <w:rFonts w:ascii="Arial" w:hAnsi="Arial" w:cs="Arial"/>
          <w:sz w:val="24"/>
          <w:szCs w:val="24"/>
        </w:rPr>
        <w:t xml:space="preserve"> </w:t>
      </w:r>
      <w:r w:rsidR="00590D03">
        <w:rPr>
          <w:rFonts w:ascii="Arial" w:hAnsi="Arial" w:cs="Arial"/>
          <w:sz w:val="24"/>
          <w:szCs w:val="24"/>
        </w:rPr>
        <w:t xml:space="preserve">recommended </w:t>
      </w:r>
      <w:r w:rsidRPr="00470867">
        <w:rPr>
          <w:rFonts w:ascii="Arial" w:hAnsi="Arial" w:cs="Arial"/>
          <w:sz w:val="24"/>
          <w:szCs w:val="24"/>
        </w:rPr>
        <w:t>that</w:t>
      </w:r>
      <w:r w:rsidR="00590D03">
        <w:rPr>
          <w:rFonts w:ascii="Arial" w:hAnsi="Arial" w:cs="Arial"/>
          <w:sz w:val="24"/>
          <w:szCs w:val="24"/>
        </w:rPr>
        <w:t xml:space="preserve"> </w:t>
      </w:r>
      <w:r w:rsidRPr="00470867">
        <w:rPr>
          <w:rFonts w:ascii="Arial" w:hAnsi="Arial" w:cs="Arial"/>
          <w:sz w:val="24"/>
          <w:szCs w:val="24"/>
        </w:rPr>
        <w:t xml:space="preserve">an informative </w:t>
      </w:r>
      <w:r w:rsidR="00590D03">
        <w:rPr>
          <w:rFonts w:ascii="Arial" w:hAnsi="Arial" w:cs="Arial"/>
          <w:sz w:val="24"/>
          <w:szCs w:val="24"/>
        </w:rPr>
        <w:t xml:space="preserve">be included </w:t>
      </w:r>
      <w:r w:rsidRPr="00470867">
        <w:rPr>
          <w:rFonts w:ascii="Arial" w:hAnsi="Arial" w:cs="Arial"/>
          <w:sz w:val="24"/>
          <w:szCs w:val="24"/>
        </w:rPr>
        <w:t xml:space="preserve">advising that no development should take place over </w:t>
      </w:r>
      <w:r w:rsidR="00080BDB">
        <w:rPr>
          <w:rFonts w:ascii="Arial" w:hAnsi="Arial" w:cs="Arial"/>
          <w:sz w:val="24"/>
          <w:szCs w:val="24"/>
        </w:rPr>
        <w:t>the</w:t>
      </w:r>
      <w:r w:rsidR="00080BDB" w:rsidRPr="00470867">
        <w:rPr>
          <w:rFonts w:ascii="Arial" w:hAnsi="Arial" w:cs="Arial"/>
          <w:sz w:val="24"/>
          <w:szCs w:val="24"/>
        </w:rPr>
        <w:t xml:space="preserve"> historic well in the rear garden</w:t>
      </w:r>
      <w:r w:rsidR="00590D03">
        <w:rPr>
          <w:rFonts w:ascii="Arial" w:hAnsi="Arial" w:cs="Arial"/>
          <w:sz w:val="24"/>
          <w:szCs w:val="24"/>
        </w:rPr>
        <w:t xml:space="preserve">.  </w:t>
      </w:r>
    </w:p>
    <w:p w:rsidR="002951EF" w:rsidRPr="00470867" w:rsidRDefault="002951EF" w:rsidP="00280A87">
      <w:pPr>
        <w:pStyle w:val="PlainText"/>
        <w:jc w:val="both"/>
        <w:rPr>
          <w:rFonts w:ascii="Arial" w:hAnsi="Arial" w:cs="Arial"/>
          <w:sz w:val="24"/>
          <w:szCs w:val="24"/>
        </w:rPr>
      </w:pPr>
    </w:p>
    <w:p w:rsidR="002951EF" w:rsidRPr="00470867" w:rsidRDefault="002951EF" w:rsidP="00280A87">
      <w:pPr>
        <w:pStyle w:val="PlainText"/>
        <w:jc w:val="both"/>
        <w:rPr>
          <w:rFonts w:ascii="Arial" w:hAnsi="Arial" w:cs="Arial"/>
          <w:sz w:val="24"/>
          <w:szCs w:val="24"/>
        </w:rPr>
      </w:pPr>
      <w:r w:rsidRPr="00470867">
        <w:rPr>
          <w:rFonts w:ascii="Arial" w:hAnsi="Arial" w:cs="Arial"/>
          <w:sz w:val="24"/>
          <w:szCs w:val="24"/>
        </w:rPr>
        <w:t xml:space="preserve">The site </w:t>
      </w:r>
      <w:r w:rsidR="00280A87">
        <w:rPr>
          <w:rFonts w:ascii="Arial" w:hAnsi="Arial" w:cs="Arial"/>
          <w:sz w:val="24"/>
          <w:szCs w:val="24"/>
        </w:rPr>
        <w:t>was</w:t>
      </w:r>
      <w:r w:rsidRPr="00470867">
        <w:rPr>
          <w:rFonts w:ascii="Arial" w:hAnsi="Arial" w:cs="Arial"/>
          <w:sz w:val="24"/>
          <w:szCs w:val="24"/>
        </w:rPr>
        <w:t xml:space="preserve"> designated as ‘white land’ in the Wrekin Local Plan and </w:t>
      </w:r>
      <w:r w:rsidR="00280A87">
        <w:rPr>
          <w:rFonts w:ascii="Arial" w:hAnsi="Arial" w:cs="Arial"/>
          <w:sz w:val="24"/>
          <w:szCs w:val="24"/>
        </w:rPr>
        <w:t xml:space="preserve">was </w:t>
      </w:r>
      <w:r w:rsidRPr="00470867">
        <w:rPr>
          <w:rFonts w:ascii="Arial" w:hAnsi="Arial" w:cs="Arial"/>
          <w:sz w:val="24"/>
          <w:szCs w:val="24"/>
        </w:rPr>
        <w:t>in a sustainable location within walking distance of amenities and public transport.</w:t>
      </w:r>
      <w:r w:rsidR="00280A87">
        <w:rPr>
          <w:rFonts w:ascii="Arial" w:hAnsi="Arial" w:cs="Arial"/>
          <w:sz w:val="24"/>
          <w:szCs w:val="24"/>
        </w:rPr>
        <w:t xml:space="preserve">  </w:t>
      </w:r>
      <w:r w:rsidRPr="00470867">
        <w:rPr>
          <w:rFonts w:ascii="Arial" w:hAnsi="Arial" w:cs="Arial"/>
          <w:sz w:val="24"/>
          <w:szCs w:val="24"/>
        </w:rPr>
        <w:t xml:space="preserve">The property </w:t>
      </w:r>
      <w:r w:rsidR="00280A87">
        <w:rPr>
          <w:rFonts w:ascii="Arial" w:hAnsi="Arial" w:cs="Arial"/>
          <w:sz w:val="24"/>
          <w:szCs w:val="24"/>
        </w:rPr>
        <w:t>ha</w:t>
      </w:r>
      <w:r w:rsidR="00AE6DC1">
        <w:rPr>
          <w:rFonts w:ascii="Arial" w:hAnsi="Arial" w:cs="Arial"/>
          <w:sz w:val="24"/>
          <w:szCs w:val="24"/>
        </w:rPr>
        <w:t xml:space="preserve">d </w:t>
      </w:r>
      <w:r w:rsidR="00280A87">
        <w:rPr>
          <w:rFonts w:ascii="Arial" w:hAnsi="Arial" w:cs="Arial"/>
          <w:sz w:val="24"/>
          <w:szCs w:val="24"/>
        </w:rPr>
        <w:t>a</w:t>
      </w:r>
      <w:r w:rsidRPr="00470867">
        <w:rPr>
          <w:rFonts w:ascii="Arial" w:hAnsi="Arial" w:cs="Arial"/>
          <w:sz w:val="24"/>
          <w:szCs w:val="24"/>
        </w:rPr>
        <w:t>dequate private amenity space and off-street parking</w:t>
      </w:r>
      <w:r w:rsidR="00280A87">
        <w:rPr>
          <w:rFonts w:ascii="Arial" w:hAnsi="Arial" w:cs="Arial"/>
          <w:sz w:val="24"/>
          <w:szCs w:val="24"/>
        </w:rPr>
        <w:t xml:space="preserve"> could be provided</w:t>
      </w:r>
      <w:r w:rsidRPr="00470867">
        <w:rPr>
          <w:rFonts w:ascii="Arial" w:hAnsi="Arial" w:cs="Arial"/>
          <w:sz w:val="24"/>
          <w:szCs w:val="24"/>
        </w:rPr>
        <w:t xml:space="preserve">. </w:t>
      </w:r>
      <w:r w:rsidR="00280A87">
        <w:rPr>
          <w:rFonts w:ascii="Arial" w:hAnsi="Arial" w:cs="Arial"/>
          <w:sz w:val="24"/>
          <w:szCs w:val="24"/>
        </w:rPr>
        <w:t xml:space="preserve"> </w:t>
      </w:r>
      <w:r w:rsidR="00080BDB">
        <w:rPr>
          <w:rFonts w:ascii="Arial" w:hAnsi="Arial" w:cs="Arial"/>
          <w:sz w:val="24"/>
          <w:szCs w:val="24"/>
        </w:rPr>
        <w:t>The property w</w:t>
      </w:r>
      <w:r w:rsidR="00280A87">
        <w:rPr>
          <w:rFonts w:ascii="Arial" w:hAnsi="Arial" w:cs="Arial"/>
          <w:sz w:val="24"/>
          <w:szCs w:val="24"/>
        </w:rPr>
        <w:t>as</w:t>
      </w:r>
      <w:r w:rsidRPr="00470867">
        <w:rPr>
          <w:rFonts w:ascii="Arial" w:hAnsi="Arial" w:cs="Arial"/>
          <w:sz w:val="24"/>
          <w:szCs w:val="24"/>
        </w:rPr>
        <w:t xml:space="preserve"> </w:t>
      </w:r>
      <w:r w:rsidR="00280A87">
        <w:rPr>
          <w:rFonts w:ascii="Arial" w:hAnsi="Arial" w:cs="Arial"/>
          <w:sz w:val="24"/>
          <w:szCs w:val="24"/>
        </w:rPr>
        <w:t xml:space="preserve">sited </w:t>
      </w:r>
      <w:r w:rsidRPr="00470867">
        <w:rPr>
          <w:rFonts w:ascii="Arial" w:hAnsi="Arial" w:cs="Arial"/>
          <w:sz w:val="24"/>
          <w:szCs w:val="24"/>
        </w:rPr>
        <w:t xml:space="preserve">in a row of existing residential properties and </w:t>
      </w:r>
      <w:r w:rsidR="00280A87">
        <w:rPr>
          <w:rFonts w:ascii="Arial" w:hAnsi="Arial" w:cs="Arial"/>
          <w:sz w:val="24"/>
          <w:szCs w:val="24"/>
        </w:rPr>
        <w:t>was</w:t>
      </w:r>
      <w:r w:rsidRPr="00470867">
        <w:rPr>
          <w:rFonts w:ascii="Arial" w:hAnsi="Arial" w:cs="Arial"/>
          <w:sz w:val="24"/>
          <w:szCs w:val="24"/>
        </w:rPr>
        <w:t xml:space="preserve"> sufficiently distant from the existing </w:t>
      </w:r>
      <w:r w:rsidR="00280A87">
        <w:rPr>
          <w:rFonts w:ascii="Arial" w:hAnsi="Arial" w:cs="Arial"/>
          <w:sz w:val="24"/>
          <w:szCs w:val="24"/>
        </w:rPr>
        <w:t>h</w:t>
      </w:r>
      <w:r w:rsidRPr="00470867">
        <w:rPr>
          <w:rFonts w:ascii="Arial" w:hAnsi="Arial" w:cs="Arial"/>
          <w:sz w:val="24"/>
          <w:szCs w:val="24"/>
        </w:rPr>
        <w:t xml:space="preserve">ot </w:t>
      </w:r>
      <w:r w:rsidR="00280A87">
        <w:rPr>
          <w:rFonts w:ascii="Arial" w:hAnsi="Arial" w:cs="Arial"/>
          <w:sz w:val="24"/>
          <w:szCs w:val="24"/>
        </w:rPr>
        <w:t>f</w:t>
      </w:r>
      <w:r w:rsidRPr="00470867">
        <w:rPr>
          <w:rFonts w:ascii="Arial" w:hAnsi="Arial" w:cs="Arial"/>
          <w:sz w:val="24"/>
          <w:szCs w:val="24"/>
        </w:rPr>
        <w:t xml:space="preserve">ood takeaway on the opposite side of the unmade access track to ensure that the residential amenity of any future occupiers </w:t>
      </w:r>
      <w:r w:rsidR="00280A87">
        <w:rPr>
          <w:rFonts w:ascii="Arial" w:hAnsi="Arial" w:cs="Arial"/>
          <w:sz w:val="24"/>
          <w:szCs w:val="24"/>
        </w:rPr>
        <w:t>was</w:t>
      </w:r>
      <w:r w:rsidRPr="00470867">
        <w:rPr>
          <w:rFonts w:ascii="Arial" w:hAnsi="Arial" w:cs="Arial"/>
          <w:sz w:val="24"/>
          <w:szCs w:val="24"/>
        </w:rPr>
        <w:t xml:space="preserve"> not compromised. </w:t>
      </w:r>
    </w:p>
    <w:p w:rsidR="002951EF" w:rsidRPr="00470867" w:rsidRDefault="002951EF" w:rsidP="00280A87">
      <w:pPr>
        <w:pStyle w:val="PlainText"/>
        <w:jc w:val="both"/>
        <w:rPr>
          <w:rFonts w:ascii="Arial" w:hAnsi="Arial" w:cs="Arial"/>
          <w:sz w:val="24"/>
          <w:szCs w:val="24"/>
        </w:rPr>
      </w:pPr>
    </w:p>
    <w:p w:rsidR="002951EF" w:rsidRPr="00470867" w:rsidRDefault="00507A95" w:rsidP="00280A87">
      <w:pPr>
        <w:pStyle w:val="PlainText"/>
        <w:jc w:val="both"/>
        <w:rPr>
          <w:rFonts w:ascii="Arial" w:hAnsi="Arial" w:cs="Arial"/>
          <w:sz w:val="24"/>
          <w:szCs w:val="24"/>
        </w:rPr>
      </w:pPr>
      <w:r w:rsidRPr="00470867">
        <w:rPr>
          <w:rFonts w:ascii="Arial" w:hAnsi="Arial" w:cs="Arial"/>
          <w:sz w:val="24"/>
          <w:szCs w:val="24"/>
        </w:rPr>
        <w:t xml:space="preserve">The site has been in a semi-derelict state for </w:t>
      </w:r>
      <w:r>
        <w:rPr>
          <w:rFonts w:ascii="Arial" w:hAnsi="Arial" w:cs="Arial"/>
          <w:sz w:val="24"/>
          <w:szCs w:val="24"/>
        </w:rPr>
        <w:t xml:space="preserve">over </w:t>
      </w:r>
      <w:r w:rsidRPr="00470867">
        <w:rPr>
          <w:rFonts w:ascii="Arial" w:hAnsi="Arial" w:cs="Arial"/>
          <w:sz w:val="24"/>
          <w:szCs w:val="24"/>
        </w:rPr>
        <w:t>seven years</w:t>
      </w:r>
      <w:r>
        <w:rPr>
          <w:rFonts w:ascii="Arial" w:hAnsi="Arial" w:cs="Arial"/>
          <w:sz w:val="24"/>
          <w:szCs w:val="24"/>
        </w:rPr>
        <w:t xml:space="preserve"> and the Council had had to serve a </w:t>
      </w:r>
      <w:r w:rsidRPr="00470867">
        <w:rPr>
          <w:rFonts w:ascii="Arial" w:hAnsi="Arial" w:cs="Arial"/>
          <w:sz w:val="24"/>
          <w:szCs w:val="24"/>
        </w:rPr>
        <w:t>Section 215 - Untidy Land Notice</w:t>
      </w:r>
      <w:r>
        <w:rPr>
          <w:rFonts w:ascii="Arial" w:hAnsi="Arial" w:cs="Arial"/>
          <w:sz w:val="24"/>
          <w:szCs w:val="24"/>
        </w:rPr>
        <w:t xml:space="preserve">.  </w:t>
      </w:r>
      <w:r w:rsidR="002951EF" w:rsidRPr="00470867">
        <w:rPr>
          <w:rFonts w:ascii="Arial" w:hAnsi="Arial" w:cs="Arial"/>
          <w:sz w:val="24"/>
          <w:szCs w:val="24"/>
        </w:rPr>
        <w:t xml:space="preserve">Therefore, the proposed works and refurbishment of the building and bringing </w:t>
      </w:r>
      <w:r w:rsidR="00080BDB">
        <w:rPr>
          <w:rFonts w:ascii="Arial" w:hAnsi="Arial" w:cs="Arial"/>
          <w:sz w:val="24"/>
          <w:szCs w:val="24"/>
        </w:rPr>
        <w:t xml:space="preserve">back of the property into </w:t>
      </w:r>
      <w:r w:rsidR="002951EF" w:rsidRPr="00470867">
        <w:rPr>
          <w:rFonts w:ascii="Arial" w:hAnsi="Arial" w:cs="Arial"/>
          <w:sz w:val="24"/>
          <w:szCs w:val="24"/>
        </w:rPr>
        <w:t xml:space="preserve">functional use </w:t>
      </w:r>
      <w:r w:rsidR="00080BDB">
        <w:rPr>
          <w:rFonts w:ascii="Arial" w:hAnsi="Arial" w:cs="Arial"/>
          <w:sz w:val="24"/>
          <w:szCs w:val="24"/>
        </w:rPr>
        <w:t>would</w:t>
      </w:r>
      <w:r w:rsidR="002951EF" w:rsidRPr="00470867">
        <w:rPr>
          <w:rFonts w:ascii="Arial" w:hAnsi="Arial" w:cs="Arial"/>
          <w:sz w:val="24"/>
          <w:szCs w:val="24"/>
        </w:rPr>
        <w:t xml:space="preserve"> have a positive visual effect on the premises and the character and appearance of the streetscene and the area. </w:t>
      </w:r>
    </w:p>
    <w:p w:rsidR="002951EF" w:rsidRPr="00470867" w:rsidRDefault="002951EF" w:rsidP="00280A87">
      <w:pPr>
        <w:pStyle w:val="PlainText"/>
        <w:jc w:val="both"/>
        <w:rPr>
          <w:rFonts w:ascii="Arial" w:hAnsi="Arial" w:cs="Arial"/>
          <w:sz w:val="24"/>
          <w:szCs w:val="24"/>
        </w:rPr>
      </w:pPr>
    </w:p>
    <w:p w:rsidR="002951EF" w:rsidRPr="00280A87" w:rsidRDefault="002951EF" w:rsidP="00280A87">
      <w:pPr>
        <w:spacing w:after="0" w:line="240" w:lineRule="auto"/>
        <w:jc w:val="both"/>
        <w:rPr>
          <w:rFonts w:ascii="Arial" w:hAnsi="Arial" w:cs="Arial"/>
          <w:sz w:val="24"/>
          <w:szCs w:val="24"/>
        </w:rPr>
      </w:pPr>
      <w:r w:rsidRPr="00280A87">
        <w:rPr>
          <w:rFonts w:ascii="Arial" w:hAnsi="Arial" w:cs="Arial"/>
          <w:sz w:val="24"/>
          <w:szCs w:val="24"/>
        </w:rPr>
        <w:t>The loss of the retail use w</w:t>
      </w:r>
      <w:r w:rsidR="00280A87">
        <w:rPr>
          <w:rFonts w:ascii="Arial" w:hAnsi="Arial" w:cs="Arial"/>
          <w:sz w:val="24"/>
          <w:szCs w:val="24"/>
        </w:rPr>
        <w:t xml:space="preserve">ould have no </w:t>
      </w:r>
      <w:r w:rsidRPr="00280A87">
        <w:rPr>
          <w:rFonts w:ascii="Arial" w:hAnsi="Arial" w:cs="Arial"/>
          <w:sz w:val="24"/>
          <w:szCs w:val="24"/>
        </w:rPr>
        <w:t xml:space="preserve">impact upon the vitality and viability of Hadley as a </w:t>
      </w:r>
      <w:r w:rsidR="00AE6DC1">
        <w:rPr>
          <w:rFonts w:ascii="Arial" w:hAnsi="Arial" w:cs="Arial"/>
          <w:sz w:val="24"/>
          <w:szCs w:val="24"/>
        </w:rPr>
        <w:t xml:space="preserve">District </w:t>
      </w:r>
      <w:r w:rsidRPr="00280A87">
        <w:rPr>
          <w:rFonts w:ascii="Arial" w:hAnsi="Arial" w:cs="Arial"/>
          <w:sz w:val="24"/>
          <w:szCs w:val="24"/>
        </w:rPr>
        <w:t>Centre</w:t>
      </w:r>
      <w:r w:rsidR="00280A87">
        <w:rPr>
          <w:rFonts w:ascii="Arial" w:hAnsi="Arial" w:cs="Arial"/>
          <w:sz w:val="24"/>
          <w:szCs w:val="24"/>
        </w:rPr>
        <w:t xml:space="preserve"> and a </w:t>
      </w:r>
      <w:r w:rsidRPr="00280A87">
        <w:rPr>
          <w:rFonts w:ascii="Arial" w:hAnsi="Arial" w:cs="Arial"/>
          <w:sz w:val="24"/>
          <w:szCs w:val="24"/>
        </w:rPr>
        <w:t>full range of services and amenities</w:t>
      </w:r>
      <w:r w:rsidR="00280A87">
        <w:rPr>
          <w:rFonts w:ascii="Arial" w:hAnsi="Arial" w:cs="Arial"/>
          <w:sz w:val="24"/>
          <w:szCs w:val="24"/>
        </w:rPr>
        <w:t xml:space="preserve">, including </w:t>
      </w:r>
      <w:r w:rsidRPr="00280A87">
        <w:rPr>
          <w:rFonts w:ascii="Arial" w:hAnsi="Arial" w:cs="Arial"/>
          <w:sz w:val="24"/>
          <w:szCs w:val="24"/>
        </w:rPr>
        <w:t xml:space="preserve">a </w:t>
      </w:r>
      <w:r w:rsidR="00280A87">
        <w:rPr>
          <w:rFonts w:ascii="Arial" w:hAnsi="Arial" w:cs="Arial"/>
          <w:sz w:val="24"/>
          <w:szCs w:val="24"/>
        </w:rPr>
        <w:t>P</w:t>
      </w:r>
      <w:r w:rsidRPr="00280A87">
        <w:rPr>
          <w:rFonts w:ascii="Arial" w:hAnsi="Arial" w:cs="Arial"/>
          <w:sz w:val="24"/>
          <w:szCs w:val="24"/>
        </w:rPr>
        <w:t xml:space="preserve">ost </w:t>
      </w:r>
      <w:r w:rsidR="00280A87">
        <w:rPr>
          <w:rFonts w:ascii="Arial" w:hAnsi="Arial" w:cs="Arial"/>
          <w:sz w:val="24"/>
          <w:szCs w:val="24"/>
        </w:rPr>
        <w:t>O</w:t>
      </w:r>
      <w:r w:rsidRPr="00280A87">
        <w:rPr>
          <w:rFonts w:ascii="Arial" w:hAnsi="Arial" w:cs="Arial"/>
          <w:sz w:val="24"/>
          <w:szCs w:val="24"/>
        </w:rPr>
        <w:t>ffice</w:t>
      </w:r>
      <w:r w:rsidR="00280A87">
        <w:rPr>
          <w:rFonts w:ascii="Arial" w:hAnsi="Arial" w:cs="Arial"/>
          <w:sz w:val="24"/>
          <w:szCs w:val="24"/>
        </w:rPr>
        <w:t>,</w:t>
      </w:r>
      <w:r w:rsidRPr="00280A87">
        <w:rPr>
          <w:rFonts w:ascii="Arial" w:hAnsi="Arial" w:cs="Arial"/>
          <w:sz w:val="24"/>
          <w:szCs w:val="24"/>
        </w:rPr>
        <w:t xml:space="preserve"> c</w:t>
      </w:r>
      <w:r w:rsidR="00280A87">
        <w:rPr>
          <w:rFonts w:ascii="Arial" w:hAnsi="Arial" w:cs="Arial"/>
          <w:sz w:val="24"/>
          <w:szCs w:val="24"/>
        </w:rPr>
        <w:t>ould</w:t>
      </w:r>
      <w:r w:rsidRPr="00280A87">
        <w:rPr>
          <w:rFonts w:ascii="Arial" w:hAnsi="Arial" w:cs="Arial"/>
          <w:sz w:val="24"/>
          <w:szCs w:val="24"/>
        </w:rPr>
        <w:t xml:space="preserve"> be found within the nearby Primary Retail Zone. </w:t>
      </w:r>
    </w:p>
    <w:p w:rsidR="00080BDB" w:rsidRPr="00470867" w:rsidRDefault="00080BDB" w:rsidP="00280A87">
      <w:pPr>
        <w:pStyle w:val="PlainText"/>
        <w:jc w:val="both"/>
        <w:rPr>
          <w:rFonts w:ascii="Arial" w:hAnsi="Arial" w:cs="Arial"/>
          <w:sz w:val="24"/>
          <w:szCs w:val="24"/>
        </w:rPr>
      </w:pPr>
    </w:p>
    <w:p w:rsidR="00021910" w:rsidRPr="00280A87" w:rsidRDefault="002951EF" w:rsidP="00280A87">
      <w:pPr>
        <w:pStyle w:val="PlainText"/>
        <w:jc w:val="both"/>
        <w:rPr>
          <w:rFonts w:ascii="Arial" w:hAnsi="Arial" w:cs="Arial"/>
          <w:b/>
          <w:sz w:val="24"/>
          <w:szCs w:val="24"/>
        </w:rPr>
      </w:pPr>
      <w:r w:rsidRPr="00280A87">
        <w:rPr>
          <w:rFonts w:ascii="Arial" w:hAnsi="Arial" w:cs="Arial"/>
          <w:b/>
          <w:sz w:val="24"/>
          <w:szCs w:val="24"/>
          <w:u w:val="single"/>
        </w:rPr>
        <w:t>RE</w:t>
      </w:r>
      <w:r w:rsidR="00280A87" w:rsidRPr="00280A87">
        <w:rPr>
          <w:rFonts w:ascii="Arial" w:hAnsi="Arial" w:cs="Arial"/>
          <w:b/>
          <w:sz w:val="24"/>
          <w:szCs w:val="24"/>
          <w:u w:val="single"/>
        </w:rPr>
        <w:t>SOLVED</w:t>
      </w:r>
      <w:r w:rsidR="00280A87" w:rsidRPr="00280A87">
        <w:rPr>
          <w:rFonts w:ascii="Arial" w:hAnsi="Arial" w:cs="Arial"/>
          <w:b/>
          <w:sz w:val="24"/>
          <w:szCs w:val="24"/>
        </w:rPr>
        <w:t xml:space="preserve"> – that with regard to planning application TWC/2010/0053 planning permission be granted subject to the conditions as set out in the report.   </w:t>
      </w:r>
    </w:p>
    <w:p w:rsidR="00021910" w:rsidRDefault="00021910" w:rsidP="00021910">
      <w:pPr>
        <w:spacing w:after="0" w:line="240" w:lineRule="auto"/>
        <w:jc w:val="both"/>
        <w:rPr>
          <w:rFonts w:ascii="Arial" w:hAnsi="Arial" w:cs="Arial"/>
          <w:sz w:val="24"/>
          <w:szCs w:val="24"/>
        </w:rPr>
      </w:pPr>
    </w:p>
    <w:p w:rsidR="00021910" w:rsidRPr="00021910" w:rsidRDefault="00021910" w:rsidP="00021910">
      <w:pPr>
        <w:pStyle w:val="ListParagraph"/>
        <w:numPr>
          <w:ilvl w:val="0"/>
          <w:numId w:val="7"/>
        </w:numPr>
        <w:spacing w:after="0" w:line="240" w:lineRule="auto"/>
        <w:ind w:hanging="720"/>
        <w:jc w:val="both"/>
        <w:rPr>
          <w:rFonts w:ascii="Arial" w:hAnsi="Arial" w:cs="Arial"/>
          <w:noProof/>
          <w:sz w:val="24"/>
          <w:szCs w:val="24"/>
          <w:u w:val="single"/>
        </w:rPr>
      </w:pPr>
      <w:r w:rsidRPr="00021910">
        <w:rPr>
          <w:rFonts w:ascii="Arial" w:hAnsi="Arial" w:cs="Arial"/>
          <w:noProof/>
          <w:sz w:val="24"/>
          <w:szCs w:val="24"/>
          <w:u w:val="single"/>
        </w:rPr>
        <w:t>TWC/2010/0072 - 9 Anstice Square, Madeley, Telford, Shropshire</w:t>
      </w:r>
    </w:p>
    <w:p w:rsidR="00021910" w:rsidRPr="00021910" w:rsidRDefault="00021910" w:rsidP="00021910">
      <w:pPr>
        <w:spacing w:after="0" w:line="240" w:lineRule="auto"/>
        <w:jc w:val="both"/>
        <w:rPr>
          <w:rFonts w:ascii="Arial" w:hAnsi="Arial" w:cs="Arial"/>
          <w:noProof/>
          <w:sz w:val="24"/>
          <w:szCs w:val="24"/>
        </w:rPr>
      </w:pPr>
    </w:p>
    <w:p w:rsidR="00C91517" w:rsidRPr="00C91517" w:rsidRDefault="00C91517" w:rsidP="00290CD6">
      <w:pPr>
        <w:widowControl w:val="0"/>
        <w:autoSpaceDE w:val="0"/>
        <w:autoSpaceDN w:val="0"/>
        <w:adjustRightInd w:val="0"/>
        <w:spacing w:after="0" w:line="240" w:lineRule="auto"/>
        <w:jc w:val="both"/>
        <w:rPr>
          <w:rFonts w:ascii="Arial" w:hAnsi="Arial" w:cs="Arial"/>
          <w:sz w:val="24"/>
          <w:szCs w:val="24"/>
          <w:lang w:val="en-US"/>
        </w:rPr>
      </w:pPr>
      <w:r w:rsidRPr="00C91517">
        <w:rPr>
          <w:rFonts w:ascii="Arial" w:hAnsi="Arial" w:cs="Arial"/>
          <w:sz w:val="24"/>
          <w:szCs w:val="24"/>
          <w:lang w:val="en-US"/>
        </w:rPr>
        <w:t>Th</w:t>
      </w:r>
      <w:r>
        <w:rPr>
          <w:rFonts w:ascii="Arial" w:hAnsi="Arial" w:cs="Arial"/>
          <w:sz w:val="24"/>
          <w:szCs w:val="24"/>
          <w:lang w:val="en-US"/>
        </w:rPr>
        <w:t>is</w:t>
      </w:r>
      <w:r w:rsidRPr="00C91517">
        <w:rPr>
          <w:rFonts w:ascii="Arial" w:hAnsi="Arial" w:cs="Arial"/>
          <w:sz w:val="24"/>
          <w:szCs w:val="24"/>
          <w:lang w:val="en-US"/>
        </w:rPr>
        <w:t xml:space="preserve"> proposal </w:t>
      </w:r>
      <w:r>
        <w:rPr>
          <w:rFonts w:ascii="Arial" w:hAnsi="Arial" w:cs="Arial"/>
          <w:sz w:val="24"/>
          <w:szCs w:val="24"/>
          <w:lang w:val="en-US"/>
        </w:rPr>
        <w:t>was</w:t>
      </w:r>
      <w:r w:rsidRPr="00C91517">
        <w:rPr>
          <w:rFonts w:ascii="Arial" w:hAnsi="Arial" w:cs="Arial"/>
          <w:sz w:val="24"/>
          <w:szCs w:val="24"/>
          <w:lang w:val="en-US"/>
        </w:rPr>
        <w:t xml:space="preserve"> a full application </w:t>
      </w:r>
      <w:r w:rsidR="0037544E">
        <w:rPr>
          <w:rFonts w:ascii="Arial" w:hAnsi="Arial" w:cs="Arial"/>
          <w:sz w:val="24"/>
          <w:szCs w:val="24"/>
          <w:lang w:val="en-US"/>
        </w:rPr>
        <w:t xml:space="preserve">a </w:t>
      </w:r>
      <w:r w:rsidRPr="00C91517">
        <w:rPr>
          <w:rFonts w:ascii="Arial" w:hAnsi="Arial" w:cs="Arial"/>
          <w:sz w:val="24"/>
          <w:szCs w:val="24"/>
          <w:lang w:val="en-US"/>
        </w:rPr>
        <w:t xml:space="preserve">permanent change of use from A1 (retail) to A5 (takeaway) </w:t>
      </w:r>
      <w:r>
        <w:rPr>
          <w:rFonts w:ascii="Arial" w:hAnsi="Arial" w:cs="Arial"/>
          <w:sz w:val="24"/>
          <w:szCs w:val="24"/>
          <w:lang w:val="en-US"/>
        </w:rPr>
        <w:t xml:space="preserve">together </w:t>
      </w:r>
      <w:r w:rsidRPr="00C91517">
        <w:rPr>
          <w:rFonts w:ascii="Arial" w:hAnsi="Arial" w:cs="Arial"/>
          <w:sz w:val="24"/>
          <w:szCs w:val="24"/>
          <w:lang w:val="en-US"/>
        </w:rPr>
        <w:t>with the creation of a new shop front and extract duct.</w:t>
      </w:r>
      <w:r>
        <w:rPr>
          <w:rFonts w:ascii="Arial" w:hAnsi="Arial" w:cs="Arial"/>
          <w:sz w:val="24"/>
          <w:szCs w:val="24"/>
          <w:lang w:val="en-US"/>
        </w:rPr>
        <w:t xml:space="preserve">  </w:t>
      </w:r>
      <w:r w:rsidRPr="00C91517">
        <w:rPr>
          <w:rFonts w:ascii="Arial" w:hAnsi="Arial" w:cs="Arial"/>
          <w:sz w:val="24"/>
          <w:szCs w:val="24"/>
          <w:lang w:val="en-US"/>
        </w:rPr>
        <w:t xml:space="preserve">The application site </w:t>
      </w:r>
      <w:r>
        <w:rPr>
          <w:rFonts w:ascii="Arial" w:hAnsi="Arial" w:cs="Arial"/>
          <w:sz w:val="24"/>
          <w:szCs w:val="24"/>
          <w:lang w:val="en-US"/>
        </w:rPr>
        <w:t>was</w:t>
      </w:r>
      <w:r w:rsidRPr="00C91517">
        <w:rPr>
          <w:rFonts w:ascii="Arial" w:hAnsi="Arial" w:cs="Arial"/>
          <w:sz w:val="24"/>
          <w:szCs w:val="24"/>
          <w:lang w:val="en-US"/>
        </w:rPr>
        <w:t xml:space="preserve"> a contemporary two</w:t>
      </w:r>
      <w:r>
        <w:rPr>
          <w:rFonts w:ascii="Arial" w:hAnsi="Arial" w:cs="Arial"/>
          <w:sz w:val="24"/>
          <w:szCs w:val="24"/>
          <w:lang w:val="en-US"/>
        </w:rPr>
        <w:t>-</w:t>
      </w:r>
      <w:r w:rsidRPr="00C91517">
        <w:rPr>
          <w:rFonts w:ascii="Arial" w:hAnsi="Arial" w:cs="Arial"/>
          <w:sz w:val="24"/>
          <w:szCs w:val="24"/>
          <w:lang w:val="en-US"/>
        </w:rPr>
        <w:t>storey building constructed of brick, cladding, glazing and steel</w:t>
      </w:r>
      <w:r w:rsidR="0037544E">
        <w:rPr>
          <w:rFonts w:ascii="Arial" w:hAnsi="Arial" w:cs="Arial"/>
          <w:sz w:val="24"/>
          <w:szCs w:val="24"/>
          <w:lang w:val="en-US"/>
        </w:rPr>
        <w:t xml:space="preserve"> which had been empty since its construction earlier in the year</w:t>
      </w:r>
      <w:r w:rsidRPr="00C91517">
        <w:rPr>
          <w:rFonts w:ascii="Arial" w:hAnsi="Arial" w:cs="Arial"/>
          <w:sz w:val="24"/>
          <w:szCs w:val="24"/>
          <w:lang w:val="en-US"/>
        </w:rPr>
        <w:t>.  A high level projecting canopy with column support front</w:t>
      </w:r>
      <w:r>
        <w:rPr>
          <w:rFonts w:ascii="Arial" w:hAnsi="Arial" w:cs="Arial"/>
          <w:sz w:val="24"/>
          <w:szCs w:val="24"/>
          <w:lang w:val="en-US"/>
        </w:rPr>
        <w:t>ed</w:t>
      </w:r>
      <w:r w:rsidRPr="00C91517">
        <w:rPr>
          <w:rFonts w:ascii="Arial" w:hAnsi="Arial" w:cs="Arial"/>
          <w:sz w:val="24"/>
          <w:szCs w:val="24"/>
          <w:lang w:val="en-US"/>
        </w:rPr>
        <w:t xml:space="preserve"> the majority of the building</w:t>
      </w:r>
      <w:r w:rsidR="0037544E">
        <w:rPr>
          <w:rFonts w:ascii="Arial" w:hAnsi="Arial" w:cs="Arial"/>
          <w:sz w:val="24"/>
          <w:szCs w:val="24"/>
          <w:lang w:val="en-US"/>
        </w:rPr>
        <w:t xml:space="preserve"> and there </w:t>
      </w:r>
      <w:r>
        <w:rPr>
          <w:rFonts w:ascii="Arial" w:hAnsi="Arial" w:cs="Arial"/>
          <w:sz w:val="24"/>
          <w:szCs w:val="24"/>
          <w:lang w:val="en-US"/>
        </w:rPr>
        <w:t>was</w:t>
      </w:r>
      <w:r w:rsidRPr="00C91517">
        <w:rPr>
          <w:rFonts w:ascii="Arial" w:hAnsi="Arial" w:cs="Arial"/>
          <w:sz w:val="24"/>
          <w:szCs w:val="24"/>
          <w:lang w:val="en-US"/>
        </w:rPr>
        <w:t xml:space="preserve"> a serv</w:t>
      </w:r>
      <w:r w:rsidR="0037544E">
        <w:rPr>
          <w:rFonts w:ascii="Arial" w:hAnsi="Arial" w:cs="Arial"/>
          <w:sz w:val="24"/>
          <w:szCs w:val="24"/>
          <w:lang w:val="en-US"/>
        </w:rPr>
        <w:t xml:space="preserve">ice area and access to the rear.  </w:t>
      </w:r>
      <w:r w:rsidRPr="00C91517">
        <w:rPr>
          <w:rFonts w:ascii="Arial" w:hAnsi="Arial" w:cs="Arial"/>
          <w:sz w:val="24"/>
          <w:szCs w:val="24"/>
          <w:lang w:val="en-US"/>
        </w:rPr>
        <w:t xml:space="preserve">The building </w:t>
      </w:r>
      <w:r>
        <w:rPr>
          <w:rFonts w:ascii="Arial" w:hAnsi="Arial" w:cs="Arial"/>
          <w:sz w:val="24"/>
          <w:szCs w:val="24"/>
          <w:lang w:val="en-US"/>
        </w:rPr>
        <w:t>was</w:t>
      </w:r>
      <w:r w:rsidRPr="00C91517">
        <w:rPr>
          <w:rFonts w:ascii="Arial" w:hAnsi="Arial" w:cs="Arial"/>
          <w:sz w:val="24"/>
          <w:szCs w:val="24"/>
          <w:lang w:val="en-US"/>
        </w:rPr>
        <w:t xml:space="preserve"> within the </w:t>
      </w:r>
      <w:r>
        <w:rPr>
          <w:rFonts w:ascii="Arial" w:hAnsi="Arial" w:cs="Arial"/>
          <w:sz w:val="24"/>
          <w:szCs w:val="24"/>
          <w:lang w:val="en-US"/>
        </w:rPr>
        <w:t>P</w:t>
      </w:r>
      <w:r w:rsidRPr="00C91517">
        <w:rPr>
          <w:rFonts w:ascii="Arial" w:hAnsi="Arial" w:cs="Arial"/>
          <w:sz w:val="24"/>
          <w:szCs w:val="24"/>
          <w:lang w:val="en-US"/>
        </w:rPr>
        <w:t xml:space="preserve">rimary </w:t>
      </w:r>
      <w:r>
        <w:rPr>
          <w:rFonts w:ascii="Arial" w:hAnsi="Arial" w:cs="Arial"/>
          <w:sz w:val="24"/>
          <w:szCs w:val="24"/>
          <w:lang w:val="en-US"/>
        </w:rPr>
        <w:t>R</w:t>
      </w:r>
      <w:r w:rsidRPr="00C91517">
        <w:rPr>
          <w:rFonts w:ascii="Arial" w:hAnsi="Arial" w:cs="Arial"/>
          <w:sz w:val="24"/>
          <w:szCs w:val="24"/>
          <w:lang w:val="en-US"/>
        </w:rPr>
        <w:t xml:space="preserve">etail </w:t>
      </w:r>
      <w:r>
        <w:rPr>
          <w:rFonts w:ascii="Arial" w:hAnsi="Arial" w:cs="Arial"/>
          <w:sz w:val="24"/>
          <w:szCs w:val="24"/>
          <w:lang w:val="en-US"/>
        </w:rPr>
        <w:t>Z</w:t>
      </w:r>
      <w:r w:rsidRPr="00C91517">
        <w:rPr>
          <w:rFonts w:ascii="Arial" w:hAnsi="Arial" w:cs="Arial"/>
          <w:sz w:val="24"/>
          <w:szCs w:val="24"/>
          <w:lang w:val="en-US"/>
        </w:rPr>
        <w:t>one of Madeley</w:t>
      </w:r>
      <w:r w:rsidR="0037544E">
        <w:rPr>
          <w:rFonts w:ascii="Arial" w:hAnsi="Arial" w:cs="Arial"/>
          <w:sz w:val="24"/>
          <w:szCs w:val="24"/>
          <w:lang w:val="en-US"/>
        </w:rPr>
        <w:t xml:space="preserve"> and </w:t>
      </w:r>
      <w:r w:rsidRPr="00C91517">
        <w:rPr>
          <w:rFonts w:ascii="Arial" w:hAnsi="Arial" w:cs="Arial"/>
          <w:sz w:val="24"/>
          <w:szCs w:val="24"/>
          <w:lang w:val="en-US"/>
        </w:rPr>
        <w:t>located on the edge of the newly created Anstice Square and link road opposite the supermarket</w:t>
      </w:r>
      <w:r>
        <w:rPr>
          <w:rFonts w:ascii="Arial" w:hAnsi="Arial" w:cs="Arial"/>
          <w:sz w:val="24"/>
          <w:szCs w:val="24"/>
          <w:lang w:val="en-US"/>
        </w:rPr>
        <w:t xml:space="preserve"> adjacent to which was an </w:t>
      </w:r>
      <w:r w:rsidRPr="00C91517">
        <w:rPr>
          <w:rFonts w:ascii="Arial" w:hAnsi="Arial" w:cs="Arial"/>
          <w:sz w:val="24"/>
          <w:szCs w:val="24"/>
          <w:lang w:val="en-US"/>
        </w:rPr>
        <w:t>extensive parking area</w:t>
      </w:r>
      <w:r>
        <w:rPr>
          <w:rFonts w:ascii="Arial" w:hAnsi="Arial" w:cs="Arial"/>
          <w:sz w:val="24"/>
          <w:szCs w:val="24"/>
          <w:lang w:val="en-US"/>
        </w:rPr>
        <w:t xml:space="preserve">.  </w:t>
      </w:r>
      <w:r w:rsidRPr="00C91517">
        <w:rPr>
          <w:rFonts w:ascii="Arial" w:hAnsi="Arial" w:cs="Arial"/>
          <w:sz w:val="24"/>
          <w:szCs w:val="24"/>
          <w:lang w:val="en-US"/>
        </w:rPr>
        <w:t xml:space="preserve">The site </w:t>
      </w:r>
      <w:r w:rsidR="00267FBA">
        <w:rPr>
          <w:rFonts w:ascii="Arial" w:hAnsi="Arial" w:cs="Arial"/>
          <w:sz w:val="24"/>
          <w:szCs w:val="24"/>
          <w:lang w:val="en-US"/>
        </w:rPr>
        <w:t>was</w:t>
      </w:r>
      <w:r w:rsidRPr="00C91517">
        <w:rPr>
          <w:rFonts w:ascii="Arial" w:hAnsi="Arial" w:cs="Arial"/>
          <w:sz w:val="24"/>
          <w:szCs w:val="24"/>
          <w:lang w:val="en-US"/>
        </w:rPr>
        <w:t xml:space="preserve"> situated within the setting of the Grade II Listed Anstice Building and the </w:t>
      </w:r>
      <w:r w:rsidR="00267FBA">
        <w:rPr>
          <w:rFonts w:ascii="Arial" w:hAnsi="Arial" w:cs="Arial"/>
          <w:sz w:val="24"/>
          <w:szCs w:val="24"/>
          <w:lang w:val="en-US"/>
        </w:rPr>
        <w:t xml:space="preserve">Severn Gorge </w:t>
      </w:r>
      <w:r w:rsidRPr="00C91517">
        <w:rPr>
          <w:rFonts w:ascii="Arial" w:hAnsi="Arial" w:cs="Arial"/>
          <w:sz w:val="24"/>
          <w:szCs w:val="24"/>
          <w:lang w:val="en-US"/>
        </w:rPr>
        <w:t>Conservation Area.</w:t>
      </w:r>
    </w:p>
    <w:p w:rsidR="00C91517" w:rsidRPr="00C91517" w:rsidRDefault="00C91517" w:rsidP="00290CD6">
      <w:pPr>
        <w:widowControl w:val="0"/>
        <w:autoSpaceDE w:val="0"/>
        <w:autoSpaceDN w:val="0"/>
        <w:adjustRightInd w:val="0"/>
        <w:spacing w:after="0" w:line="240" w:lineRule="auto"/>
        <w:jc w:val="both"/>
        <w:rPr>
          <w:rFonts w:ascii="Arial" w:hAnsi="Arial" w:cs="Arial"/>
          <w:sz w:val="24"/>
          <w:szCs w:val="24"/>
          <w:lang w:val="en-US"/>
        </w:rPr>
      </w:pPr>
    </w:p>
    <w:p w:rsidR="00C91517" w:rsidRDefault="00C91517" w:rsidP="00290CD6">
      <w:pPr>
        <w:widowControl w:val="0"/>
        <w:autoSpaceDE w:val="0"/>
        <w:autoSpaceDN w:val="0"/>
        <w:adjustRightInd w:val="0"/>
        <w:spacing w:after="0" w:line="240" w:lineRule="auto"/>
        <w:jc w:val="both"/>
        <w:rPr>
          <w:rFonts w:ascii="Arial" w:hAnsi="Arial" w:cs="Arial"/>
          <w:sz w:val="24"/>
          <w:szCs w:val="24"/>
          <w:lang w:val="en-US"/>
        </w:rPr>
      </w:pPr>
      <w:r w:rsidRPr="00C91517">
        <w:rPr>
          <w:rFonts w:ascii="Arial" w:hAnsi="Arial" w:cs="Arial"/>
          <w:sz w:val="24"/>
          <w:szCs w:val="24"/>
          <w:lang w:val="en-US"/>
        </w:rPr>
        <w:t>Madeley Parish Council</w:t>
      </w:r>
      <w:r w:rsidR="00267FBA">
        <w:rPr>
          <w:rFonts w:ascii="Arial" w:hAnsi="Arial" w:cs="Arial"/>
          <w:sz w:val="24"/>
          <w:szCs w:val="24"/>
          <w:lang w:val="en-US"/>
        </w:rPr>
        <w:t xml:space="preserve"> had submitted objections to the proposal, as </w:t>
      </w:r>
      <w:r w:rsidR="0037544E">
        <w:rPr>
          <w:rFonts w:ascii="Arial" w:hAnsi="Arial" w:cs="Arial"/>
          <w:sz w:val="24"/>
          <w:szCs w:val="24"/>
          <w:lang w:val="en-US"/>
        </w:rPr>
        <w:t xml:space="preserve">set out </w:t>
      </w:r>
      <w:r w:rsidR="00267FBA">
        <w:rPr>
          <w:rFonts w:ascii="Arial" w:hAnsi="Arial" w:cs="Arial"/>
          <w:sz w:val="24"/>
          <w:szCs w:val="24"/>
          <w:lang w:val="en-US"/>
        </w:rPr>
        <w:t xml:space="preserve">in the report.  Following initial objections from the </w:t>
      </w:r>
      <w:r w:rsidRPr="00C91517">
        <w:rPr>
          <w:rFonts w:ascii="Arial" w:hAnsi="Arial" w:cs="Arial"/>
          <w:sz w:val="24"/>
          <w:szCs w:val="24"/>
          <w:lang w:val="en-US"/>
        </w:rPr>
        <w:t xml:space="preserve">Council's Conservation Officer </w:t>
      </w:r>
      <w:r w:rsidR="00267FBA">
        <w:rPr>
          <w:rFonts w:ascii="Arial" w:hAnsi="Arial" w:cs="Arial"/>
          <w:sz w:val="24"/>
          <w:szCs w:val="24"/>
          <w:lang w:val="en-US"/>
        </w:rPr>
        <w:t>relating to the proposed roof top flue and its impact on the Anstice Building and the Conservation Area, a</w:t>
      </w:r>
      <w:r w:rsidRPr="00C91517">
        <w:rPr>
          <w:rFonts w:ascii="Arial" w:hAnsi="Arial" w:cs="Arial"/>
          <w:sz w:val="24"/>
          <w:szCs w:val="24"/>
          <w:lang w:val="en-US"/>
        </w:rPr>
        <w:t xml:space="preserve">mended plans </w:t>
      </w:r>
      <w:r w:rsidR="00267FBA">
        <w:rPr>
          <w:rFonts w:ascii="Arial" w:hAnsi="Arial" w:cs="Arial"/>
          <w:sz w:val="24"/>
          <w:szCs w:val="24"/>
          <w:lang w:val="en-US"/>
        </w:rPr>
        <w:t xml:space="preserve">had been </w:t>
      </w:r>
      <w:r w:rsidRPr="00C91517">
        <w:rPr>
          <w:rFonts w:ascii="Arial" w:hAnsi="Arial" w:cs="Arial"/>
          <w:sz w:val="24"/>
          <w:szCs w:val="24"/>
          <w:lang w:val="en-US"/>
        </w:rPr>
        <w:t xml:space="preserve">submitted </w:t>
      </w:r>
      <w:r w:rsidR="00F14869">
        <w:rPr>
          <w:rFonts w:ascii="Arial" w:hAnsi="Arial" w:cs="Arial"/>
          <w:sz w:val="24"/>
          <w:szCs w:val="24"/>
          <w:lang w:val="en-US"/>
        </w:rPr>
        <w:t xml:space="preserve">removing this element and adding a vent </w:t>
      </w:r>
      <w:r w:rsidRPr="00C91517">
        <w:rPr>
          <w:rFonts w:ascii="Arial" w:hAnsi="Arial" w:cs="Arial"/>
          <w:sz w:val="24"/>
          <w:szCs w:val="24"/>
          <w:lang w:val="en-US"/>
        </w:rPr>
        <w:t>to the rear elevation of the property</w:t>
      </w:r>
      <w:r w:rsidR="0037544E">
        <w:rPr>
          <w:rFonts w:ascii="Arial" w:hAnsi="Arial" w:cs="Arial"/>
          <w:sz w:val="24"/>
          <w:szCs w:val="24"/>
          <w:lang w:val="en-US"/>
        </w:rPr>
        <w:t xml:space="preserve">.  </w:t>
      </w:r>
      <w:r w:rsidR="00267FBA">
        <w:rPr>
          <w:rFonts w:ascii="Arial" w:hAnsi="Arial" w:cs="Arial"/>
          <w:sz w:val="24"/>
          <w:szCs w:val="24"/>
          <w:lang w:val="en-US"/>
        </w:rPr>
        <w:t xml:space="preserve">Three </w:t>
      </w:r>
      <w:r w:rsidRPr="00C91517">
        <w:rPr>
          <w:rFonts w:ascii="Arial" w:hAnsi="Arial" w:cs="Arial"/>
          <w:sz w:val="24"/>
          <w:szCs w:val="24"/>
          <w:lang w:val="en-US"/>
        </w:rPr>
        <w:t>letters of objection ha</w:t>
      </w:r>
      <w:r w:rsidR="00267FBA">
        <w:rPr>
          <w:rFonts w:ascii="Arial" w:hAnsi="Arial" w:cs="Arial"/>
          <w:sz w:val="24"/>
          <w:szCs w:val="24"/>
          <w:lang w:val="en-US"/>
        </w:rPr>
        <w:t>d</w:t>
      </w:r>
      <w:r w:rsidRPr="00C91517">
        <w:rPr>
          <w:rFonts w:ascii="Arial" w:hAnsi="Arial" w:cs="Arial"/>
          <w:sz w:val="24"/>
          <w:szCs w:val="24"/>
          <w:lang w:val="en-US"/>
        </w:rPr>
        <w:t xml:space="preserve"> </w:t>
      </w:r>
      <w:r w:rsidR="0037544E">
        <w:rPr>
          <w:rFonts w:ascii="Arial" w:hAnsi="Arial" w:cs="Arial"/>
          <w:sz w:val="24"/>
          <w:szCs w:val="24"/>
          <w:lang w:val="en-US"/>
        </w:rPr>
        <w:t xml:space="preserve">also </w:t>
      </w:r>
      <w:r w:rsidRPr="00C91517">
        <w:rPr>
          <w:rFonts w:ascii="Arial" w:hAnsi="Arial" w:cs="Arial"/>
          <w:sz w:val="24"/>
          <w:szCs w:val="24"/>
          <w:lang w:val="en-US"/>
        </w:rPr>
        <w:t>been received</w:t>
      </w:r>
      <w:r w:rsidR="00267FBA">
        <w:rPr>
          <w:rFonts w:ascii="Arial" w:hAnsi="Arial" w:cs="Arial"/>
          <w:sz w:val="24"/>
          <w:szCs w:val="24"/>
          <w:lang w:val="en-US"/>
        </w:rPr>
        <w:t xml:space="preserve">, as summarised in the report.  </w:t>
      </w:r>
      <w:r w:rsidRPr="00C91517">
        <w:rPr>
          <w:rFonts w:ascii="Arial" w:hAnsi="Arial" w:cs="Arial"/>
          <w:sz w:val="24"/>
          <w:szCs w:val="24"/>
          <w:lang w:val="en-US"/>
        </w:rPr>
        <w:t xml:space="preserve"> </w:t>
      </w:r>
    </w:p>
    <w:p w:rsidR="005B153C" w:rsidRPr="00C91517" w:rsidRDefault="005B153C" w:rsidP="00290CD6">
      <w:pPr>
        <w:widowControl w:val="0"/>
        <w:autoSpaceDE w:val="0"/>
        <w:autoSpaceDN w:val="0"/>
        <w:adjustRightInd w:val="0"/>
        <w:spacing w:after="0" w:line="240" w:lineRule="auto"/>
        <w:jc w:val="both"/>
        <w:rPr>
          <w:rFonts w:ascii="Arial" w:hAnsi="Arial" w:cs="Arial"/>
          <w:sz w:val="24"/>
          <w:szCs w:val="24"/>
          <w:lang w:val="en-US"/>
        </w:rPr>
      </w:pPr>
    </w:p>
    <w:p w:rsidR="00C91517" w:rsidRDefault="00C91517" w:rsidP="00290CD6">
      <w:pPr>
        <w:widowControl w:val="0"/>
        <w:autoSpaceDE w:val="0"/>
        <w:autoSpaceDN w:val="0"/>
        <w:adjustRightInd w:val="0"/>
        <w:spacing w:after="0" w:line="240" w:lineRule="auto"/>
        <w:jc w:val="both"/>
        <w:rPr>
          <w:rFonts w:ascii="Arial" w:hAnsi="Arial" w:cs="Arial"/>
          <w:sz w:val="24"/>
          <w:szCs w:val="24"/>
          <w:lang w:val="en-US"/>
        </w:rPr>
      </w:pPr>
      <w:r w:rsidRPr="00C91517">
        <w:rPr>
          <w:rFonts w:ascii="Arial" w:hAnsi="Arial" w:cs="Arial"/>
          <w:sz w:val="24"/>
          <w:szCs w:val="24"/>
          <w:lang w:val="en-US"/>
        </w:rPr>
        <w:lastRenderedPageBreak/>
        <w:t xml:space="preserve">The existing use of the premises </w:t>
      </w:r>
      <w:r w:rsidR="004F43D9">
        <w:rPr>
          <w:rFonts w:ascii="Arial" w:hAnsi="Arial" w:cs="Arial"/>
          <w:sz w:val="24"/>
          <w:szCs w:val="24"/>
          <w:lang w:val="en-US"/>
        </w:rPr>
        <w:t>was</w:t>
      </w:r>
      <w:r w:rsidRPr="00C91517">
        <w:rPr>
          <w:rFonts w:ascii="Arial" w:hAnsi="Arial" w:cs="Arial"/>
          <w:sz w:val="24"/>
          <w:szCs w:val="24"/>
          <w:lang w:val="en-US"/>
        </w:rPr>
        <w:t xml:space="preserve"> A1 retail and was conditioned to remain so under the extant planning permission for the regeneration of Madeley District Centre </w:t>
      </w:r>
      <w:r w:rsidR="004F43D9">
        <w:rPr>
          <w:rFonts w:ascii="Arial" w:hAnsi="Arial" w:cs="Arial"/>
          <w:sz w:val="24"/>
          <w:szCs w:val="24"/>
          <w:lang w:val="en-US"/>
        </w:rPr>
        <w:t xml:space="preserve">in order </w:t>
      </w:r>
      <w:r w:rsidRPr="00C91517">
        <w:rPr>
          <w:rFonts w:ascii="Arial" w:hAnsi="Arial" w:cs="Arial"/>
          <w:sz w:val="24"/>
          <w:szCs w:val="24"/>
          <w:lang w:val="en-US"/>
        </w:rPr>
        <w:t>to protect the viability of the District Centre.</w:t>
      </w:r>
      <w:r w:rsidR="004F43D9">
        <w:rPr>
          <w:rFonts w:ascii="Arial" w:hAnsi="Arial" w:cs="Arial"/>
          <w:sz w:val="24"/>
          <w:szCs w:val="24"/>
          <w:lang w:val="en-US"/>
        </w:rPr>
        <w:t xml:space="preserve">  </w:t>
      </w:r>
      <w:r w:rsidRPr="00C91517">
        <w:rPr>
          <w:rFonts w:ascii="Arial" w:hAnsi="Arial" w:cs="Arial"/>
          <w:sz w:val="24"/>
          <w:szCs w:val="24"/>
          <w:lang w:val="en-US"/>
        </w:rPr>
        <w:t xml:space="preserve">The policies contained within the Wrekin Local Plan </w:t>
      </w:r>
      <w:r w:rsidR="0037544E">
        <w:rPr>
          <w:rFonts w:ascii="Arial" w:hAnsi="Arial" w:cs="Arial"/>
          <w:sz w:val="24"/>
          <w:szCs w:val="24"/>
          <w:lang w:val="en-US"/>
        </w:rPr>
        <w:t xml:space="preserve">were </w:t>
      </w:r>
      <w:r w:rsidRPr="00C91517">
        <w:rPr>
          <w:rFonts w:ascii="Arial" w:hAnsi="Arial" w:cs="Arial"/>
          <w:sz w:val="24"/>
          <w:szCs w:val="24"/>
          <w:lang w:val="en-US"/>
        </w:rPr>
        <w:t xml:space="preserve">written </w:t>
      </w:r>
      <w:r w:rsidR="004F43D9">
        <w:rPr>
          <w:rFonts w:ascii="Arial" w:hAnsi="Arial" w:cs="Arial"/>
          <w:sz w:val="24"/>
          <w:szCs w:val="24"/>
          <w:lang w:val="en-US"/>
        </w:rPr>
        <w:t xml:space="preserve">over </w:t>
      </w:r>
      <w:r w:rsidRPr="00C91517">
        <w:rPr>
          <w:rFonts w:ascii="Arial" w:hAnsi="Arial" w:cs="Arial"/>
          <w:sz w:val="24"/>
          <w:szCs w:val="24"/>
          <w:lang w:val="en-US"/>
        </w:rPr>
        <w:t xml:space="preserve">a decade </w:t>
      </w:r>
      <w:r w:rsidR="004F43D9">
        <w:rPr>
          <w:rFonts w:ascii="Arial" w:hAnsi="Arial" w:cs="Arial"/>
          <w:sz w:val="24"/>
          <w:szCs w:val="24"/>
          <w:lang w:val="en-US"/>
        </w:rPr>
        <w:t>previously and, a</w:t>
      </w:r>
      <w:r w:rsidRPr="00C91517">
        <w:rPr>
          <w:rFonts w:ascii="Arial" w:hAnsi="Arial" w:cs="Arial"/>
          <w:sz w:val="24"/>
          <w:szCs w:val="24"/>
          <w:lang w:val="en-US"/>
        </w:rPr>
        <w:t>lthough they still form</w:t>
      </w:r>
      <w:r w:rsidR="004F43D9">
        <w:rPr>
          <w:rFonts w:ascii="Arial" w:hAnsi="Arial" w:cs="Arial"/>
          <w:sz w:val="24"/>
          <w:szCs w:val="24"/>
          <w:lang w:val="en-US"/>
        </w:rPr>
        <w:t>ed</w:t>
      </w:r>
      <w:r w:rsidRPr="00C91517">
        <w:rPr>
          <w:rFonts w:ascii="Arial" w:hAnsi="Arial" w:cs="Arial"/>
          <w:sz w:val="24"/>
          <w:szCs w:val="24"/>
          <w:lang w:val="en-US"/>
        </w:rPr>
        <w:t xml:space="preserve"> part of the </w:t>
      </w:r>
      <w:r w:rsidR="004F43D9">
        <w:rPr>
          <w:rFonts w:ascii="Arial" w:hAnsi="Arial" w:cs="Arial"/>
          <w:sz w:val="24"/>
          <w:szCs w:val="24"/>
          <w:lang w:val="en-US"/>
        </w:rPr>
        <w:t>D</w:t>
      </w:r>
      <w:r w:rsidRPr="00C91517">
        <w:rPr>
          <w:rFonts w:ascii="Arial" w:hAnsi="Arial" w:cs="Arial"/>
          <w:sz w:val="24"/>
          <w:szCs w:val="24"/>
          <w:lang w:val="en-US"/>
        </w:rPr>
        <w:t xml:space="preserve">evelopment </w:t>
      </w:r>
      <w:r w:rsidR="004F43D9">
        <w:rPr>
          <w:rFonts w:ascii="Arial" w:hAnsi="Arial" w:cs="Arial"/>
          <w:sz w:val="24"/>
          <w:szCs w:val="24"/>
          <w:lang w:val="en-US"/>
        </w:rPr>
        <w:t>P</w:t>
      </w:r>
      <w:r w:rsidRPr="00C91517">
        <w:rPr>
          <w:rFonts w:ascii="Arial" w:hAnsi="Arial" w:cs="Arial"/>
          <w:sz w:val="24"/>
          <w:szCs w:val="24"/>
          <w:lang w:val="en-US"/>
        </w:rPr>
        <w:t>lan</w:t>
      </w:r>
      <w:r w:rsidR="004F43D9">
        <w:rPr>
          <w:rFonts w:ascii="Arial" w:hAnsi="Arial" w:cs="Arial"/>
          <w:sz w:val="24"/>
          <w:szCs w:val="24"/>
          <w:lang w:val="en-US"/>
        </w:rPr>
        <w:t>,</w:t>
      </w:r>
      <w:r w:rsidRPr="00C91517">
        <w:rPr>
          <w:rFonts w:ascii="Arial" w:hAnsi="Arial" w:cs="Arial"/>
          <w:sz w:val="24"/>
          <w:szCs w:val="24"/>
          <w:lang w:val="en-US"/>
        </w:rPr>
        <w:t xml:space="preserve"> </w:t>
      </w:r>
      <w:r w:rsidR="0037544E">
        <w:rPr>
          <w:rFonts w:ascii="Arial" w:hAnsi="Arial" w:cs="Arial"/>
          <w:sz w:val="24"/>
          <w:szCs w:val="24"/>
          <w:lang w:val="en-US"/>
        </w:rPr>
        <w:t xml:space="preserve">needed to </w:t>
      </w:r>
      <w:r w:rsidRPr="00C91517">
        <w:rPr>
          <w:rFonts w:ascii="Arial" w:hAnsi="Arial" w:cs="Arial"/>
          <w:sz w:val="24"/>
          <w:szCs w:val="24"/>
          <w:lang w:val="en-US"/>
        </w:rPr>
        <w:t>be read in conjunction with more recent policy advice</w:t>
      </w:r>
      <w:r w:rsidR="0037544E">
        <w:rPr>
          <w:rFonts w:ascii="Arial" w:hAnsi="Arial" w:cs="Arial"/>
          <w:sz w:val="24"/>
          <w:szCs w:val="24"/>
          <w:lang w:val="en-US"/>
        </w:rPr>
        <w:t>,</w:t>
      </w:r>
      <w:r w:rsidRPr="00C91517">
        <w:rPr>
          <w:rFonts w:ascii="Arial" w:hAnsi="Arial" w:cs="Arial"/>
          <w:sz w:val="24"/>
          <w:szCs w:val="24"/>
          <w:lang w:val="en-US"/>
        </w:rPr>
        <w:t xml:space="preserve"> such as PPS4</w:t>
      </w:r>
      <w:r w:rsidR="0037544E">
        <w:rPr>
          <w:rFonts w:ascii="Arial" w:hAnsi="Arial" w:cs="Arial"/>
          <w:sz w:val="24"/>
          <w:szCs w:val="24"/>
          <w:lang w:val="en-US"/>
        </w:rPr>
        <w:t>,</w:t>
      </w:r>
      <w:r w:rsidRPr="00C91517">
        <w:rPr>
          <w:rFonts w:ascii="Arial" w:hAnsi="Arial" w:cs="Arial"/>
          <w:sz w:val="24"/>
          <w:szCs w:val="24"/>
          <w:lang w:val="en-US"/>
        </w:rPr>
        <w:t xml:space="preserve"> and </w:t>
      </w:r>
      <w:r w:rsidR="0037544E">
        <w:rPr>
          <w:rFonts w:ascii="Arial" w:hAnsi="Arial" w:cs="Arial"/>
          <w:sz w:val="24"/>
          <w:szCs w:val="24"/>
          <w:lang w:val="en-US"/>
        </w:rPr>
        <w:t xml:space="preserve">within the </w:t>
      </w:r>
      <w:r w:rsidRPr="00C91517">
        <w:rPr>
          <w:rFonts w:ascii="Arial" w:hAnsi="Arial" w:cs="Arial"/>
          <w:sz w:val="24"/>
          <w:szCs w:val="24"/>
          <w:lang w:val="en-US"/>
        </w:rPr>
        <w:t xml:space="preserve">context </w:t>
      </w:r>
      <w:r w:rsidR="0037544E">
        <w:rPr>
          <w:rFonts w:ascii="Arial" w:hAnsi="Arial" w:cs="Arial"/>
          <w:sz w:val="24"/>
          <w:szCs w:val="24"/>
          <w:lang w:val="en-US"/>
        </w:rPr>
        <w:t xml:space="preserve">of the recent redevelopment of </w:t>
      </w:r>
      <w:r w:rsidRPr="00C91517">
        <w:rPr>
          <w:rFonts w:ascii="Arial" w:hAnsi="Arial" w:cs="Arial"/>
          <w:sz w:val="24"/>
          <w:szCs w:val="24"/>
          <w:lang w:val="en-US"/>
        </w:rPr>
        <w:t>as Madeley District Centre</w:t>
      </w:r>
      <w:r w:rsidR="0037544E">
        <w:rPr>
          <w:rFonts w:ascii="Arial" w:hAnsi="Arial" w:cs="Arial"/>
          <w:sz w:val="24"/>
          <w:szCs w:val="24"/>
          <w:lang w:val="en-US"/>
        </w:rPr>
        <w:t xml:space="preserve">.  </w:t>
      </w:r>
      <w:r w:rsidRPr="00C91517">
        <w:rPr>
          <w:rFonts w:ascii="Arial" w:hAnsi="Arial" w:cs="Arial"/>
          <w:sz w:val="24"/>
          <w:szCs w:val="24"/>
          <w:lang w:val="en-US"/>
        </w:rPr>
        <w:t xml:space="preserve">The </w:t>
      </w:r>
      <w:r w:rsidR="004F43D9">
        <w:rPr>
          <w:rFonts w:ascii="Arial" w:hAnsi="Arial" w:cs="Arial"/>
          <w:sz w:val="24"/>
          <w:szCs w:val="24"/>
          <w:lang w:val="en-US"/>
        </w:rPr>
        <w:t>impact</w:t>
      </w:r>
      <w:r w:rsidRPr="00C91517">
        <w:rPr>
          <w:rFonts w:ascii="Arial" w:hAnsi="Arial" w:cs="Arial"/>
          <w:sz w:val="24"/>
          <w:szCs w:val="24"/>
          <w:lang w:val="en-US"/>
        </w:rPr>
        <w:t xml:space="preserve"> on the setting of the Listed Building and the Conservation Area </w:t>
      </w:r>
      <w:r w:rsidR="004F43D9">
        <w:rPr>
          <w:rFonts w:ascii="Arial" w:hAnsi="Arial" w:cs="Arial"/>
          <w:sz w:val="24"/>
          <w:szCs w:val="24"/>
          <w:lang w:val="en-US"/>
        </w:rPr>
        <w:t xml:space="preserve">had </w:t>
      </w:r>
      <w:r w:rsidR="007E18A2">
        <w:rPr>
          <w:rFonts w:ascii="Arial" w:hAnsi="Arial" w:cs="Arial"/>
          <w:sz w:val="24"/>
          <w:szCs w:val="24"/>
          <w:lang w:val="en-US"/>
        </w:rPr>
        <w:t xml:space="preserve">raised </w:t>
      </w:r>
      <w:r w:rsidRPr="00C91517">
        <w:rPr>
          <w:rFonts w:ascii="Arial" w:hAnsi="Arial" w:cs="Arial"/>
          <w:sz w:val="24"/>
          <w:szCs w:val="24"/>
          <w:lang w:val="en-US"/>
        </w:rPr>
        <w:t>some initial concerns as the Local Planning Authority ha</w:t>
      </w:r>
      <w:r w:rsidR="007E18A2">
        <w:rPr>
          <w:rFonts w:ascii="Arial" w:hAnsi="Arial" w:cs="Arial"/>
          <w:sz w:val="24"/>
          <w:szCs w:val="24"/>
          <w:lang w:val="en-US"/>
        </w:rPr>
        <w:t>d</w:t>
      </w:r>
      <w:r w:rsidRPr="00C91517">
        <w:rPr>
          <w:rFonts w:ascii="Arial" w:hAnsi="Arial" w:cs="Arial"/>
          <w:sz w:val="24"/>
          <w:szCs w:val="24"/>
          <w:lang w:val="en-US"/>
        </w:rPr>
        <w:t xml:space="preserve"> </w:t>
      </w:r>
      <w:r w:rsidR="007E18A2">
        <w:rPr>
          <w:rFonts w:ascii="Arial" w:hAnsi="Arial" w:cs="Arial"/>
          <w:sz w:val="24"/>
          <w:szCs w:val="24"/>
          <w:lang w:val="en-US"/>
        </w:rPr>
        <w:t xml:space="preserve">sought </w:t>
      </w:r>
      <w:r w:rsidRPr="00C91517">
        <w:rPr>
          <w:rFonts w:ascii="Arial" w:hAnsi="Arial" w:cs="Arial"/>
          <w:sz w:val="24"/>
          <w:szCs w:val="24"/>
          <w:lang w:val="en-US"/>
        </w:rPr>
        <w:t xml:space="preserve">to </w:t>
      </w:r>
      <w:r w:rsidR="007E18A2">
        <w:rPr>
          <w:rFonts w:ascii="Arial" w:hAnsi="Arial" w:cs="Arial"/>
          <w:sz w:val="24"/>
          <w:szCs w:val="24"/>
          <w:lang w:val="en-US"/>
        </w:rPr>
        <w:t>en</w:t>
      </w:r>
      <w:r w:rsidRPr="00C91517">
        <w:rPr>
          <w:rFonts w:ascii="Arial" w:hAnsi="Arial" w:cs="Arial"/>
          <w:sz w:val="24"/>
          <w:szCs w:val="24"/>
          <w:lang w:val="en-US"/>
        </w:rPr>
        <w:t>sure that the roofline of the approved retail units remain</w:t>
      </w:r>
      <w:r w:rsidR="007E18A2">
        <w:rPr>
          <w:rFonts w:ascii="Arial" w:hAnsi="Arial" w:cs="Arial"/>
          <w:sz w:val="24"/>
          <w:szCs w:val="24"/>
          <w:lang w:val="en-US"/>
        </w:rPr>
        <w:t>ed</w:t>
      </w:r>
      <w:r w:rsidRPr="00C91517">
        <w:rPr>
          <w:rFonts w:ascii="Arial" w:hAnsi="Arial" w:cs="Arial"/>
          <w:sz w:val="24"/>
          <w:szCs w:val="24"/>
          <w:lang w:val="en-US"/>
        </w:rPr>
        <w:t xml:space="preserve"> clean of commercial clutter and </w:t>
      </w:r>
      <w:r w:rsidR="0037544E">
        <w:rPr>
          <w:rFonts w:ascii="Arial" w:hAnsi="Arial" w:cs="Arial"/>
          <w:sz w:val="24"/>
          <w:szCs w:val="24"/>
          <w:lang w:val="en-US"/>
        </w:rPr>
        <w:t xml:space="preserve">paraphernalia, however, this proposal would enable them to be </w:t>
      </w:r>
      <w:r w:rsidRPr="00C91517">
        <w:rPr>
          <w:rFonts w:ascii="Arial" w:hAnsi="Arial" w:cs="Arial"/>
          <w:sz w:val="24"/>
          <w:szCs w:val="24"/>
          <w:lang w:val="en-US"/>
        </w:rPr>
        <w:t>locate</w:t>
      </w:r>
      <w:r w:rsidR="0037544E">
        <w:rPr>
          <w:rFonts w:ascii="Arial" w:hAnsi="Arial" w:cs="Arial"/>
          <w:sz w:val="24"/>
          <w:szCs w:val="24"/>
          <w:lang w:val="en-US"/>
        </w:rPr>
        <w:t xml:space="preserve">d </w:t>
      </w:r>
      <w:r w:rsidRPr="00C91517">
        <w:rPr>
          <w:rFonts w:ascii="Arial" w:hAnsi="Arial" w:cs="Arial"/>
          <w:sz w:val="24"/>
          <w:szCs w:val="24"/>
          <w:lang w:val="en-US"/>
        </w:rPr>
        <w:t xml:space="preserve">in the service yard to the rear of the units.  </w:t>
      </w:r>
    </w:p>
    <w:p w:rsidR="007E18A2" w:rsidRPr="00C91517" w:rsidRDefault="007E18A2" w:rsidP="00290CD6">
      <w:pPr>
        <w:widowControl w:val="0"/>
        <w:autoSpaceDE w:val="0"/>
        <w:autoSpaceDN w:val="0"/>
        <w:adjustRightInd w:val="0"/>
        <w:spacing w:after="0" w:line="240" w:lineRule="auto"/>
        <w:jc w:val="both"/>
        <w:rPr>
          <w:rFonts w:ascii="Arial" w:hAnsi="Arial" w:cs="Arial"/>
          <w:sz w:val="24"/>
          <w:szCs w:val="24"/>
          <w:lang w:val="en-US"/>
        </w:rPr>
      </w:pPr>
    </w:p>
    <w:p w:rsidR="00C91517" w:rsidRPr="00C91517" w:rsidRDefault="00C91517" w:rsidP="00075EF9">
      <w:pPr>
        <w:widowControl w:val="0"/>
        <w:autoSpaceDE w:val="0"/>
        <w:autoSpaceDN w:val="0"/>
        <w:adjustRightInd w:val="0"/>
        <w:spacing w:after="0" w:line="240" w:lineRule="auto"/>
        <w:jc w:val="both"/>
        <w:rPr>
          <w:rFonts w:ascii="Arial" w:hAnsi="Arial" w:cs="Arial"/>
          <w:sz w:val="24"/>
          <w:szCs w:val="24"/>
          <w:lang w:val="en-US"/>
        </w:rPr>
      </w:pPr>
      <w:r w:rsidRPr="00C91517">
        <w:rPr>
          <w:rFonts w:ascii="Arial" w:hAnsi="Arial" w:cs="Arial"/>
          <w:sz w:val="24"/>
          <w:szCs w:val="24"/>
          <w:lang w:val="en-US"/>
        </w:rPr>
        <w:t>In terms of amenity</w:t>
      </w:r>
      <w:r w:rsidR="007E18A2">
        <w:rPr>
          <w:rFonts w:ascii="Arial" w:hAnsi="Arial" w:cs="Arial"/>
          <w:sz w:val="24"/>
          <w:szCs w:val="24"/>
          <w:lang w:val="en-US"/>
        </w:rPr>
        <w:t>,</w:t>
      </w:r>
      <w:r w:rsidRPr="00C91517">
        <w:rPr>
          <w:rFonts w:ascii="Arial" w:hAnsi="Arial" w:cs="Arial"/>
          <w:sz w:val="24"/>
          <w:szCs w:val="24"/>
          <w:lang w:val="en-US"/>
        </w:rPr>
        <w:t xml:space="preserve"> given its </w:t>
      </w:r>
      <w:r w:rsidR="007E18A2">
        <w:rPr>
          <w:rFonts w:ascii="Arial" w:hAnsi="Arial" w:cs="Arial"/>
          <w:sz w:val="24"/>
          <w:szCs w:val="24"/>
          <w:lang w:val="en-US"/>
        </w:rPr>
        <w:t>D</w:t>
      </w:r>
      <w:r w:rsidRPr="00C91517">
        <w:rPr>
          <w:rFonts w:ascii="Arial" w:hAnsi="Arial" w:cs="Arial"/>
          <w:sz w:val="24"/>
          <w:szCs w:val="24"/>
          <w:lang w:val="en-US"/>
        </w:rPr>
        <w:t xml:space="preserve">istrict </w:t>
      </w:r>
      <w:r w:rsidR="007E18A2">
        <w:rPr>
          <w:rFonts w:ascii="Arial" w:hAnsi="Arial" w:cs="Arial"/>
          <w:sz w:val="24"/>
          <w:szCs w:val="24"/>
          <w:lang w:val="en-US"/>
        </w:rPr>
        <w:t>C</w:t>
      </w:r>
      <w:r w:rsidRPr="00C91517">
        <w:rPr>
          <w:rFonts w:ascii="Arial" w:hAnsi="Arial" w:cs="Arial"/>
          <w:sz w:val="24"/>
          <w:szCs w:val="24"/>
          <w:lang w:val="en-US"/>
        </w:rPr>
        <w:t xml:space="preserve">entre location but close proximity </w:t>
      </w:r>
      <w:r w:rsidR="007E18A2">
        <w:rPr>
          <w:rFonts w:ascii="Arial" w:hAnsi="Arial" w:cs="Arial"/>
          <w:sz w:val="24"/>
          <w:szCs w:val="24"/>
          <w:lang w:val="en-US"/>
        </w:rPr>
        <w:t xml:space="preserve">to </w:t>
      </w:r>
      <w:r w:rsidRPr="00C91517">
        <w:rPr>
          <w:rFonts w:ascii="Arial" w:hAnsi="Arial" w:cs="Arial"/>
          <w:sz w:val="24"/>
          <w:szCs w:val="24"/>
          <w:lang w:val="en-US"/>
        </w:rPr>
        <w:t xml:space="preserve">residential properties, </w:t>
      </w:r>
      <w:r w:rsidR="0037544E">
        <w:rPr>
          <w:rFonts w:ascii="Arial" w:hAnsi="Arial" w:cs="Arial"/>
          <w:sz w:val="24"/>
          <w:szCs w:val="24"/>
          <w:lang w:val="en-US"/>
        </w:rPr>
        <w:t xml:space="preserve">it was recommended that </w:t>
      </w:r>
      <w:r w:rsidRPr="00C91517">
        <w:rPr>
          <w:rFonts w:ascii="Arial" w:hAnsi="Arial" w:cs="Arial"/>
          <w:sz w:val="24"/>
          <w:szCs w:val="24"/>
          <w:lang w:val="en-US"/>
        </w:rPr>
        <w:t>the hours of operation should be limited by condition to 09:00 - 22:00 Sunday to Thursday and Public Holidays but 10:00 - 23:00 on a Friday and Saturday.</w:t>
      </w:r>
      <w:r w:rsidR="007E18A2">
        <w:rPr>
          <w:rFonts w:ascii="Arial" w:hAnsi="Arial" w:cs="Arial"/>
          <w:sz w:val="24"/>
          <w:szCs w:val="24"/>
          <w:lang w:val="en-US"/>
        </w:rPr>
        <w:t xml:space="preserve">  </w:t>
      </w:r>
      <w:r w:rsidRPr="00C91517">
        <w:rPr>
          <w:rFonts w:ascii="Arial" w:hAnsi="Arial" w:cs="Arial"/>
          <w:sz w:val="24"/>
          <w:szCs w:val="24"/>
          <w:lang w:val="en-US"/>
        </w:rPr>
        <w:t>The proposal indicate</w:t>
      </w:r>
      <w:r w:rsidR="007E18A2">
        <w:rPr>
          <w:rFonts w:ascii="Arial" w:hAnsi="Arial" w:cs="Arial"/>
          <w:sz w:val="24"/>
          <w:szCs w:val="24"/>
          <w:lang w:val="en-US"/>
        </w:rPr>
        <w:t>d</w:t>
      </w:r>
      <w:r w:rsidRPr="00C91517">
        <w:rPr>
          <w:rFonts w:ascii="Arial" w:hAnsi="Arial" w:cs="Arial"/>
          <w:sz w:val="24"/>
          <w:szCs w:val="24"/>
          <w:lang w:val="en-US"/>
        </w:rPr>
        <w:t xml:space="preserve"> that 8 full time and 28 part</w:t>
      </w:r>
      <w:r w:rsidR="007E18A2">
        <w:rPr>
          <w:rFonts w:ascii="Arial" w:hAnsi="Arial" w:cs="Arial"/>
          <w:sz w:val="24"/>
          <w:szCs w:val="24"/>
          <w:lang w:val="en-US"/>
        </w:rPr>
        <w:t>-</w:t>
      </w:r>
      <w:r w:rsidRPr="00C91517">
        <w:rPr>
          <w:rFonts w:ascii="Arial" w:hAnsi="Arial" w:cs="Arial"/>
          <w:sz w:val="24"/>
          <w:szCs w:val="24"/>
          <w:lang w:val="en-US"/>
        </w:rPr>
        <w:t xml:space="preserve">time jobs </w:t>
      </w:r>
      <w:r w:rsidR="007E18A2">
        <w:rPr>
          <w:rFonts w:ascii="Arial" w:hAnsi="Arial" w:cs="Arial"/>
          <w:sz w:val="24"/>
          <w:szCs w:val="24"/>
          <w:lang w:val="en-US"/>
        </w:rPr>
        <w:t>would</w:t>
      </w:r>
      <w:r w:rsidRPr="00C91517">
        <w:rPr>
          <w:rFonts w:ascii="Arial" w:hAnsi="Arial" w:cs="Arial"/>
          <w:sz w:val="24"/>
          <w:szCs w:val="24"/>
          <w:lang w:val="en-US"/>
        </w:rPr>
        <w:t xml:space="preserve"> be created </w:t>
      </w:r>
      <w:r w:rsidR="007E18A2">
        <w:rPr>
          <w:rFonts w:ascii="Arial" w:hAnsi="Arial" w:cs="Arial"/>
          <w:sz w:val="24"/>
          <w:szCs w:val="24"/>
          <w:lang w:val="en-US"/>
        </w:rPr>
        <w:t xml:space="preserve">so </w:t>
      </w:r>
      <w:r w:rsidRPr="00C91517">
        <w:rPr>
          <w:rFonts w:ascii="Arial" w:hAnsi="Arial" w:cs="Arial"/>
          <w:sz w:val="24"/>
          <w:szCs w:val="24"/>
          <w:lang w:val="en-US"/>
        </w:rPr>
        <w:t xml:space="preserve">providing investment and employment for the local area. </w:t>
      </w:r>
    </w:p>
    <w:p w:rsidR="00C91517" w:rsidRDefault="00C91517" w:rsidP="00075EF9">
      <w:pPr>
        <w:widowControl w:val="0"/>
        <w:autoSpaceDE w:val="0"/>
        <w:autoSpaceDN w:val="0"/>
        <w:adjustRightInd w:val="0"/>
        <w:spacing w:after="0" w:line="240" w:lineRule="auto"/>
        <w:jc w:val="both"/>
        <w:rPr>
          <w:rFonts w:ascii="Arial" w:hAnsi="Arial" w:cs="Arial"/>
          <w:sz w:val="24"/>
          <w:szCs w:val="24"/>
          <w:lang w:val="en-US"/>
        </w:rPr>
      </w:pPr>
    </w:p>
    <w:p w:rsidR="00075EF9" w:rsidRDefault="00075EF9" w:rsidP="00075EF9">
      <w:pPr>
        <w:spacing w:after="0" w:line="240" w:lineRule="auto"/>
        <w:jc w:val="both"/>
        <w:rPr>
          <w:rFonts w:ascii="Arial" w:hAnsi="Arial" w:cs="Arial"/>
          <w:sz w:val="24"/>
          <w:szCs w:val="24"/>
        </w:rPr>
      </w:pPr>
      <w:r>
        <w:rPr>
          <w:rFonts w:ascii="Arial" w:hAnsi="Arial" w:cs="Arial"/>
          <w:sz w:val="24"/>
          <w:szCs w:val="24"/>
        </w:rPr>
        <w:t>Malcolm Morris, Deputy Clerk, detailed the strong objections that Madeley Parish Council had towards this application which it considered to be inappropriate for the location and likely to cause nuisance to nearby residents by customers’ parked vehicles</w:t>
      </w:r>
      <w:r w:rsidR="00F14869">
        <w:rPr>
          <w:rFonts w:ascii="Arial" w:hAnsi="Arial" w:cs="Arial"/>
          <w:sz w:val="24"/>
          <w:szCs w:val="24"/>
        </w:rPr>
        <w:t>;  in addition the Parish Council also considered that proposal was in conflict with the Wrekin Local Plan.</w:t>
      </w:r>
      <w:r>
        <w:rPr>
          <w:rFonts w:ascii="Arial" w:hAnsi="Arial" w:cs="Arial"/>
          <w:sz w:val="24"/>
          <w:szCs w:val="24"/>
        </w:rPr>
        <w:t xml:space="preserve">  The Applicant’s Agent, Mr. R.C. Unwin spoke in support of the application which he said had been submitted following lengthy discussions with the Local Planning Authority.  He emphasised the investment this national company was making in Madeley and the resulting employment opportunities. </w:t>
      </w:r>
    </w:p>
    <w:p w:rsidR="00075EF9" w:rsidRDefault="00075EF9" w:rsidP="00075EF9">
      <w:pPr>
        <w:spacing w:after="0" w:line="240" w:lineRule="auto"/>
        <w:rPr>
          <w:rFonts w:ascii="Arial" w:hAnsi="Arial" w:cs="Arial"/>
          <w:sz w:val="24"/>
          <w:szCs w:val="24"/>
        </w:rPr>
      </w:pPr>
    </w:p>
    <w:p w:rsidR="006A626D" w:rsidRDefault="00075EF9" w:rsidP="00075EF9">
      <w:pPr>
        <w:spacing w:after="0" w:line="240" w:lineRule="auto"/>
        <w:jc w:val="both"/>
        <w:rPr>
          <w:rFonts w:ascii="Arial" w:hAnsi="Arial" w:cs="Arial"/>
          <w:sz w:val="24"/>
          <w:szCs w:val="24"/>
          <w:lang w:val="en-US"/>
        </w:rPr>
      </w:pPr>
      <w:r>
        <w:rPr>
          <w:rFonts w:ascii="Arial" w:hAnsi="Arial" w:cs="Arial"/>
          <w:sz w:val="24"/>
          <w:szCs w:val="24"/>
        </w:rPr>
        <w:t xml:space="preserve">Councillor G.M. Green, Ward Member for Madeley, said that the </w:t>
      </w:r>
      <w:r w:rsidR="00B2697B">
        <w:rPr>
          <w:rFonts w:ascii="Arial" w:hAnsi="Arial" w:cs="Arial"/>
          <w:sz w:val="24"/>
          <w:szCs w:val="24"/>
        </w:rPr>
        <w:t xml:space="preserve">roads/accesses provided in conjunction with the </w:t>
      </w:r>
      <w:r>
        <w:rPr>
          <w:rFonts w:ascii="Arial" w:hAnsi="Arial" w:cs="Arial"/>
          <w:sz w:val="24"/>
          <w:szCs w:val="24"/>
        </w:rPr>
        <w:t xml:space="preserve">new Centre had yet to be adopted by the Highways Authority and, </w:t>
      </w:r>
      <w:r w:rsidR="00F14869">
        <w:rPr>
          <w:rFonts w:ascii="Arial" w:hAnsi="Arial" w:cs="Arial"/>
          <w:sz w:val="24"/>
          <w:szCs w:val="24"/>
        </w:rPr>
        <w:t xml:space="preserve">requested that the </w:t>
      </w:r>
      <w:r>
        <w:rPr>
          <w:rFonts w:ascii="Arial" w:hAnsi="Arial" w:cs="Arial"/>
          <w:sz w:val="24"/>
          <w:szCs w:val="24"/>
        </w:rPr>
        <w:t>parking issues be resolved</w:t>
      </w:r>
      <w:r w:rsidR="00F14869">
        <w:rPr>
          <w:rFonts w:ascii="Arial" w:hAnsi="Arial" w:cs="Arial"/>
          <w:sz w:val="24"/>
          <w:szCs w:val="24"/>
        </w:rPr>
        <w:t xml:space="preserve"> through the adoption of the highway</w:t>
      </w:r>
      <w:r>
        <w:rPr>
          <w:rFonts w:ascii="Arial" w:hAnsi="Arial" w:cs="Arial"/>
          <w:sz w:val="24"/>
          <w:szCs w:val="24"/>
        </w:rPr>
        <w:t xml:space="preserve">.  The Head of Planning asked the Board to note that the Highways Engineer had no objections to the application, however he assured the Board that he would follow up the concerns expressed regarding parking. </w:t>
      </w:r>
    </w:p>
    <w:p w:rsidR="006A626D" w:rsidRPr="00C91517" w:rsidRDefault="006A626D" w:rsidP="00075EF9">
      <w:pPr>
        <w:widowControl w:val="0"/>
        <w:autoSpaceDE w:val="0"/>
        <w:autoSpaceDN w:val="0"/>
        <w:adjustRightInd w:val="0"/>
        <w:spacing w:after="0" w:line="240" w:lineRule="auto"/>
        <w:jc w:val="both"/>
        <w:rPr>
          <w:rFonts w:ascii="Arial" w:hAnsi="Arial" w:cs="Arial"/>
          <w:sz w:val="24"/>
          <w:szCs w:val="24"/>
          <w:lang w:val="en-US"/>
        </w:rPr>
      </w:pPr>
    </w:p>
    <w:p w:rsidR="00021910" w:rsidRPr="00075EF9" w:rsidRDefault="007E18A2" w:rsidP="00290CD6">
      <w:pPr>
        <w:spacing w:after="0" w:line="240" w:lineRule="auto"/>
        <w:jc w:val="both"/>
        <w:rPr>
          <w:rFonts w:ascii="Arial" w:hAnsi="Arial" w:cs="Arial"/>
          <w:b/>
          <w:sz w:val="24"/>
          <w:szCs w:val="24"/>
        </w:rPr>
      </w:pPr>
      <w:r>
        <w:rPr>
          <w:rFonts w:ascii="Arial" w:hAnsi="Arial" w:cs="Arial"/>
          <w:b/>
          <w:sz w:val="24"/>
          <w:szCs w:val="24"/>
          <w:u w:val="single"/>
        </w:rPr>
        <w:t xml:space="preserve">RSOLVED </w:t>
      </w:r>
      <w:r>
        <w:rPr>
          <w:rFonts w:ascii="Arial" w:hAnsi="Arial" w:cs="Arial"/>
          <w:b/>
          <w:sz w:val="24"/>
          <w:szCs w:val="24"/>
        </w:rPr>
        <w:t xml:space="preserve">– that with regard to planning application TWC/2010/0072 planning permission be granted </w:t>
      </w:r>
      <w:r w:rsidR="00075EF9" w:rsidRPr="00075EF9">
        <w:rPr>
          <w:rFonts w:ascii="Arial" w:hAnsi="Arial" w:cs="Arial"/>
          <w:b/>
          <w:sz w:val="24"/>
          <w:szCs w:val="24"/>
        </w:rPr>
        <w:t xml:space="preserve">subject to the hours of operation being amended to 09:00-22:00 Sunday – Thursday and </w:t>
      </w:r>
      <w:r w:rsidR="00B2697B">
        <w:rPr>
          <w:rFonts w:ascii="Arial" w:hAnsi="Arial" w:cs="Arial"/>
          <w:b/>
          <w:sz w:val="24"/>
          <w:szCs w:val="24"/>
        </w:rPr>
        <w:t xml:space="preserve">on public holidays but </w:t>
      </w:r>
      <w:r w:rsidR="00075EF9" w:rsidRPr="00075EF9">
        <w:rPr>
          <w:rFonts w:ascii="Arial" w:hAnsi="Arial" w:cs="Arial"/>
          <w:b/>
          <w:sz w:val="24"/>
          <w:szCs w:val="24"/>
        </w:rPr>
        <w:t>10:00-23:00 Friday – Saturday and to the conditions as set out in the report</w:t>
      </w:r>
      <w:r w:rsidRPr="00075EF9">
        <w:rPr>
          <w:rFonts w:ascii="Arial" w:hAnsi="Arial" w:cs="Arial"/>
          <w:b/>
          <w:sz w:val="24"/>
          <w:szCs w:val="24"/>
        </w:rPr>
        <w:t>.</w:t>
      </w:r>
    </w:p>
    <w:p w:rsidR="00021910" w:rsidRDefault="00021910" w:rsidP="00290CD6">
      <w:pPr>
        <w:spacing w:after="0" w:line="240" w:lineRule="auto"/>
        <w:jc w:val="both"/>
        <w:rPr>
          <w:rFonts w:ascii="Arial" w:hAnsi="Arial" w:cs="Arial"/>
          <w:sz w:val="24"/>
          <w:szCs w:val="24"/>
        </w:rPr>
      </w:pPr>
    </w:p>
    <w:p w:rsidR="00021910" w:rsidRDefault="00021910" w:rsidP="00781AF3">
      <w:pPr>
        <w:pStyle w:val="ListParagraph"/>
        <w:numPr>
          <w:ilvl w:val="0"/>
          <w:numId w:val="7"/>
        </w:numPr>
        <w:spacing w:after="0" w:line="240" w:lineRule="auto"/>
        <w:ind w:hanging="720"/>
        <w:jc w:val="both"/>
        <w:rPr>
          <w:rFonts w:ascii="Arial" w:hAnsi="Arial" w:cs="Arial"/>
          <w:sz w:val="24"/>
          <w:szCs w:val="24"/>
          <w:u w:val="single"/>
        </w:rPr>
      </w:pPr>
      <w:r w:rsidRPr="00021910">
        <w:rPr>
          <w:rFonts w:ascii="Arial" w:hAnsi="Arial" w:cs="Arial"/>
          <w:noProof/>
          <w:sz w:val="24"/>
          <w:szCs w:val="24"/>
          <w:u w:val="single"/>
        </w:rPr>
        <w:t>TWC/2010/0130 - Ground Floor, Euston House, Euston Way, Telford Town Centre, Shropshire</w:t>
      </w:r>
    </w:p>
    <w:p w:rsidR="00781AF3" w:rsidRDefault="00781AF3" w:rsidP="00781AF3">
      <w:pPr>
        <w:spacing w:after="0" w:line="240" w:lineRule="auto"/>
        <w:jc w:val="both"/>
        <w:rPr>
          <w:rFonts w:ascii="Arial" w:hAnsi="Arial" w:cs="Arial"/>
          <w:sz w:val="24"/>
          <w:szCs w:val="24"/>
          <w:u w:val="single"/>
        </w:rPr>
      </w:pPr>
    </w:p>
    <w:p w:rsidR="0009773D" w:rsidRPr="00290CD6" w:rsidRDefault="00290CD6" w:rsidP="00243D55">
      <w:pPr>
        <w:spacing w:after="0" w:line="240" w:lineRule="auto"/>
        <w:jc w:val="both"/>
        <w:rPr>
          <w:rFonts w:ascii="Arial" w:hAnsi="Arial" w:cs="Arial"/>
          <w:sz w:val="24"/>
          <w:szCs w:val="24"/>
        </w:rPr>
      </w:pPr>
      <w:r w:rsidRPr="00290CD6">
        <w:rPr>
          <w:rFonts w:ascii="Arial" w:hAnsi="Arial" w:cs="Arial"/>
          <w:sz w:val="24"/>
          <w:szCs w:val="24"/>
        </w:rPr>
        <w:t>Th</w:t>
      </w:r>
      <w:r>
        <w:rPr>
          <w:rFonts w:ascii="Arial" w:hAnsi="Arial" w:cs="Arial"/>
          <w:sz w:val="24"/>
          <w:szCs w:val="24"/>
        </w:rPr>
        <w:t>is</w:t>
      </w:r>
      <w:r w:rsidRPr="00290CD6">
        <w:rPr>
          <w:rFonts w:ascii="Arial" w:hAnsi="Arial" w:cs="Arial"/>
          <w:sz w:val="24"/>
          <w:szCs w:val="24"/>
        </w:rPr>
        <w:t xml:space="preserve"> application </w:t>
      </w:r>
      <w:r>
        <w:rPr>
          <w:rFonts w:ascii="Arial" w:hAnsi="Arial" w:cs="Arial"/>
          <w:sz w:val="24"/>
          <w:szCs w:val="24"/>
        </w:rPr>
        <w:t xml:space="preserve">by Telford &amp; Wrekin Council sought </w:t>
      </w:r>
      <w:r w:rsidRPr="00290CD6">
        <w:rPr>
          <w:rFonts w:ascii="Arial" w:hAnsi="Arial" w:cs="Arial"/>
          <w:sz w:val="24"/>
          <w:szCs w:val="24"/>
        </w:rPr>
        <w:t>planning permission for the change of use of the</w:t>
      </w:r>
      <w:r w:rsidR="002F20FF">
        <w:rPr>
          <w:rFonts w:ascii="Arial" w:hAnsi="Arial" w:cs="Arial"/>
          <w:sz w:val="24"/>
          <w:szCs w:val="24"/>
        </w:rPr>
        <w:t>se</w:t>
      </w:r>
      <w:r w:rsidRPr="00290CD6">
        <w:rPr>
          <w:rFonts w:ascii="Arial" w:hAnsi="Arial" w:cs="Arial"/>
          <w:sz w:val="24"/>
          <w:szCs w:val="24"/>
        </w:rPr>
        <w:t xml:space="preserve"> ground floor offices to a Primary Care Trust Clinic </w:t>
      </w:r>
      <w:r w:rsidR="002F20FF">
        <w:rPr>
          <w:rFonts w:ascii="Arial" w:hAnsi="Arial" w:cs="Arial"/>
          <w:sz w:val="24"/>
          <w:szCs w:val="24"/>
        </w:rPr>
        <w:t xml:space="preserve">to allow the </w:t>
      </w:r>
      <w:r w:rsidRPr="00290CD6">
        <w:rPr>
          <w:rFonts w:ascii="Arial" w:hAnsi="Arial" w:cs="Arial"/>
          <w:sz w:val="24"/>
          <w:szCs w:val="24"/>
        </w:rPr>
        <w:t>relocation of a variety of services from the Princess Royal Hospital</w:t>
      </w:r>
      <w:r>
        <w:rPr>
          <w:rFonts w:ascii="Arial" w:hAnsi="Arial" w:cs="Arial"/>
          <w:sz w:val="24"/>
          <w:szCs w:val="24"/>
        </w:rPr>
        <w:t xml:space="preserve"> in order to relieve </w:t>
      </w:r>
      <w:r w:rsidRPr="00290CD6">
        <w:rPr>
          <w:rFonts w:ascii="Arial" w:hAnsi="Arial" w:cs="Arial"/>
          <w:sz w:val="24"/>
          <w:szCs w:val="24"/>
        </w:rPr>
        <w:t>pressure on th</w:t>
      </w:r>
      <w:r w:rsidR="002F20FF">
        <w:rPr>
          <w:rFonts w:ascii="Arial" w:hAnsi="Arial" w:cs="Arial"/>
          <w:sz w:val="24"/>
          <w:szCs w:val="24"/>
        </w:rPr>
        <w:t xml:space="preserve">at facility </w:t>
      </w:r>
      <w:r w:rsidRPr="00290CD6">
        <w:rPr>
          <w:rFonts w:ascii="Arial" w:hAnsi="Arial" w:cs="Arial"/>
          <w:sz w:val="24"/>
          <w:szCs w:val="24"/>
        </w:rPr>
        <w:t>and reduc</w:t>
      </w:r>
      <w:r w:rsidR="002F20FF">
        <w:rPr>
          <w:rFonts w:ascii="Arial" w:hAnsi="Arial" w:cs="Arial"/>
          <w:sz w:val="24"/>
          <w:szCs w:val="24"/>
        </w:rPr>
        <w:t>e</w:t>
      </w:r>
      <w:r w:rsidRPr="00290CD6">
        <w:rPr>
          <w:rFonts w:ascii="Arial" w:hAnsi="Arial" w:cs="Arial"/>
          <w:sz w:val="24"/>
          <w:szCs w:val="24"/>
        </w:rPr>
        <w:t xml:space="preserve"> theatre waiting lists. </w:t>
      </w:r>
      <w:r>
        <w:rPr>
          <w:rFonts w:ascii="Arial" w:hAnsi="Arial" w:cs="Arial"/>
          <w:sz w:val="24"/>
          <w:szCs w:val="24"/>
        </w:rPr>
        <w:t xml:space="preserve"> </w:t>
      </w:r>
      <w:r w:rsidR="0009773D" w:rsidRPr="00290CD6">
        <w:rPr>
          <w:rFonts w:ascii="Arial" w:hAnsi="Arial" w:cs="Arial"/>
          <w:sz w:val="24"/>
          <w:szCs w:val="24"/>
        </w:rPr>
        <w:t xml:space="preserve">The proposal </w:t>
      </w:r>
      <w:r w:rsidR="0009773D">
        <w:rPr>
          <w:rFonts w:ascii="Arial" w:hAnsi="Arial" w:cs="Arial"/>
          <w:sz w:val="24"/>
          <w:szCs w:val="24"/>
        </w:rPr>
        <w:t xml:space="preserve">comprised </w:t>
      </w:r>
      <w:r w:rsidR="0009773D" w:rsidRPr="00290CD6">
        <w:rPr>
          <w:rFonts w:ascii="Arial" w:hAnsi="Arial" w:cs="Arial"/>
          <w:sz w:val="24"/>
          <w:szCs w:val="24"/>
        </w:rPr>
        <w:t xml:space="preserve">consulting rooms and an assessment area for general examination </w:t>
      </w:r>
      <w:r w:rsidR="002F20FF">
        <w:rPr>
          <w:rFonts w:ascii="Arial" w:hAnsi="Arial" w:cs="Arial"/>
          <w:sz w:val="24"/>
          <w:szCs w:val="24"/>
        </w:rPr>
        <w:t xml:space="preserve">together with </w:t>
      </w:r>
      <w:r w:rsidR="0009773D" w:rsidRPr="00290CD6">
        <w:rPr>
          <w:rFonts w:ascii="Arial" w:hAnsi="Arial" w:cs="Arial"/>
          <w:sz w:val="24"/>
          <w:szCs w:val="24"/>
        </w:rPr>
        <w:t xml:space="preserve">a theatre for cataract surgery and associated facilities.  The opening hours of the </w:t>
      </w:r>
      <w:r w:rsidR="0009773D">
        <w:rPr>
          <w:rFonts w:ascii="Arial" w:hAnsi="Arial" w:cs="Arial"/>
          <w:sz w:val="24"/>
          <w:szCs w:val="24"/>
        </w:rPr>
        <w:t>C</w:t>
      </w:r>
      <w:r w:rsidR="0009773D" w:rsidRPr="00290CD6">
        <w:rPr>
          <w:rFonts w:ascii="Arial" w:hAnsi="Arial" w:cs="Arial"/>
          <w:sz w:val="24"/>
          <w:szCs w:val="24"/>
        </w:rPr>
        <w:t xml:space="preserve">linic </w:t>
      </w:r>
      <w:r w:rsidR="0009773D">
        <w:rPr>
          <w:rFonts w:ascii="Arial" w:hAnsi="Arial" w:cs="Arial"/>
          <w:sz w:val="24"/>
          <w:szCs w:val="24"/>
        </w:rPr>
        <w:t>would</w:t>
      </w:r>
      <w:r w:rsidR="0009773D" w:rsidRPr="00290CD6">
        <w:rPr>
          <w:rFonts w:ascii="Arial" w:hAnsi="Arial" w:cs="Arial"/>
          <w:sz w:val="24"/>
          <w:szCs w:val="24"/>
        </w:rPr>
        <w:t xml:space="preserve"> be 8am </w:t>
      </w:r>
      <w:r w:rsidR="002F20FF">
        <w:rPr>
          <w:rFonts w:ascii="Arial" w:hAnsi="Arial" w:cs="Arial"/>
          <w:sz w:val="24"/>
          <w:szCs w:val="24"/>
        </w:rPr>
        <w:t xml:space="preserve">- </w:t>
      </w:r>
      <w:r w:rsidR="0009773D" w:rsidRPr="00290CD6">
        <w:rPr>
          <w:rFonts w:ascii="Arial" w:hAnsi="Arial" w:cs="Arial"/>
          <w:sz w:val="24"/>
          <w:szCs w:val="24"/>
        </w:rPr>
        <w:t>8pm Monday to Saturday with no opening on Sundays or Bank Holidays.</w:t>
      </w:r>
      <w:r w:rsidR="002F20FF" w:rsidRPr="002F20FF">
        <w:rPr>
          <w:rFonts w:ascii="Arial" w:hAnsi="Arial" w:cs="Arial"/>
          <w:sz w:val="24"/>
          <w:szCs w:val="24"/>
        </w:rPr>
        <w:t xml:space="preserve"> </w:t>
      </w:r>
      <w:r w:rsidR="002F20FF" w:rsidRPr="00290CD6">
        <w:rPr>
          <w:rFonts w:ascii="Arial" w:hAnsi="Arial" w:cs="Arial"/>
          <w:sz w:val="24"/>
          <w:szCs w:val="24"/>
        </w:rPr>
        <w:t>An associated application</w:t>
      </w:r>
      <w:r w:rsidR="002F20FF">
        <w:rPr>
          <w:rFonts w:ascii="Arial" w:hAnsi="Arial" w:cs="Arial"/>
          <w:sz w:val="24"/>
          <w:szCs w:val="24"/>
        </w:rPr>
        <w:t>,</w:t>
      </w:r>
      <w:r w:rsidR="002F20FF" w:rsidRPr="00290CD6">
        <w:rPr>
          <w:rFonts w:ascii="Arial" w:hAnsi="Arial" w:cs="Arial"/>
          <w:sz w:val="24"/>
          <w:szCs w:val="24"/>
        </w:rPr>
        <w:t xml:space="preserve"> TWC/2010/0204</w:t>
      </w:r>
      <w:r w:rsidR="002F20FF">
        <w:rPr>
          <w:rFonts w:ascii="Arial" w:hAnsi="Arial" w:cs="Arial"/>
          <w:sz w:val="24"/>
          <w:szCs w:val="24"/>
        </w:rPr>
        <w:t>,</w:t>
      </w:r>
      <w:r w:rsidR="002F20FF" w:rsidRPr="00290CD6">
        <w:rPr>
          <w:rFonts w:ascii="Arial" w:hAnsi="Arial" w:cs="Arial"/>
          <w:sz w:val="24"/>
          <w:szCs w:val="24"/>
        </w:rPr>
        <w:t xml:space="preserve"> for </w:t>
      </w:r>
      <w:r w:rsidR="002F20FF" w:rsidRPr="00290CD6">
        <w:rPr>
          <w:rFonts w:ascii="Arial" w:hAnsi="Arial" w:cs="Arial"/>
          <w:sz w:val="24"/>
          <w:szCs w:val="24"/>
        </w:rPr>
        <w:lastRenderedPageBreak/>
        <w:t xml:space="preserve">alterations to the ground floor, compounds and </w:t>
      </w:r>
      <w:r w:rsidR="002F20FF">
        <w:rPr>
          <w:rFonts w:ascii="Arial" w:hAnsi="Arial" w:cs="Arial"/>
          <w:sz w:val="24"/>
          <w:szCs w:val="24"/>
        </w:rPr>
        <w:t xml:space="preserve">a </w:t>
      </w:r>
      <w:r w:rsidR="002F20FF" w:rsidRPr="00290CD6">
        <w:rPr>
          <w:rFonts w:ascii="Arial" w:hAnsi="Arial" w:cs="Arial"/>
          <w:sz w:val="24"/>
          <w:szCs w:val="24"/>
        </w:rPr>
        <w:t xml:space="preserve">concrete base for the scanner/x-ray unit </w:t>
      </w:r>
      <w:r w:rsidR="002F20FF">
        <w:rPr>
          <w:rFonts w:ascii="Arial" w:hAnsi="Arial" w:cs="Arial"/>
          <w:sz w:val="24"/>
          <w:szCs w:val="24"/>
        </w:rPr>
        <w:t xml:space="preserve">was </w:t>
      </w:r>
      <w:r w:rsidR="002F20FF" w:rsidRPr="00290CD6">
        <w:rPr>
          <w:rFonts w:ascii="Arial" w:hAnsi="Arial" w:cs="Arial"/>
          <w:sz w:val="24"/>
          <w:szCs w:val="24"/>
        </w:rPr>
        <w:t>considered in conjunction with this application.</w:t>
      </w:r>
      <w:r w:rsidR="002F20FF">
        <w:rPr>
          <w:rFonts w:ascii="Arial" w:hAnsi="Arial" w:cs="Arial"/>
          <w:sz w:val="24"/>
          <w:szCs w:val="24"/>
        </w:rPr>
        <w:t xml:space="preserve">  </w:t>
      </w:r>
    </w:p>
    <w:p w:rsidR="00290CD6" w:rsidRPr="00290CD6" w:rsidRDefault="00290CD6" w:rsidP="00243D55">
      <w:pPr>
        <w:spacing w:after="0" w:line="240" w:lineRule="auto"/>
        <w:jc w:val="both"/>
        <w:rPr>
          <w:rFonts w:ascii="Arial" w:hAnsi="Arial" w:cs="Arial"/>
          <w:sz w:val="24"/>
          <w:szCs w:val="24"/>
        </w:rPr>
      </w:pPr>
    </w:p>
    <w:p w:rsidR="00290CD6" w:rsidRPr="00290CD6" w:rsidRDefault="00290CD6" w:rsidP="00243D55">
      <w:pPr>
        <w:spacing w:after="0" w:line="240" w:lineRule="auto"/>
        <w:jc w:val="both"/>
        <w:rPr>
          <w:rFonts w:ascii="Arial" w:hAnsi="Arial" w:cs="Arial"/>
          <w:sz w:val="24"/>
          <w:szCs w:val="24"/>
        </w:rPr>
      </w:pPr>
      <w:r>
        <w:rPr>
          <w:rFonts w:ascii="Arial" w:hAnsi="Arial" w:cs="Arial"/>
          <w:sz w:val="24"/>
          <w:szCs w:val="24"/>
        </w:rPr>
        <w:t xml:space="preserve">Initial concerns raised by the </w:t>
      </w:r>
      <w:r w:rsidRPr="00290CD6">
        <w:rPr>
          <w:rFonts w:ascii="Arial" w:hAnsi="Arial" w:cs="Arial"/>
          <w:sz w:val="24"/>
          <w:szCs w:val="24"/>
        </w:rPr>
        <w:t xml:space="preserve">Council’s Highways Engineer regarding the parking provision available </w:t>
      </w:r>
      <w:r>
        <w:rPr>
          <w:rFonts w:ascii="Arial" w:hAnsi="Arial" w:cs="Arial"/>
          <w:sz w:val="24"/>
          <w:szCs w:val="24"/>
        </w:rPr>
        <w:t>had been overcome following discussions with the applicant and on the u</w:t>
      </w:r>
      <w:r w:rsidRPr="00290CD6">
        <w:rPr>
          <w:rFonts w:ascii="Arial" w:hAnsi="Arial" w:cs="Arial"/>
          <w:sz w:val="24"/>
          <w:szCs w:val="24"/>
        </w:rPr>
        <w:t>nderstanding that all employed staff w</w:t>
      </w:r>
      <w:r>
        <w:rPr>
          <w:rFonts w:ascii="Arial" w:hAnsi="Arial" w:cs="Arial"/>
          <w:sz w:val="24"/>
          <w:szCs w:val="24"/>
        </w:rPr>
        <w:t>ould</w:t>
      </w:r>
      <w:r w:rsidRPr="00290CD6">
        <w:rPr>
          <w:rFonts w:ascii="Arial" w:hAnsi="Arial" w:cs="Arial"/>
          <w:sz w:val="24"/>
          <w:szCs w:val="24"/>
        </w:rPr>
        <w:t xml:space="preserve"> have annual parking permits for the </w:t>
      </w:r>
      <w:r>
        <w:rPr>
          <w:rFonts w:ascii="Arial" w:hAnsi="Arial" w:cs="Arial"/>
          <w:sz w:val="24"/>
          <w:szCs w:val="24"/>
        </w:rPr>
        <w:t>Railway S</w:t>
      </w:r>
      <w:r w:rsidRPr="00290CD6">
        <w:rPr>
          <w:rFonts w:ascii="Arial" w:hAnsi="Arial" w:cs="Arial"/>
          <w:sz w:val="24"/>
          <w:szCs w:val="24"/>
        </w:rPr>
        <w:t>tation pay</w:t>
      </w:r>
      <w:r>
        <w:rPr>
          <w:rFonts w:ascii="Arial" w:hAnsi="Arial" w:cs="Arial"/>
          <w:sz w:val="24"/>
          <w:szCs w:val="24"/>
        </w:rPr>
        <w:t>-</w:t>
      </w:r>
      <w:r w:rsidRPr="00290CD6">
        <w:rPr>
          <w:rFonts w:ascii="Arial" w:hAnsi="Arial" w:cs="Arial"/>
          <w:sz w:val="24"/>
          <w:szCs w:val="24"/>
        </w:rPr>
        <w:t>and</w:t>
      </w:r>
      <w:r>
        <w:rPr>
          <w:rFonts w:ascii="Arial" w:hAnsi="Arial" w:cs="Arial"/>
          <w:sz w:val="24"/>
          <w:szCs w:val="24"/>
        </w:rPr>
        <w:t>-</w:t>
      </w:r>
      <w:r w:rsidRPr="00290CD6">
        <w:rPr>
          <w:rFonts w:ascii="Arial" w:hAnsi="Arial" w:cs="Arial"/>
          <w:sz w:val="24"/>
          <w:szCs w:val="24"/>
        </w:rPr>
        <w:t>display car park, thus leaving the on</w:t>
      </w:r>
      <w:r w:rsidR="00200BE3">
        <w:rPr>
          <w:rFonts w:ascii="Arial" w:hAnsi="Arial" w:cs="Arial"/>
          <w:sz w:val="24"/>
          <w:szCs w:val="24"/>
        </w:rPr>
        <w:t>-</w:t>
      </w:r>
      <w:r w:rsidRPr="00290CD6">
        <w:rPr>
          <w:rFonts w:ascii="Arial" w:hAnsi="Arial" w:cs="Arial"/>
          <w:sz w:val="24"/>
          <w:szCs w:val="24"/>
        </w:rPr>
        <w:t xml:space="preserve">site parking area for patients only.  The Highways Engineer </w:t>
      </w:r>
      <w:r>
        <w:rPr>
          <w:rFonts w:ascii="Arial" w:hAnsi="Arial" w:cs="Arial"/>
          <w:sz w:val="24"/>
          <w:szCs w:val="24"/>
        </w:rPr>
        <w:t xml:space="preserve">had </w:t>
      </w:r>
      <w:r w:rsidRPr="00290CD6">
        <w:rPr>
          <w:rFonts w:ascii="Arial" w:hAnsi="Arial" w:cs="Arial"/>
          <w:sz w:val="24"/>
          <w:szCs w:val="24"/>
        </w:rPr>
        <w:t>also request</w:t>
      </w:r>
      <w:r>
        <w:rPr>
          <w:rFonts w:ascii="Arial" w:hAnsi="Arial" w:cs="Arial"/>
          <w:sz w:val="24"/>
          <w:szCs w:val="24"/>
        </w:rPr>
        <w:t>ed</w:t>
      </w:r>
      <w:r w:rsidRPr="00290CD6">
        <w:rPr>
          <w:rFonts w:ascii="Arial" w:hAnsi="Arial" w:cs="Arial"/>
          <w:sz w:val="24"/>
          <w:szCs w:val="24"/>
        </w:rPr>
        <w:t xml:space="preserve"> that signage </w:t>
      </w:r>
      <w:r>
        <w:rPr>
          <w:rFonts w:ascii="Arial" w:hAnsi="Arial" w:cs="Arial"/>
          <w:sz w:val="24"/>
          <w:szCs w:val="24"/>
        </w:rPr>
        <w:t>was</w:t>
      </w:r>
      <w:r w:rsidRPr="00290CD6">
        <w:rPr>
          <w:rFonts w:ascii="Arial" w:hAnsi="Arial" w:cs="Arial"/>
          <w:sz w:val="24"/>
          <w:szCs w:val="24"/>
        </w:rPr>
        <w:t xml:space="preserve"> installed to each on</w:t>
      </w:r>
      <w:r>
        <w:rPr>
          <w:rFonts w:ascii="Arial" w:hAnsi="Arial" w:cs="Arial"/>
          <w:sz w:val="24"/>
          <w:szCs w:val="24"/>
        </w:rPr>
        <w:t>-</w:t>
      </w:r>
      <w:r w:rsidRPr="00290CD6">
        <w:rPr>
          <w:rFonts w:ascii="Arial" w:hAnsi="Arial" w:cs="Arial"/>
          <w:sz w:val="24"/>
          <w:szCs w:val="24"/>
        </w:rPr>
        <w:t>site allocated car parking space to prevent unauthorised parking.</w:t>
      </w:r>
    </w:p>
    <w:p w:rsidR="00290CD6" w:rsidRPr="00290CD6" w:rsidRDefault="00290CD6" w:rsidP="00243D55">
      <w:pPr>
        <w:spacing w:after="0" w:line="240" w:lineRule="auto"/>
        <w:jc w:val="both"/>
        <w:rPr>
          <w:rFonts w:ascii="Arial" w:hAnsi="Arial" w:cs="Arial"/>
          <w:sz w:val="24"/>
          <w:szCs w:val="24"/>
        </w:rPr>
      </w:pPr>
    </w:p>
    <w:p w:rsidR="00290CD6" w:rsidRDefault="00200BE3" w:rsidP="00243D55">
      <w:pPr>
        <w:spacing w:after="0" w:line="240" w:lineRule="auto"/>
        <w:jc w:val="both"/>
        <w:rPr>
          <w:rFonts w:ascii="Arial" w:hAnsi="Arial" w:cs="Arial"/>
          <w:sz w:val="24"/>
          <w:szCs w:val="24"/>
        </w:rPr>
      </w:pPr>
      <w:r>
        <w:rPr>
          <w:rFonts w:ascii="Arial" w:hAnsi="Arial" w:cs="Arial"/>
          <w:sz w:val="24"/>
          <w:szCs w:val="24"/>
        </w:rPr>
        <w:t>W</w:t>
      </w:r>
      <w:r w:rsidR="0009773D">
        <w:rPr>
          <w:rFonts w:ascii="Arial" w:hAnsi="Arial" w:cs="Arial"/>
          <w:sz w:val="24"/>
          <w:szCs w:val="24"/>
        </w:rPr>
        <w:t xml:space="preserve">ithin </w:t>
      </w:r>
      <w:r w:rsidR="00290CD6" w:rsidRPr="00290CD6">
        <w:rPr>
          <w:rFonts w:ascii="Arial" w:hAnsi="Arial" w:cs="Arial"/>
          <w:sz w:val="24"/>
          <w:szCs w:val="24"/>
        </w:rPr>
        <w:t xml:space="preserve">the Central Telford Area Action Plan Southwater </w:t>
      </w:r>
      <w:r>
        <w:rPr>
          <w:rFonts w:ascii="Arial" w:hAnsi="Arial" w:cs="Arial"/>
          <w:sz w:val="24"/>
          <w:szCs w:val="24"/>
        </w:rPr>
        <w:t xml:space="preserve">was </w:t>
      </w:r>
      <w:r w:rsidR="00290CD6" w:rsidRPr="00290CD6">
        <w:rPr>
          <w:rFonts w:ascii="Arial" w:hAnsi="Arial" w:cs="Arial"/>
          <w:sz w:val="24"/>
          <w:szCs w:val="24"/>
        </w:rPr>
        <w:t>identified as the preferred location for a new medical facility</w:t>
      </w:r>
      <w:r w:rsidR="0009773D">
        <w:rPr>
          <w:rFonts w:ascii="Arial" w:hAnsi="Arial" w:cs="Arial"/>
          <w:sz w:val="24"/>
          <w:szCs w:val="24"/>
        </w:rPr>
        <w:t xml:space="preserve">, as outlined in the report.  </w:t>
      </w:r>
      <w:r w:rsidR="00290CD6" w:rsidRPr="00290CD6">
        <w:rPr>
          <w:rFonts w:ascii="Arial" w:hAnsi="Arial" w:cs="Arial"/>
          <w:sz w:val="24"/>
          <w:szCs w:val="24"/>
        </w:rPr>
        <w:t>Whilst the proposal f</w:t>
      </w:r>
      <w:r w:rsidR="0009773D">
        <w:rPr>
          <w:rFonts w:ascii="Arial" w:hAnsi="Arial" w:cs="Arial"/>
          <w:sz w:val="24"/>
          <w:szCs w:val="24"/>
        </w:rPr>
        <w:t>ell</w:t>
      </w:r>
      <w:r w:rsidR="00290CD6" w:rsidRPr="00290CD6">
        <w:rPr>
          <w:rFonts w:ascii="Arial" w:hAnsi="Arial" w:cs="Arial"/>
          <w:sz w:val="24"/>
          <w:szCs w:val="24"/>
        </w:rPr>
        <w:t xml:space="preserve"> within </w:t>
      </w:r>
      <w:r w:rsidR="0009773D">
        <w:rPr>
          <w:rFonts w:ascii="Arial" w:hAnsi="Arial" w:cs="Arial"/>
          <w:sz w:val="24"/>
          <w:szCs w:val="24"/>
        </w:rPr>
        <w:t>U</w:t>
      </w:r>
      <w:r w:rsidR="00290CD6" w:rsidRPr="00290CD6">
        <w:rPr>
          <w:rFonts w:ascii="Arial" w:hAnsi="Arial" w:cs="Arial"/>
          <w:sz w:val="24"/>
          <w:szCs w:val="24"/>
        </w:rPr>
        <w:t xml:space="preserve">se </w:t>
      </w:r>
      <w:r>
        <w:rPr>
          <w:rFonts w:ascii="Arial" w:hAnsi="Arial" w:cs="Arial"/>
          <w:sz w:val="24"/>
          <w:szCs w:val="24"/>
        </w:rPr>
        <w:t>C</w:t>
      </w:r>
      <w:r w:rsidR="00290CD6" w:rsidRPr="00290CD6">
        <w:rPr>
          <w:rFonts w:ascii="Arial" w:hAnsi="Arial" w:cs="Arial"/>
          <w:sz w:val="24"/>
          <w:szCs w:val="24"/>
        </w:rPr>
        <w:t xml:space="preserve">lass C2, the criteria of </w:t>
      </w:r>
      <w:r w:rsidR="0009773D">
        <w:rPr>
          <w:rFonts w:ascii="Arial" w:hAnsi="Arial" w:cs="Arial"/>
          <w:sz w:val="24"/>
          <w:szCs w:val="24"/>
        </w:rPr>
        <w:t>P</w:t>
      </w:r>
      <w:r w:rsidR="00290CD6" w:rsidRPr="00290CD6">
        <w:rPr>
          <w:rFonts w:ascii="Arial" w:hAnsi="Arial" w:cs="Arial"/>
          <w:sz w:val="24"/>
          <w:szCs w:val="24"/>
        </w:rPr>
        <w:t xml:space="preserve">olicy E9 </w:t>
      </w:r>
      <w:r w:rsidR="0009773D">
        <w:rPr>
          <w:rFonts w:ascii="Arial" w:hAnsi="Arial" w:cs="Arial"/>
          <w:sz w:val="24"/>
          <w:szCs w:val="24"/>
        </w:rPr>
        <w:t>were</w:t>
      </w:r>
      <w:r w:rsidR="00290CD6" w:rsidRPr="00290CD6">
        <w:rPr>
          <w:rFonts w:ascii="Arial" w:hAnsi="Arial" w:cs="Arial"/>
          <w:sz w:val="24"/>
          <w:szCs w:val="24"/>
        </w:rPr>
        <w:t xml:space="preserve"> still considered relevant</w:t>
      </w:r>
      <w:r w:rsidR="0009773D">
        <w:rPr>
          <w:rFonts w:ascii="Arial" w:hAnsi="Arial" w:cs="Arial"/>
          <w:sz w:val="24"/>
          <w:szCs w:val="24"/>
        </w:rPr>
        <w:t xml:space="preserve"> and </w:t>
      </w:r>
      <w:r w:rsidR="00290CD6" w:rsidRPr="00290CD6">
        <w:rPr>
          <w:rFonts w:ascii="Arial" w:hAnsi="Arial" w:cs="Arial"/>
          <w:sz w:val="24"/>
          <w:szCs w:val="24"/>
        </w:rPr>
        <w:t xml:space="preserve">the </w:t>
      </w:r>
      <w:r w:rsidR="0009773D">
        <w:rPr>
          <w:rFonts w:ascii="Arial" w:hAnsi="Arial" w:cs="Arial"/>
          <w:sz w:val="24"/>
          <w:szCs w:val="24"/>
        </w:rPr>
        <w:t>a</w:t>
      </w:r>
      <w:r w:rsidR="00290CD6" w:rsidRPr="00290CD6">
        <w:rPr>
          <w:rFonts w:ascii="Arial" w:hAnsi="Arial" w:cs="Arial"/>
          <w:sz w:val="24"/>
          <w:szCs w:val="24"/>
        </w:rPr>
        <w:t>pplicant ha</w:t>
      </w:r>
      <w:r w:rsidR="0009773D">
        <w:rPr>
          <w:rFonts w:ascii="Arial" w:hAnsi="Arial" w:cs="Arial"/>
          <w:sz w:val="24"/>
          <w:szCs w:val="24"/>
        </w:rPr>
        <w:t>d</w:t>
      </w:r>
      <w:r w:rsidR="00290CD6" w:rsidRPr="00290CD6">
        <w:rPr>
          <w:rFonts w:ascii="Arial" w:hAnsi="Arial" w:cs="Arial"/>
          <w:sz w:val="24"/>
          <w:szCs w:val="24"/>
        </w:rPr>
        <w:t xml:space="preserve"> submitted evidence of </w:t>
      </w:r>
      <w:r w:rsidR="0009773D">
        <w:rPr>
          <w:rFonts w:ascii="Arial" w:hAnsi="Arial" w:cs="Arial"/>
          <w:sz w:val="24"/>
          <w:szCs w:val="24"/>
        </w:rPr>
        <w:t xml:space="preserve">the </w:t>
      </w:r>
      <w:r w:rsidR="00290CD6" w:rsidRPr="00290CD6">
        <w:rPr>
          <w:rFonts w:ascii="Arial" w:hAnsi="Arial" w:cs="Arial"/>
          <w:sz w:val="24"/>
          <w:szCs w:val="24"/>
        </w:rPr>
        <w:t>marketing of the</w:t>
      </w:r>
      <w:r w:rsidR="0009773D">
        <w:rPr>
          <w:rFonts w:ascii="Arial" w:hAnsi="Arial" w:cs="Arial"/>
          <w:sz w:val="24"/>
          <w:szCs w:val="24"/>
        </w:rPr>
        <w:t>se</w:t>
      </w:r>
      <w:r w:rsidR="00290CD6" w:rsidRPr="00290CD6">
        <w:rPr>
          <w:rFonts w:ascii="Arial" w:hAnsi="Arial" w:cs="Arial"/>
          <w:sz w:val="24"/>
          <w:szCs w:val="24"/>
        </w:rPr>
        <w:t xml:space="preserve"> commercial premises to demonstrate that the </w:t>
      </w:r>
      <w:r>
        <w:rPr>
          <w:rFonts w:ascii="Arial" w:hAnsi="Arial" w:cs="Arial"/>
          <w:sz w:val="24"/>
          <w:szCs w:val="24"/>
        </w:rPr>
        <w:t>U</w:t>
      </w:r>
      <w:r w:rsidR="00290CD6" w:rsidRPr="00290CD6">
        <w:rPr>
          <w:rFonts w:ascii="Arial" w:hAnsi="Arial" w:cs="Arial"/>
          <w:sz w:val="24"/>
          <w:szCs w:val="24"/>
        </w:rPr>
        <w:t>nit ha</w:t>
      </w:r>
      <w:r w:rsidR="0009773D">
        <w:rPr>
          <w:rFonts w:ascii="Arial" w:hAnsi="Arial" w:cs="Arial"/>
          <w:sz w:val="24"/>
          <w:szCs w:val="24"/>
        </w:rPr>
        <w:t>d</w:t>
      </w:r>
      <w:r w:rsidR="00290CD6" w:rsidRPr="00290CD6">
        <w:rPr>
          <w:rFonts w:ascii="Arial" w:hAnsi="Arial" w:cs="Arial"/>
          <w:sz w:val="24"/>
          <w:szCs w:val="24"/>
        </w:rPr>
        <w:t xml:space="preserve"> been vacant since 2008 and marketed for at least 12 months in local newspapers.  It </w:t>
      </w:r>
      <w:r w:rsidR="0009773D">
        <w:rPr>
          <w:rFonts w:ascii="Arial" w:hAnsi="Arial" w:cs="Arial"/>
          <w:sz w:val="24"/>
          <w:szCs w:val="24"/>
        </w:rPr>
        <w:t>was,</w:t>
      </w:r>
      <w:r w:rsidR="00290CD6" w:rsidRPr="00290CD6">
        <w:rPr>
          <w:rFonts w:ascii="Arial" w:hAnsi="Arial" w:cs="Arial"/>
          <w:sz w:val="24"/>
          <w:szCs w:val="24"/>
        </w:rPr>
        <w:t xml:space="preserve"> therefore</w:t>
      </w:r>
      <w:r w:rsidR="0009773D">
        <w:rPr>
          <w:rFonts w:ascii="Arial" w:hAnsi="Arial" w:cs="Arial"/>
          <w:sz w:val="24"/>
          <w:szCs w:val="24"/>
        </w:rPr>
        <w:t>,</w:t>
      </w:r>
      <w:r w:rsidR="00290CD6" w:rsidRPr="00290CD6">
        <w:rPr>
          <w:rFonts w:ascii="Arial" w:hAnsi="Arial" w:cs="Arial"/>
          <w:sz w:val="24"/>
          <w:szCs w:val="24"/>
        </w:rPr>
        <w:t xml:space="preserve"> considered that there </w:t>
      </w:r>
      <w:r w:rsidR="0009773D">
        <w:rPr>
          <w:rFonts w:ascii="Arial" w:hAnsi="Arial" w:cs="Arial"/>
          <w:sz w:val="24"/>
          <w:szCs w:val="24"/>
        </w:rPr>
        <w:t>was</w:t>
      </w:r>
      <w:r w:rsidR="00290CD6" w:rsidRPr="00290CD6">
        <w:rPr>
          <w:rFonts w:ascii="Arial" w:hAnsi="Arial" w:cs="Arial"/>
          <w:sz w:val="24"/>
          <w:szCs w:val="24"/>
        </w:rPr>
        <w:t xml:space="preserve"> no</w:t>
      </w:r>
      <w:r w:rsidR="0009773D">
        <w:rPr>
          <w:rFonts w:ascii="Arial" w:hAnsi="Arial" w:cs="Arial"/>
          <w:sz w:val="24"/>
          <w:szCs w:val="24"/>
        </w:rPr>
        <w:t xml:space="preserve"> </w:t>
      </w:r>
      <w:r w:rsidR="00290CD6" w:rsidRPr="00290CD6">
        <w:rPr>
          <w:rFonts w:ascii="Arial" w:hAnsi="Arial" w:cs="Arial"/>
          <w:sz w:val="24"/>
          <w:szCs w:val="24"/>
        </w:rPr>
        <w:t xml:space="preserve">demand for office space and the loss of the </w:t>
      </w:r>
      <w:r w:rsidR="0009773D">
        <w:rPr>
          <w:rFonts w:ascii="Arial" w:hAnsi="Arial" w:cs="Arial"/>
          <w:sz w:val="24"/>
          <w:szCs w:val="24"/>
        </w:rPr>
        <w:t>U</w:t>
      </w:r>
      <w:r w:rsidR="00290CD6" w:rsidRPr="00290CD6">
        <w:rPr>
          <w:rFonts w:ascii="Arial" w:hAnsi="Arial" w:cs="Arial"/>
          <w:sz w:val="24"/>
          <w:szCs w:val="24"/>
        </w:rPr>
        <w:t xml:space="preserve">nit would not adversely affect the existing supply of office space. </w:t>
      </w:r>
      <w:r w:rsidR="007D3F77">
        <w:rPr>
          <w:rFonts w:ascii="Arial" w:hAnsi="Arial" w:cs="Arial"/>
          <w:sz w:val="24"/>
          <w:szCs w:val="24"/>
        </w:rPr>
        <w:t xml:space="preserve"> </w:t>
      </w:r>
    </w:p>
    <w:p w:rsidR="007D3F77" w:rsidRPr="00290CD6" w:rsidRDefault="007D3F77" w:rsidP="00243D55">
      <w:pPr>
        <w:spacing w:after="0" w:line="240" w:lineRule="auto"/>
        <w:jc w:val="both"/>
        <w:rPr>
          <w:rFonts w:ascii="Arial" w:hAnsi="Arial" w:cs="Arial"/>
          <w:sz w:val="24"/>
          <w:szCs w:val="24"/>
        </w:rPr>
      </w:pPr>
    </w:p>
    <w:p w:rsidR="00290CD6" w:rsidRPr="00290CD6" w:rsidRDefault="00290CD6" w:rsidP="00243D55">
      <w:pPr>
        <w:spacing w:after="0" w:line="240" w:lineRule="auto"/>
        <w:jc w:val="both"/>
        <w:rPr>
          <w:rFonts w:ascii="Arial" w:hAnsi="Arial" w:cs="Arial"/>
          <w:sz w:val="24"/>
          <w:szCs w:val="24"/>
        </w:rPr>
      </w:pPr>
      <w:r w:rsidRPr="00290CD6">
        <w:rPr>
          <w:rFonts w:ascii="Arial" w:hAnsi="Arial" w:cs="Arial"/>
          <w:sz w:val="24"/>
          <w:szCs w:val="24"/>
        </w:rPr>
        <w:t>Officers ha</w:t>
      </w:r>
      <w:r w:rsidR="007D3F77">
        <w:rPr>
          <w:rFonts w:ascii="Arial" w:hAnsi="Arial" w:cs="Arial"/>
          <w:sz w:val="24"/>
          <w:szCs w:val="24"/>
        </w:rPr>
        <w:t>d</w:t>
      </w:r>
      <w:r w:rsidRPr="00290CD6">
        <w:rPr>
          <w:rFonts w:ascii="Arial" w:hAnsi="Arial" w:cs="Arial"/>
          <w:sz w:val="24"/>
          <w:szCs w:val="24"/>
        </w:rPr>
        <w:t xml:space="preserve"> advised the </w:t>
      </w:r>
      <w:r w:rsidR="007D3F77">
        <w:rPr>
          <w:rFonts w:ascii="Arial" w:hAnsi="Arial" w:cs="Arial"/>
          <w:sz w:val="24"/>
          <w:szCs w:val="24"/>
        </w:rPr>
        <w:t>a</w:t>
      </w:r>
      <w:r w:rsidRPr="00290CD6">
        <w:rPr>
          <w:rFonts w:ascii="Arial" w:hAnsi="Arial" w:cs="Arial"/>
          <w:sz w:val="24"/>
          <w:szCs w:val="24"/>
        </w:rPr>
        <w:t xml:space="preserve">pplicant that the Southwater </w:t>
      </w:r>
      <w:r w:rsidR="007D3F77">
        <w:rPr>
          <w:rFonts w:ascii="Arial" w:hAnsi="Arial" w:cs="Arial"/>
          <w:sz w:val="24"/>
          <w:szCs w:val="24"/>
        </w:rPr>
        <w:t>D</w:t>
      </w:r>
      <w:r w:rsidRPr="00290CD6">
        <w:rPr>
          <w:rFonts w:ascii="Arial" w:hAnsi="Arial" w:cs="Arial"/>
          <w:sz w:val="24"/>
          <w:szCs w:val="24"/>
        </w:rPr>
        <w:t xml:space="preserve">evelopment would be a more appropriate location for the </w:t>
      </w:r>
      <w:r w:rsidR="007D3F77">
        <w:rPr>
          <w:rFonts w:ascii="Arial" w:hAnsi="Arial" w:cs="Arial"/>
          <w:sz w:val="24"/>
          <w:szCs w:val="24"/>
        </w:rPr>
        <w:t>C</w:t>
      </w:r>
      <w:r w:rsidRPr="00290CD6">
        <w:rPr>
          <w:rFonts w:ascii="Arial" w:hAnsi="Arial" w:cs="Arial"/>
          <w:sz w:val="24"/>
          <w:szCs w:val="24"/>
        </w:rPr>
        <w:t>linic</w:t>
      </w:r>
      <w:r w:rsidR="00200BE3">
        <w:rPr>
          <w:rFonts w:ascii="Arial" w:hAnsi="Arial" w:cs="Arial"/>
          <w:sz w:val="24"/>
          <w:szCs w:val="24"/>
        </w:rPr>
        <w:t xml:space="preserve"> but since it w</w:t>
      </w:r>
      <w:r w:rsidR="007D3F77">
        <w:rPr>
          <w:rFonts w:ascii="Arial" w:hAnsi="Arial" w:cs="Arial"/>
          <w:sz w:val="24"/>
          <w:szCs w:val="24"/>
        </w:rPr>
        <w:t>ould</w:t>
      </w:r>
      <w:r w:rsidRPr="00290CD6">
        <w:rPr>
          <w:rFonts w:ascii="Arial" w:hAnsi="Arial" w:cs="Arial"/>
          <w:sz w:val="24"/>
          <w:szCs w:val="24"/>
        </w:rPr>
        <w:t xml:space="preserve"> not be completed for a number of years and th</w:t>
      </w:r>
      <w:r w:rsidR="00200BE3">
        <w:rPr>
          <w:rFonts w:ascii="Arial" w:hAnsi="Arial" w:cs="Arial"/>
          <w:sz w:val="24"/>
          <w:szCs w:val="24"/>
        </w:rPr>
        <w:t>is</w:t>
      </w:r>
      <w:r w:rsidRPr="00290CD6">
        <w:rPr>
          <w:rFonts w:ascii="Arial" w:hAnsi="Arial" w:cs="Arial"/>
          <w:sz w:val="24"/>
          <w:szCs w:val="24"/>
        </w:rPr>
        <w:t xml:space="preserve"> vacant office space </w:t>
      </w:r>
      <w:r w:rsidR="007D3F77">
        <w:rPr>
          <w:rFonts w:ascii="Arial" w:hAnsi="Arial" w:cs="Arial"/>
          <w:sz w:val="24"/>
          <w:szCs w:val="24"/>
        </w:rPr>
        <w:t>was</w:t>
      </w:r>
      <w:r w:rsidRPr="00290CD6">
        <w:rPr>
          <w:rFonts w:ascii="Arial" w:hAnsi="Arial" w:cs="Arial"/>
          <w:sz w:val="24"/>
          <w:szCs w:val="24"/>
        </w:rPr>
        <w:t xml:space="preserve"> available </w:t>
      </w:r>
      <w:r w:rsidR="00200BE3">
        <w:rPr>
          <w:rFonts w:ascii="Arial" w:hAnsi="Arial" w:cs="Arial"/>
          <w:sz w:val="24"/>
          <w:szCs w:val="24"/>
        </w:rPr>
        <w:t xml:space="preserve">in </w:t>
      </w:r>
      <w:r w:rsidRPr="00290CD6">
        <w:rPr>
          <w:rFonts w:ascii="Arial" w:hAnsi="Arial" w:cs="Arial"/>
          <w:sz w:val="24"/>
          <w:szCs w:val="24"/>
        </w:rPr>
        <w:t xml:space="preserve">a highly accessible location, on balance the </w:t>
      </w:r>
      <w:r w:rsidR="007D3F77">
        <w:rPr>
          <w:rFonts w:ascii="Arial" w:hAnsi="Arial" w:cs="Arial"/>
          <w:sz w:val="24"/>
          <w:szCs w:val="24"/>
        </w:rPr>
        <w:t xml:space="preserve">proposed </w:t>
      </w:r>
      <w:r w:rsidRPr="00290CD6">
        <w:rPr>
          <w:rFonts w:ascii="Arial" w:hAnsi="Arial" w:cs="Arial"/>
          <w:sz w:val="24"/>
          <w:szCs w:val="24"/>
        </w:rPr>
        <w:t xml:space="preserve">change of use </w:t>
      </w:r>
      <w:r w:rsidR="007D3F77">
        <w:rPr>
          <w:rFonts w:ascii="Arial" w:hAnsi="Arial" w:cs="Arial"/>
          <w:sz w:val="24"/>
          <w:szCs w:val="24"/>
        </w:rPr>
        <w:t>wa</w:t>
      </w:r>
      <w:r w:rsidRPr="00290CD6">
        <w:rPr>
          <w:rFonts w:ascii="Arial" w:hAnsi="Arial" w:cs="Arial"/>
          <w:sz w:val="24"/>
          <w:szCs w:val="24"/>
        </w:rPr>
        <w:t xml:space="preserve">s considered to be acceptable.  </w:t>
      </w:r>
      <w:r w:rsidR="00DF610C">
        <w:rPr>
          <w:rFonts w:ascii="Arial" w:hAnsi="Arial" w:cs="Arial"/>
          <w:sz w:val="24"/>
          <w:szCs w:val="24"/>
        </w:rPr>
        <w:t xml:space="preserve">As this </w:t>
      </w:r>
      <w:r w:rsidRPr="00290CD6">
        <w:rPr>
          <w:rFonts w:ascii="Arial" w:hAnsi="Arial" w:cs="Arial"/>
          <w:sz w:val="24"/>
          <w:szCs w:val="24"/>
        </w:rPr>
        <w:t>facility could be relocated to Southwater on completion of the development</w:t>
      </w:r>
      <w:r w:rsidR="00DF610C">
        <w:rPr>
          <w:rFonts w:ascii="Arial" w:hAnsi="Arial" w:cs="Arial"/>
          <w:sz w:val="24"/>
          <w:szCs w:val="24"/>
        </w:rPr>
        <w:t xml:space="preserve">, officers considered that </w:t>
      </w:r>
      <w:r w:rsidR="007D3F77">
        <w:rPr>
          <w:rFonts w:ascii="Arial" w:hAnsi="Arial" w:cs="Arial"/>
          <w:sz w:val="24"/>
          <w:szCs w:val="24"/>
        </w:rPr>
        <w:t xml:space="preserve">the granting of a </w:t>
      </w:r>
      <w:r w:rsidRPr="00290CD6">
        <w:rPr>
          <w:rFonts w:ascii="Arial" w:hAnsi="Arial" w:cs="Arial"/>
          <w:sz w:val="24"/>
          <w:szCs w:val="24"/>
        </w:rPr>
        <w:t>5 year temporary planning permission for the change of use</w:t>
      </w:r>
      <w:r w:rsidR="007D3F77">
        <w:rPr>
          <w:rFonts w:ascii="Arial" w:hAnsi="Arial" w:cs="Arial"/>
          <w:sz w:val="24"/>
          <w:szCs w:val="24"/>
        </w:rPr>
        <w:t xml:space="preserve"> would be appropriate</w:t>
      </w:r>
      <w:r w:rsidRPr="00290CD6">
        <w:rPr>
          <w:rFonts w:ascii="Arial" w:hAnsi="Arial" w:cs="Arial"/>
          <w:sz w:val="24"/>
          <w:szCs w:val="24"/>
        </w:rPr>
        <w:t xml:space="preserve"> in order </w:t>
      </w:r>
      <w:r w:rsidR="00DF610C">
        <w:rPr>
          <w:rFonts w:ascii="Arial" w:hAnsi="Arial" w:cs="Arial"/>
          <w:sz w:val="24"/>
          <w:szCs w:val="24"/>
        </w:rPr>
        <w:t xml:space="preserve">to maintain the </w:t>
      </w:r>
      <w:r w:rsidRPr="00290CD6">
        <w:rPr>
          <w:rFonts w:ascii="Arial" w:hAnsi="Arial" w:cs="Arial"/>
          <w:sz w:val="24"/>
          <w:szCs w:val="24"/>
        </w:rPr>
        <w:t>designated employment area</w:t>
      </w:r>
      <w:r w:rsidR="00DF610C">
        <w:rPr>
          <w:rFonts w:ascii="Arial" w:hAnsi="Arial" w:cs="Arial"/>
          <w:sz w:val="24"/>
          <w:szCs w:val="24"/>
        </w:rPr>
        <w:t xml:space="preserve">.  </w:t>
      </w:r>
      <w:r w:rsidR="007D3F77">
        <w:rPr>
          <w:rFonts w:ascii="Arial" w:hAnsi="Arial" w:cs="Arial"/>
          <w:sz w:val="24"/>
          <w:szCs w:val="24"/>
        </w:rPr>
        <w:t>However, the a</w:t>
      </w:r>
      <w:r w:rsidRPr="00290CD6">
        <w:rPr>
          <w:rFonts w:ascii="Arial" w:hAnsi="Arial" w:cs="Arial"/>
          <w:sz w:val="24"/>
          <w:szCs w:val="24"/>
        </w:rPr>
        <w:t>pplicant ha</w:t>
      </w:r>
      <w:r w:rsidR="007D3F77">
        <w:rPr>
          <w:rFonts w:ascii="Arial" w:hAnsi="Arial" w:cs="Arial"/>
          <w:sz w:val="24"/>
          <w:szCs w:val="24"/>
        </w:rPr>
        <w:t>d requested a</w:t>
      </w:r>
      <w:r w:rsidRPr="00290CD6">
        <w:rPr>
          <w:rFonts w:ascii="Arial" w:hAnsi="Arial" w:cs="Arial"/>
          <w:sz w:val="24"/>
          <w:szCs w:val="24"/>
        </w:rPr>
        <w:t xml:space="preserve"> consent </w:t>
      </w:r>
      <w:r w:rsidR="007D3F77">
        <w:rPr>
          <w:rFonts w:ascii="Arial" w:hAnsi="Arial" w:cs="Arial"/>
          <w:sz w:val="24"/>
          <w:szCs w:val="24"/>
        </w:rPr>
        <w:t xml:space="preserve">period </w:t>
      </w:r>
      <w:r w:rsidRPr="00290CD6">
        <w:rPr>
          <w:rFonts w:ascii="Arial" w:hAnsi="Arial" w:cs="Arial"/>
          <w:sz w:val="24"/>
          <w:szCs w:val="24"/>
        </w:rPr>
        <w:t xml:space="preserve">of 10 years </w:t>
      </w:r>
      <w:r w:rsidR="007D3F77">
        <w:rPr>
          <w:rFonts w:ascii="Arial" w:hAnsi="Arial" w:cs="Arial"/>
          <w:sz w:val="24"/>
          <w:szCs w:val="24"/>
        </w:rPr>
        <w:t xml:space="preserve">to mirror the lease taken on the building by </w:t>
      </w:r>
      <w:r w:rsidRPr="00290CD6">
        <w:rPr>
          <w:rFonts w:ascii="Arial" w:hAnsi="Arial" w:cs="Arial"/>
          <w:sz w:val="24"/>
          <w:szCs w:val="24"/>
        </w:rPr>
        <w:t>the Primary Care Trust</w:t>
      </w:r>
      <w:r w:rsidR="007D3F77">
        <w:rPr>
          <w:rFonts w:ascii="Arial" w:hAnsi="Arial" w:cs="Arial"/>
          <w:sz w:val="24"/>
          <w:szCs w:val="24"/>
        </w:rPr>
        <w:t xml:space="preserve">.  This was </w:t>
      </w:r>
      <w:r w:rsidRPr="00290CD6">
        <w:rPr>
          <w:rFonts w:ascii="Arial" w:hAnsi="Arial" w:cs="Arial"/>
          <w:sz w:val="24"/>
          <w:szCs w:val="24"/>
        </w:rPr>
        <w:t xml:space="preserve">considered acceptable given the nature of the proposal and the benefits it </w:t>
      </w:r>
      <w:r w:rsidR="007D3F77">
        <w:rPr>
          <w:rFonts w:ascii="Arial" w:hAnsi="Arial" w:cs="Arial"/>
          <w:sz w:val="24"/>
          <w:szCs w:val="24"/>
        </w:rPr>
        <w:t>would</w:t>
      </w:r>
      <w:r w:rsidRPr="00290CD6">
        <w:rPr>
          <w:rFonts w:ascii="Arial" w:hAnsi="Arial" w:cs="Arial"/>
          <w:sz w:val="24"/>
          <w:szCs w:val="24"/>
        </w:rPr>
        <w:t xml:space="preserve"> provide</w:t>
      </w:r>
      <w:r w:rsidR="007D3F77">
        <w:rPr>
          <w:rFonts w:ascii="Arial" w:hAnsi="Arial" w:cs="Arial"/>
          <w:sz w:val="24"/>
          <w:szCs w:val="24"/>
        </w:rPr>
        <w:t xml:space="preserve"> together with </w:t>
      </w:r>
      <w:r w:rsidRPr="00290CD6">
        <w:rPr>
          <w:rFonts w:ascii="Arial" w:hAnsi="Arial" w:cs="Arial"/>
          <w:sz w:val="24"/>
          <w:szCs w:val="24"/>
        </w:rPr>
        <w:t>the accessible location.</w:t>
      </w:r>
    </w:p>
    <w:p w:rsidR="00290CD6" w:rsidRDefault="00290CD6" w:rsidP="00243D55">
      <w:pPr>
        <w:spacing w:after="0" w:line="240" w:lineRule="auto"/>
        <w:jc w:val="both"/>
        <w:rPr>
          <w:rFonts w:ascii="Arial" w:hAnsi="Arial" w:cs="Arial"/>
          <w:sz w:val="24"/>
          <w:szCs w:val="24"/>
        </w:rPr>
      </w:pPr>
    </w:p>
    <w:p w:rsidR="006516FE" w:rsidRPr="006516FE" w:rsidRDefault="006516FE" w:rsidP="00DF610C">
      <w:pPr>
        <w:spacing w:after="0" w:line="240" w:lineRule="auto"/>
        <w:jc w:val="both"/>
        <w:rPr>
          <w:rFonts w:ascii="Arial" w:hAnsi="Arial" w:cs="Arial"/>
          <w:sz w:val="24"/>
          <w:szCs w:val="24"/>
        </w:rPr>
      </w:pPr>
      <w:r>
        <w:rPr>
          <w:rFonts w:ascii="Arial" w:hAnsi="Arial" w:cs="Arial"/>
          <w:sz w:val="24"/>
          <w:szCs w:val="24"/>
        </w:rPr>
        <w:t xml:space="preserve">The update report tabled at the meeting clarified that </w:t>
      </w:r>
      <w:r w:rsidRPr="006516FE">
        <w:rPr>
          <w:rFonts w:ascii="Arial" w:hAnsi="Arial" w:cs="Arial"/>
          <w:sz w:val="24"/>
          <w:szCs w:val="24"/>
        </w:rPr>
        <w:t xml:space="preserve">officers </w:t>
      </w:r>
      <w:r>
        <w:rPr>
          <w:rFonts w:ascii="Arial" w:hAnsi="Arial" w:cs="Arial"/>
          <w:sz w:val="24"/>
          <w:szCs w:val="24"/>
        </w:rPr>
        <w:t xml:space="preserve">did not consider that the </w:t>
      </w:r>
      <w:r w:rsidRPr="006516FE">
        <w:rPr>
          <w:rFonts w:ascii="Arial" w:hAnsi="Arial" w:cs="Arial"/>
          <w:sz w:val="24"/>
          <w:szCs w:val="24"/>
        </w:rPr>
        <w:t xml:space="preserve">existing office space </w:t>
      </w:r>
      <w:r>
        <w:rPr>
          <w:rFonts w:ascii="Arial" w:hAnsi="Arial" w:cs="Arial"/>
          <w:sz w:val="24"/>
          <w:szCs w:val="24"/>
        </w:rPr>
        <w:t>was</w:t>
      </w:r>
      <w:r w:rsidRPr="006516FE">
        <w:rPr>
          <w:rFonts w:ascii="Arial" w:hAnsi="Arial" w:cs="Arial"/>
          <w:sz w:val="24"/>
          <w:szCs w:val="24"/>
        </w:rPr>
        <w:t xml:space="preserve"> an ideal location</w:t>
      </w:r>
      <w:r>
        <w:rPr>
          <w:rFonts w:ascii="Arial" w:hAnsi="Arial" w:cs="Arial"/>
          <w:sz w:val="24"/>
          <w:szCs w:val="24"/>
        </w:rPr>
        <w:t xml:space="preserve"> but there was a </w:t>
      </w:r>
      <w:r w:rsidRPr="006516FE">
        <w:rPr>
          <w:rFonts w:ascii="Arial" w:hAnsi="Arial" w:cs="Arial"/>
          <w:sz w:val="24"/>
          <w:szCs w:val="24"/>
        </w:rPr>
        <w:t xml:space="preserve">lack of available space in the </w:t>
      </w:r>
      <w:r>
        <w:rPr>
          <w:rFonts w:ascii="Arial" w:hAnsi="Arial" w:cs="Arial"/>
          <w:sz w:val="24"/>
          <w:szCs w:val="24"/>
        </w:rPr>
        <w:t xml:space="preserve">town </w:t>
      </w:r>
      <w:r w:rsidRPr="006516FE">
        <w:rPr>
          <w:rFonts w:ascii="Arial" w:hAnsi="Arial" w:cs="Arial"/>
          <w:sz w:val="24"/>
          <w:szCs w:val="24"/>
        </w:rPr>
        <w:t xml:space="preserve">centre which </w:t>
      </w:r>
      <w:r>
        <w:rPr>
          <w:rFonts w:ascii="Arial" w:hAnsi="Arial" w:cs="Arial"/>
          <w:sz w:val="24"/>
          <w:szCs w:val="24"/>
        </w:rPr>
        <w:t>was</w:t>
      </w:r>
      <w:r w:rsidRPr="006516FE">
        <w:rPr>
          <w:rFonts w:ascii="Arial" w:hAnsi="Arial" w:cs="Arial"/>
          <w:sz w:val="24"/>
          <w:szCs w:val="24"/>
        </w:rPr>
        <w:t xml:space="preserve"> the preferred location for the proposed </w:t>
      </w:r>
      <w:r>
        <w:rPr>
          <w:rFonts w:ascii="Arial" w:hAnsi="Arial" w:cs="Arial"/>
          <w:sz w:val="24"/>
          <w:szCs w:val="24"/>
        </w:rPr>
        <w:t>C</w:t>
      </w:r>
      <w:r w:rsidRPr="006516FE">
        <w:rPr>
          <w:rFonts w:ascii="Arial" w:hAnsi="Arial" w:cs="Arial"/>
          <w:sz w:val="24"/>
          <w:szCs w:val="24"/>
        </w:rPr>
        <w:t xml:space="preserve">linic.  </w:t>
      </w:r>
      <w:r w:rsidR="00507A95" w:rsidRPr="006516FE">
        <w:rPr>
          <w:rFonts w:ascii="Arial" w:hAnsi="Arial" w:cs="Arial"/>
          <w:sz w:val="24"/>
          <w:szCs w:val="24"/>
        </w:rPr>
        <w:t xml:space="preserve">There </w:t>
      </w:r>
      <w:r w:rsidR="00507A95">
        <w:rPr>
          <w:rFonts w:ascii="Arial" w:hAnsi="Arial" w:cs="Arial"/>
          <w:sz w:val="24"/>
          <w:szCs w:val="24"/>
        </w:rPr>
        <w:t>wa</w:t>
      </w:r>
      <w:r w:rsidR="00507A95" w:rsidRPr="006516FE">
        <w:rPr>
          <w:rFonts w:ascii="Arial" w:hAnsi="Arial" w:cs="Arial"/>
          <w:sz w:val="24"/>
          <w:szCs w:val="24"/>
        </w:rPr>
        <w:t xml:space="preserve">s currently sufficient office space to meet </w:t>
      </w:r>
      <w:r w:rsidR="00507A95">
        <w:rPr>
          <w:rFonts w:ascii="Arial" w:hAnsi="Arial" w:cs="Arial"/>
          <w:sz w:val="24"/>
          <w:szCs w:val="24"/>
        </w:rPr>
        <w:t xml:space="preserve">the </w:t>
      </w:r>
      <w:r w:rsidR="00507A95" w:rsidRPr="006516FE">
        <w:rPr>
          <w:rFonts w:ascii="Arial" w:hAnsi="Arial" w:cs="Arial"/>
          <w:sz w:val="24"/>
          <w:szCs w:val="24"/>
        </w:rPr>
        <w:t xml:space="preserve">requirements of needs and </w:t>
      </w:r>
      <w:r w:rsidR="00507A95">
        <w:rPr>
          <w:rFonts w:ascii="Arial" w:hAnsi="Arial" w:cs="Arial"/>
          <w:sz w:val="24"/>
          <w:szCs w:val="24"/>
        </w:rPr>
        <w:t xml:space="preserve">of </w:t>
      </w:r>
      <w:r w:rsidR="00507A95" w:rsidRPr="006516FE">
        <w:rPr>
          <w:rFonts w:ascii="Arial" w:hAnsi="Arial" w:cs="Arial"/>
          <w:sz w:val="24"/>
          <w:szCs w:val="24"/>
        </w:rPr>
        <w:t>the Local Plan</w:t>
      </w:r>
      <w:r w:rsidR="00507A95">
        <w:rPr>
          <w:rFonts w:ascii="Arial" w:hAnsi="Arial" w:cs="Arial"/>
          <w:sz w:val="24"/>
          <w:szCs w:val="24"/>
        </w:rPr>
        <w:t xml:space="preserve"> and, t</w:t>
      </w:r>
      <w:r w:rsidR="00507A95" w:rsidRPr="006516FE">
        <w:rPr>
          <w:rFonts w:ascii="Arial" w:hAnsi="Arial" w:cs="Arial"/>
          <w:sz w:val="24"/>
          <w:szCs w:val="24"/>
        </w:rPr>
        <w:t>herefore</w:t>
      </w:r>
      <w:r w:rsidR="00507A95">
        <w:rPr>
          <w:rFonts w:ascii="Arial" w:hAnsi="Arial" w:cs="Arial"/>
          <w:sz w:val="24"/>
          <w:szCs w:val="24"/>
        </w:rPr>
        <w:t>,</w:t>
      </w:r>
      <w:r w:rsidR="00507A95" w:rsidRPr="006516FE">
        <w:rPr>
          <w:rFonts w:ascii="Arial" w:hAnsi="Arial" w:cs="Arial"/>
          <w:sz w:val="24"/>
          <w:szCs w:val="24"/>
        </w:rPr>
        <w:t xml:space="preserve"> this proposal </w:t>
      </w:r>
      <w:r w:rsidR="00507A95">
        <w:rPr>
          <w:rFonts w:ascii="Arial" w:hAnsi="Arial" w:cs="Arial"/>
          <w:sz w:val="24"/>
          <w:szCs w:val="24"/>
        </w:rPr>
        <w:t>was</w:t>
      </w:r>
      <w:r w:rsidR="00507A95" w:rsidRPr="006516FE">
        <w:rPr>
          <w:rFonts w:ascii="Arial" w:hAnsi="Arial" w:cs="Arial"/>
          <w:sz w:val="24"/>
          <w:szCs w:val="24"/>
        </w:rPr>
        <w:t xml:space="preserve"> considered acceptable to meet Government objectives.  </w:t>
      </w:r>
      <w:r w:rsidRPr="006516FE">
        <w:rPr>
          <w:rFonts w:ascii="Arial" w:hAnsi="Arial" w:cs="Arial"/>
          <w:sz w:val="24"/>
          <w:szCs w:val="24"/>
        </w:rPr>
        <w:t>As a more suitable location would be within the Southwater development</w:t>
      </w:r>
      <w:r>
        <w:rPr>
          <w:rFonts w:ascii="Arial" w:hAnsi="Arial" w:cs="Arial"/>
          <w:sz w:val="24"/>
          <w:szCs w:val="24"/>
        </w:rPr>
        <w:t xml:space="preserve">, </w:t>
      </w:r>
      <w:r w:rsidRPr="006516FE">
        <w:rPr>
          <w:rFonts w:ascii="Arial" w:hAnsi="Arial" w:cs="Arial"/>
          <w:sz w:val="24"/>
          <w:szCs w:val="24"/>
        </w:rPr>
        <w:t>officers recommend</w:t>
      </w:r>
      <w:r>
        <w:rPr>
          <w:rFonts w:ascii="Arial" w:hAnsi="Arial" w:cs="Arial"/>
          <w:sz w:val="24"/>
          <w:szCs w:val="24"/>
        </w:rPr>
        <w:t>ed</w:t>
      </w:r>
      <w:r w:rsidRPr="006516FE">
        <w:rPr>
          <w:rFonts w:ascii="Arial" w:hAnsi="Arial" w:cs="Arial"/>
          <w:sz w:val="24"/>
          <w:szCs w:val="24"/>
        </w:rPr>
        <w:t xml:space="preserve"> temporary planning permission </w:t>
      </w:r>
      <w:r>
        <w:rPr>
          <w:rFonts w:ascii="Arial" w:hAnsi="Arial" w:cs="Arial"/>
          <w:sz w:val="24"/>
          <w:szCs w:val="24"/>
        </w:rPr>
        <w:t>be</w:t>
      </w:r>
      <w:r w:rsidRPr="006516FE">
        <w:rPr>
          <w:rFonts w:ascii="Arial" w:hAnsi="Arial" w:cs="Arial"/>
          <w:sz w:val="24"/>
          <w:szCs w:val="24"/>
        </w:rPr>
        <w:t xml:space="preserve"> granted</w:t>
      </w:r>
      <w:r>
        <w:rPr>
          <w:rFonts w:ascii="Arial" w:hAnsi="Arial" w:cs="Arial"/>
          <w:sz w:val="24"/>
          <w:szCs w:val="24"/>
        </w:rPr>
        <w:t xml:space="preserve">.  This would </w:t>
      </w:r>
      <w:r w:rsidRPr="006516FE">
        <w:rPr>
          <w:rFonts w:ascii="Arial" w:hAnsi="Arial" w:cs="Arial"/>
          <w:sz w:val="24"/>
          <w:szCs w:val="24"/>
        </w:rPr>
        <w:t xml:space="preserve">enable the Local Planning Authority to review the suitability of the site and </w:t>
      </w:r>
      <w:r>
        <w:rPr>
          <w:rFonts w:ascii="Arial" w:hAnsi="Arial" w:cs="Arial"/>
          <w:sz w:val="24"/>
          <w:szCs w:val="24"/>
        </w:rPr>
        <w:t xml:space="preserve">ascertain </w:t>
      </w:r>
      <w:r w:rsidRPr="006516FE">
        <w:rPr>
          <w:rFonts w:ascii="Arial" w:hAnsi="Arial" w:cs="Arial"/>
          <w:sz w:val="24"/>
          <w:szCs w:val="24"/>
        </w:rPr>
        <w:t xml:space="preserve">whether there </w:t>
      </w:r>
      <w:r>
        <w:rPr>
          <w:rFonts w:ascii="Arial" w:hAnsi="Arial" w:cs="Arial"/>
          <w:sz w:val="24"/>
          <w:szCs w:val="24"/>
        </w:rPr>
        <w:t>were</w:t>
      </w:r>
      <w:r w:rsidRPr="006516FE">
        <w:rPr>
          <w:rFonts w:ascii="Arial" w:hAnsi="Arial" w:cs="Arial"/>
          <w:sz w:val="24"/>
          <w:szCs w:val="24"/>
        </w:rPr>
        <w:t xml:space="preserve"> more appropriate locations for such facilities in </w:t>
      </w:r>
      <w:r>
        <w:rPr>
          <w:rFonts w:ascii="Arial" w:hAnsi="Arial" w:cs="Arial"/>
          <w:sz w:val="24"/>
          <w:szCs w:val="24"/>
        </w:rPr>
        <w:t>ten</w:t>
      </w:r>
      <w:r w:rsidRPr="006516FE">
        <w:rPr>
          <w:rFonts w:ascii="Arial" w:hAnsi="Arial" w:cs="Arial"/>
          <w:sz w:val="24"/>
          <w:szCs w:val="24"/>
        </w:rPr>
        <w:t xml:space="preserve"> years time. </w:t>
      </w:r>
      <w:r w:rsidR="005A75FF">
        <w:rPr>
          <w:rFonts w:ascii="Arial" w:hAnsi="Arial" w:cs="Arial"/>
          <w:sz w:val="24"/>
          <w:szCs w:val="24"/>
        </w:rPr>
        <w:t xml:space="preserve"> The Planning Officer further informed the Board at the meeting that, as the, application site was owned by the Council, it would be in position to request the Primary Care Trust to relocate to Southwater if that development was finished within the </w:t>
      </w:r>
      <w:r w:rsidR="006F2A90">
        <w:rPr>
          <w:rFonts w:ascii="Arial" w:hAnsi="Arial" w:cs="Arial"/>
          <w:sz w:val="24"/>
          <w:szCs w:val="24"/>
        </w:rPr>
        <w:t>period of the temporary planning approval.</w:t>
      </w:r>
    </w:p>
    <w:p w:rsidR="00200BE3" w:rsidRPr="00290CD6" w:rsidRDefault="00200BE3" w:rsidP="00243D55">
      <w:pPr>
        <w:spacing w:after="0" w:line="240" w:lineRule="auto"/>
        <w:jc w:val="both"/>
        <w:rPr>
          <w:rFonts w:ascii="Arial" w:hAnsi="Arial" w:cs="Arial"/>
          <w:sz w:val="24"/>
          <w:szCs w:val="24"/>
        </w:rPr>
      </w:pPr>
    </w:p>
    <w:p w:rsidR="00781AF3" w:rsidRPr="00243D55" w:rsidRDefault="00243D55" w:rsidP="00243D55">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regard to planning application TWC/2010/0130 planning permission be granted subject to the conditions as set out in the report.</w:t>
      </w:r>
    </w:p>
    <w:p w:rsidR="00781AF3" w:rsidRDefault="00781AF3" w:rsidP="00781AF3">
      <w:pPr>
        <w:spacing w:after="0" w:line="240" w:lineRule="auto"/>
        <w:jc w:val="both"/>
        <w:rPr>
          <w:rFonts w:ascii="Arial" w:hAnsi="Arial" w:cs="Arial"/>
          <w:sz w:val="24"/>
          <w:szCs w:val="24"/>
          <w:u w:val="single"/>
        </w:rPr>
      </w:pPr>
    </w:p>
    <w:p w:rsidR="00DB00B8" w:rsidRDefault="00DB00B8" w:rsidP="00781AF3">
      <w:pPr>
        <w:spacing w:after="0" w:line="240" w:lineRule="auto"/>
        <w:jc w:val="both"/>
        <w:rPr>
          <w:rFonts w:ascii="Arial" w:hAnsi="Arial" w:cs="Arial"/>
          <w:sz w:val="24"/>
          <w:szCs w:val="24"/>
          <w:u w:val="single"/>
        </w:rPr>
      </w:pPr>
    </w:p>
    <w:p w:rsidR="00DB00B8" w:rsidRDefault="00DB00B8" w:rsidP="00781AF3">
      <w:pPr>
        <w:spacing w:after="0" w:line="240" w:lineRule="auto"/>
        <w:jc w:val="both"/>
        <w:rPr>
          <w:rFonts w:ascii="Arial" w:hAnsi="Arial" w:cs="Arial"/>
          <w:sz w:val="24"/>
          <w:szCs w:val="24"/>
          <w:u w:val="single"/>
        </w:rPr>
      </w:pPr>
    </w:p>
    <w:p w:rsidR="00DB00B8" w:rsidRDefault="00DB00B8" w:rsidP="00781AF3">
      <w:pPr>
        <w:spacing w:after="0" w:line="240" w:lineRule="auto"/>
        <w:jc w:val="both"/>
        <w:rPr>
          <w:rFonts w:ascii="Arial" w:hAnsi="Arial" w:cs="Arial"/>
          <w:sz w:val="24"/>
          <w:szCs w:val="24"/>
          <w:u w:val="single"/>
        </w:rPr>
      </w:pPr>
    </w:p>
    <w:p w:rsidR="00781AF3" w:rsidRPr="00781AF3" w:rsidRDefault="00781AF3" w:rsidP="00781AF3">
      <w:pPr>
        <w:pStyle w:val="ListParagraph"/>
        <w:numPr>
          <w:ilvl w:val="0"/>
          <w:numId w:val="7"/>
        </w:numPr>
        <w:spacing w:after="0" w:line="240" w:lineRule="auto"/>
        <w:ind w:hanging="720"/>
        <w:jc w:val="both"/>
        <w:rPr>
          <w:rFonts w:ascii="Arial" w:hAnsi="Arial" w:cs="Arial"/>
          <w:sz w:val="24"/>
          <w:szCs w:val="24"/>
          <w:u w:val="single"/>
        </w:rPr>
      </w:pPr>
      <w:r w:rsidRPr="00781AF3">
        <w:rPr>
          <w:rFonts w:ascii="Arial" w:hAnsi="Arial" w:cs="Arial"/>
          <w:noProof/>
          <w:sz w:val="24"/>
          <w:szCs w:val="24"/>
          <w:u w:val="single"/>
        </w:rPr>
        <w:t xml:space="preserve">TWC/2010/0147 </w:t>
      </w:r>
      <w:r>
        <w:rPr>
          <w:rFonts w:ascii="Arial" w:hAnsi="Arial" w:cs="Arial"/>
          <w:noProof/>
          <w:sz w:val="24"/>
          <w:szCs w:val="24"/>
          <w:u w:val="single"/>
        </w:rPr>
        <w:t>-</w:t>
      </w:r>
      <w:r w:rsidRPr="00781AF3">
        <w:rPr>
          <w:rFonts w:ascii="Arial" w:hAnsi="Arial" w:cs="Arial"/>
          <w:noProof/>
          <w:sz w:val="24"/>
          <w:szCs w:val="24"/>
          <w:u w:val="single"/>
        </w:rPr>
        <w:t xml:space="preserve"> Ketley Filling Station, Holyhead Road, Ketley, Telford, Shropshire</w:t>
      </w:r>
    </w:p>
    <w:p w:rsidR="00781AF3" w:rsidRDefault="00781AF3" w:rsidP="00781AF3">
      <w:pPr>
        <w:spacing w:after="0" w:line="240" w:lineRule="auto"/>
        <w:jc w:val="both"/>
        <w:rPr>
          <w:rFonts w:ascii="Arial" w:hAnsi="Arial" w:cs="Arial"/>
          <w:sz w:val="24"/>
          <w:szCs w:val="24"/>
        </w:rPr>
      </w:pPr>
    </w:p>
    <w:p w:rsidR="00C2175D" w:rsidRPr="00C2175D" w:rsidRDefault="00C2175D" w:rsidP="0074492E">
      <w:pPr>
        <w:spacing w:after="0" w:line="240" w:lineRule="auto"/>
        <w:jc w:val="both"/>
        <w:rPr>
          <w:rFonts w:ascii="Arial" w:hAnsi="Arial" w:cs="Arial"/>
          <w:sz w:val="24"/>
          <w:szCs w:val="24"/>
        </w:rPr>
      </w:pPr>
      <w:r w:rsidRPr="00C2175D">
        <w:rPr>
          <w:rFonts w:ascii="Arial" w:hAnsi="Arial" w:cs="Arial"/>
          <w:sz w:val="24"/>
          <w:szCs w:val="24"/>
        </w:rPr>
        <w:t xml:space="preserve">This </w:t>
      </w:r>
      <w:r w:rsidR="006B71D8">
        <w:rPr>
          <w:rFonts w:ascii="Arial" w:hAnsi="Arial" w:cs="Arial"/>
          <w:sz w:val="24"/>
          <w:szCs w:val="24"/>
        </w:rPr>
        <w:t xml:space="preserve">was a </w:t>
      </w:r>
      <w:r w:rsidRPr="00C2175D">
        <w:rPr>
          <w:rFonts w:ascii="Arial" w:hAnsi="Arial" w:cs="Arial"/>
          <w:sz w:val="24"/>
          <w:szCs w:val="24"/>
        </w:rPr>
        <w:t xml:space="preserve">full planning application </w:t>
      </w:r>
      <w:r w:rsidR="006B71D8">
        <w:rPr>
          <w:rFonts w:ascii="Arial" w:hAnsi="Arial" w:cs="Arial"/>
          <w:sz w:val="24"/>
          <w:szCs w:val="24"/>
        </w:rPr>
        <w:t>for</w:t>
      </w:r>
      <w:r w:rsidRPr="00C2175D">
        <w:rPr>
          <w:rFonts w:ascii="Arial" w:hAnsi="Arial" w:cs="Arial"/>
          <w:sz w:val="24"/>
          <w:szCs w:val="24"/>
        </w:rPr>
        <w:t xml:space="preserve"> the erection of </w:t>
      </w:r>
      <w:r w:rsidR="00AE6DC1">
        <w:rPr>
          <w:rFonts w:ascii="Arial" w:hAnsi="Arial" w:cs="Arial"/>
          <w:sz w:val="24"/>
          <w:szCs w:val="24"/>
        </w:rPr>
        <w:t xml:space="preserve">50 residential units comprising </w:t>
      </w:r>
      <w:r>
        <w:rPr>
          <w:rFonts w:ascii="Arial" w:hAnsi="Arial" w:cs="Arial"/>
          <w:sz w:val="24"/>
          <w:szCs w:val="24"/>
        </w:rPr>
        <w:t>8 one-bedroom flats, 15 three-bedroom houses, 4 two-bedroom flats, 16 two-bedroom houses, 15 three-bedroom houses and 7 four-bedroom houses</w:t>
      </w:r>
      <w:r w:rsidR="006B71D8">
        <w:rPr>
          <w:rFonts w:ascii="Arial" w:hAnsi="Arial" w:cs="Arial"/>
          <w:sz w:val="24"/>
          <w:szCs w:val="24"/>
        </w:rPr>
        <w:t xml:space="preserve">.  </w:t>
      </w:r>
      <w:r w:rsidRPr="00C2175D">
        <w:rPr>
          <w:rFonts w:ascii="Arial" w:hAnsi="Arial" w:cs="Arial"/>
          <w:sz w:val="24"/>
          <w:szCs w:val="24"/>
        </w:rPr>
        <w:t>The developer intend</w:t>
      </w:r>
      <w:r w:rsidR="001E77AA">
        <w:rPr>
          <w:rFonts w:ascii="Arial" w:hAnsi="Arial" w:cs="Arial"/>
          <w:sz w:val="24"/>
          <w:szCs w:val="24"/>
        </w:rPr>
        <w:t>ed</w:t>
      </w:r>
      <w:r w:rsidRPr="00C2175D">
        <w:rPr>
          <w:rFonts w:ascii="Arial" w:hAnsi="Arial" w:cs="Arial"/>
          <w:sz w:val="24"/>
          <w:szCs w:val="24"/>
        </w:rPr>
        <w:t xml:space="preserve"> to provide 32 affordable units (27 rented and 5 shared ownership) and 10 for outright sale</w:t>
      </w:r>
      <w:r w:rsidR="006B71D8">
        <w:rPr>
          <w:rFonts w:ascii="Arial" w:hAnsi="Arial" w:cs="Arial"/>
          <w:sz w:val="24"/>
          <w:szCs w:val="24"/>
        </w:rPr>
        <w:t xml:space="preserve"> with the r</w:t>
      </w:r>
      <w:r w:rsidRPr="00C2175D">
        <w:rPr>
          <w:rFonts w:ascii="Arial" w:hAnsi="Arial" w:cs="Arial"/>
          <w:sz w:val="24"/>
          <w:szCs w:val="24"/>
        </w:rPr>
        <w:t xml:space="preserve">emaining one-bedroom flats </w:t>
      </w:r>
      <w:r w:rsidR="006B71D8">
        <w:rPr>
          <w:rFonts w:ascii="Arial" w:hAnsi="Arial" w:cs="Arial"/>
          <w:sz w:val="24"/>
          <w:szCs w:val="24"/>
        </w:rPr>
        <w:t xml:space="preserve">being </w:t>
      </w:r>
      <w:r w:rsidRPr="00C2175D">
        <w:rPr>
          <w:rFonts w:ascii="Arial" w:hAnsi="Arial" w:cs="Arial"/>
          <w:sz w:val="24"/>
          <w:szCs w:val="24"/>
        </w:rPr>
        <w:t>built specifically for people with learning disabilities</w:t>
      </w:r>
      <w:r w:rsidR="006B71D8">
        <w:rPr>
          <w:rFonts w:ascii="Arial" w:hAnsi="Arial" w:cs="Arial"/>
          <w:sz w:val="24"/>
          <w:szCs w:val="24"/>
        </w:rPr>
        <w:t xml:space="preserve">.  </w:t>
      </w:r>
      <w:r w:rsidRPr="00C2175D">
        <w:rPr>
          <w:rFonts w:ascii="Arial" w:hAnsi="Arial" w:cs="Arial"/>
          <w:sz w:val="24"/>
          <w:szCs w:val="24"/>
        </w:rPr>
        <w:t xml:space="preserve">All the dwellings </w:t>
      </w:r>
      <w:r w:rsidR="001E77AA">
        <w:rPr>
          <w:rFonts w:ascii="Arial" w:hAnsi="Arial" w:cs="Arial"/>
          <w:sz w:val="24"/>
          <w:szCs w:val="24"/>
        </w:rPr>
        <w:t>would</w:t>
      </w:r>
      <w:r w:rsidRPr="00C2175D">
        <w:rPr>
          <w:rFonts w:ascii="Arial" w:hAnsi="Arial" w:cs="Arial"/>
          <w:sz w:val="24"/>
          <w:szCs w:val="24"/>
        </w:rPr>
        <w:t xml:space="preserve"> be constructed to “Lifetime Homes” standard and the two</w:t>
      </w:r>
      <w:r w:rsidR="001E77AA">
        <w:rPr>
          <w:rFonts w:ascii="Arial" w:hAnsi="Arial" w:cs="Arial"/>
          <w:sz w:val="24"/>
          <w:szCs w:val="24"/>
        </w:rPr>
        <w:t>-</w:t>
      </w:r>
      <w:r w:rsidRPr="00C2175D">
        <w:rPr>
          <w:rFonts w:ascii="Arial" w:hAnsi="Arial" w:cs="Arial"/>
          <w:sz w:val="24"/>
          <w:szCs w:val="24"/>
        </w:rPr>
        <w:t xml:space="preserve">storey houses </w:t>
      </w:r>
      <w:r w:rsidR="001E77AA">
        <w:rPr>
          <w:rFonts w:ascii="Arial" w:hAnsi="Arial" w:cs="Arial"/>
          <w:sz w:val="24"/>
          <w:szCs w:val="24"/>
        </w:rPr>
        <w:t>would</w:t>
      </w:r>
      <w:r w:rsidRPr="00C2175D">
        <w:rPr>
          <w:rFonts w:ascii="Arial" w:hAnsi="Arial" w:cs="Arial"/>
          <w:sz w:val="24"/>
          <w:szCs w:val="24"/>
        </w:rPr>
        <w:t xml:space="preserve"> have ‘knockout panels’ in the ceilings to enable lifts to be installed at a later date</w:t>
      </w:r>
    </w:p>
    <w:p w:rsidR="00C2175D" w:rsidRPr="00C2175D" w:rsidRDefault="00C2175D" w:rsidP="0074492E">
      <w:pPr>
        <w:spacing w:after="0" w:line="240" w:lineRule="auto"/>
        <w:jc w:val="both"/>
        <w:rPr>
          <w:rFonts w:ascii="Arial" w:hAnsi="Arial" w:cs="Arial"/>
          <w:sz w:val="24"/>
          <w:szCs w:val="24"/>
        </w:rPr>
      </w:pPr>
    </w:p>
    <w:p w:rsidR="00C2175D" w:rsidRPr="00C2175D" w:rsidRDefault="00C2175D" w:rsidP="0074492E">
      <w:pPr>
        <w:spacing w:after="0" w:line="240" w:lineRule="auto"/>
        <w:jc w:val="both"/>
        <w:rPr>
          <w:rFonts w:ascii="Arial" w:hAnsi="Arial" w:cs="Arial"/>
          <w:sz w:val="24"/>
          <w:szCs w:val="24"/>
        </w:rPr>
      </w:pPr>
      <w:r w:rsidRPr="00C2175D">
        <w:rPr>
          <w:rFonts w:ascii="Arial" w:hAnsi="Arial" w:cs="Arial"/>
          <w:sz w:val="24"/>
          <w:szCs w:val="24"/>
        </w:rPr>
        <w:t xml:space="preserve">The dwellings </w:t>
      </w:r>
      <w:r w:rsidR="001E77AA">
        <w:rPr>
          <w:rFonts w:ascii="Arial" w:hAnsi="Arial" w:cs="Arial"/>
          <w:sz w:val="24"/>
          <w:szCs w:val="24"/>
        </w:rPr>
        <w:t>fronting the</w:t>
      </w:r>
      <w:r w:rsidRPr="00C2175D">
        <w:rPr>
          <w:rFonts w:ascii="Arial" w:hAnsi="Arial" w:cs="Arial"/>
          <w:sz w:val="24"/>
          <w:szCs w:val="24"/>
        </w:rPr>
        <w:t xml:space="preserve"> Holyhead Road </w:t>
      </w:r>
      <w:r w:rsidR="001E77AA">
        <w:rPr>
          <w:rFonts w:ascii="Arial" w:hAnsi="Arial" w:cs="Arial"/>
          <w:sz w:val="24"/>
          <w:szCs w:val="24"/>
        </w:rPr>
        <w:t xml:space="preserve">would </w:t>
      </w:r>
      <w:r w:rsidRPr="00C2175D">
        <w:rPr>
          <w:rFonts w:ascii="Arial" w:hAnsi="Arial" w:cs="Arial"/>
          <w:sz w:val="24"/>
          <w:szCs w:val="24"/>
        </w:rPr>
        <w:t>comprise a series of terrace cottages with a variety of roof heights</w:t>
      </w:r>
      <w:r w:rsidR="006B71D8">
        <w:rPr>
          <w:rFonts w:ascii="Arial" w:hAnsi="Arial" w:cs="Arial"/>
          <w:sz w:val="24"/>
          <w:szCs w:val="24"/>
        </w:rPr>
        <w:t xml:space="preserve"> with </w:t>
      </w:r>
      <w:r w:rsidR="005B578D">
        <w:rPr>
          <w:rFonts w:ascii="Arial" w:hAnsi="Arial" w:cs="Arial"/>
          <w:sz w:val="24"/>
          <w:szCs w:val="24"/>
        </w:rPr>
        <w:t xml:space="preserve">rest of the </w:t>
      </w:r>
      <w:r w:rsidRPr="00C2175D">
        <w:rPr>
          <w:rFonts w:ascii="Arial" w:hAnsi="Arial" w:cs="Arial"/>
          <w:sz w:val="24"/>
          <w:szCs w:val="24"/>
        </w:rPr>
        <w:t xml:space="preserve">development </w:t>
      </w:r>
      <w:r w:rsidR="005B578D">
        <w:rPr>
          <w:rFonts w:ascii="Arial" w:hAnsi="Arial" w:cs="Arial"/>
          <w:sz w:val="24"/>
          <w:szCs w:val="24"/>
        </w:rPr>
        <w:t xml:space="preserve">being </w:t>
      </w:r>
      <w:r w:rsidRPr="00C2175D">
        <w:rPr>
          <w:rFonts w:ascii="Arial" w:hAnsi="Arial" w:cs="Arial"/>
          <w:sz w:val="24"/>
          <w:szCs w:val="24"/>
        </w:rPr>
        <w:t>mainly semi-detached houses with parking down the sides of the units.</w:t>
      </w:r>
      <w:r w:rsidR="005B578D">
        <w:rPr>
          <w:rFonts w:ascii="Arial" w:hAnsi="Arial" w:cs="Arial"/>
          <w:sz w:val="24"/>
          <w:szCs w:val="24"/>
        </w:rPr>
        <w:t xml:space="preserve">  </w:t>
      </w:r>
      <w:r w:rsidRPr="00C2175D">
        <w:rPr>
          <w:rFonts w:ascii="Arial" w:hAnsi="Arial" w:cs="Arial"/>
          <w:sz w:val="24"/>
          <w:szCs w:val="24"/>
        </w:rPr>
        <w:t xml:space="preserve">All the dwellings </w:t>
      </w:r>
      <w:r w:rsidR="001E77AA">
        <w:rPr>
          <w:rFonts w:ascii="Arial" w:hAnsi="Arial" w:cs="Arial"/>
          <w:sz w:val="24"/>
          <w:szCs w:val="24"/>
        </w:rPr>
        <w:t>would be</w:t>
      </w:r>
      <w:r w:rsidRPr="00C2175D">
        <w:rPr>
          <w:rFonts w:ascii="Arial" w:hAnsi="Arial" w:cs="Arial"/>
          <w:sz w:val="24"/>
          <w:szCs w:val="24"/>
        </w:rPr>
        <w:t xml:space="preserve"> two</w:t>
      </w:r>
      <w:r w:rsidR="001E77AA">
        <w:rPr>
          <w:rFonts w:ascii="Arial" w:hAnsi="Arial" w:cs="Arial"/>
          <w:sz w:val="24"/>
          <w:szCs w:val="24"/>
        </w:rPr>
        <w:t>-</w:t>
      </w:r>
      <w:r w:rsidRPr="00C2175D">
        <w:rPr>
          <w:rFonts w:ascii="Arial" w:hAnsi="Arial" w:cs="Arial"/>
          <w:sz w:val="24"/>
          <w:szCs w:val="24"/>
        </w:rPr>
        <w:t xml:space="preserve">storey in height with pitched roofs, although the </w:t>
      </w:r>
      <w:r w:rsidR="001E77AA">
        <w:rPr>
          <w:rFonts w:ascii="Arial" w:hAnsi="Arial" w:cs="Arial"/>
          <w:sz w:val="24"/>
          <w:szCs w:val="24"/>
        </w:rPr>
        <w:t>4</w:t>
      </w:r>
      <w:r w:rsidRPr="00C2175D">
        <w:rPr>
          <w:rFonts w:ascii="Arial" w:hAnsi="Arial" w:cs="Arial"/>
          <w:sz w:val="24"/>
          <w:szCs w:val="24"/>
        </w:rPr>
        <w:t xml:space="preserve"> bedroom units </w:t>
      </w:r>
      <w:r w:rsidR="001E77AA">
        <w:rPr>
          <w:rFonts w:ascii="Arial" w:hAnsi="Arial" w:cs="Arial"/>
          <w:sz w:val="24"/>
          <w:szCs w:val="24"/>
        </w:rPr>
        <w:t xml:space="preserve">would have </w:t>
      </w:r>
      <w:r w:rsidRPr="00C2175D">
        <w:rPr>
          <w:rFonts w:ascii="Arial" w:hAnsi="Arial" w:cs="Arial"/>
          <w:sz w:val="24"/>
          <w:szCs w:val="24"/>
        </w:rPr>
        <w:t xml:space="preserve">rooms and windows in the roofspace. </w:t>
      </w:r>
      <w:r w:rsidR="001E77AA">
        <w:rPr>
          <w:rFonts w:ascii="Arial" w:hAnsi="Arial" w:cs="Arial"/>
          <w:sz w:val="24"/>
          <w:szCs w:val="24"/>
        </w:rPr>
        <w:t xml:space="preserve"> </w:t>
      </w:r>
      <w:r w:rsidRPr="00C2175D">
        <w:rPr>
          <w:rFonts w:ascii="Arial" w:hAnsi="Arial" w:cs="Arial"/>
          <w:sz w:val="24"/>
          <w:szCs w:val="24"/>
        </w:rPr>
        <w:t xml:space="preserve">External materials </w:t>
      </w:r>
      <w:r w:rsidR="001E77AA">
        <w:rPr>
          <w:rFonts w:ascii="Arial" w:hAnsi="Arial" w:cs="Arial"/>
          <w:sz w:val="24"/>
          <w:szCs w:val="24"/>
        </w:rPr>
        <w:t xml:space="preserve">would be </w:t>
      </w:r>
      <w:r w:rsidRPr="00C2175D">
        <w:rPr>
          <w:rFonts w:ascii="Arial" w:hAnsi="Arial" w:cs="Arial"/>
          <w:sz w:val="24"/>
          <w:szCs w:val="24"/>
        </w:rPr>
        <w:t>red and brown brickwork</w:t>
      </w:r>
      <w:r w:rsidR="001E77AA">
        <w:rPr>
          <w:rFonts w:ascii="Arial" w:hAnsi="Arial" w:cs="Arial"/>
          <w:sz w:val="24"/>
          <w:szCs w:val="24"/>
        </w:rPr>
        <w:t xml:space="preserve"> with </w:t>
      </w:r>
      <w:r w:rsidRPr="00C2175D">
        <w:rPr>
          <w:rFonts w:ascii="Arial" w:hAnsi="Arial" w:cs="Arial"/>
          <w:sz w:val="24"/>
          <w:szCs w:val="24"/>
        </w:rPr>
        <w:t>grey and red tiles</w:t>
      </w:r>
      <w:r w:rsidR="005B578D">
        <w:rPr>
          <w:rFonts w:ascii="Arial" w:hAnsi="Arial" w:cs="Arial"/>
          <w:sz w:val="24"/>
          <w:szCs w:val="24"/>
        </w:rPr>
        <w:t xml:space="preserve"> and a</w:t>
      </w:r>
      <w:r w:rsidR="001E77AA">
        <w:rPr>
          <w:rFonts w:ascii="Arial" w:hAnsi="Arial" w:cs="Arial"/>
          <w:sz w:val="24"/>
          <w:szCs w:val="24"/>
        </w:rPr>
        <w:t>ll the d</w:t>
      </w:r>
      <w:r w:rsidRPr="00C2175D">
        <w:rPr>
          <w:rFonts w:ascii="Arial" w:hAnsi="Arial" w:cs="Arial"/>
          <w:sz w:val="24"/>
          <w:szCs w:val="24"/>
        </w:rPr>
        <w:t xml:space="preserve">wellings </w:t>
      </w:r>
      <w:r w:rsidR="001E77AA">
        <w:rPr>
          <w:rFonts w:ascii="Arial" w:hAnsi="Arial" w:cs="Arial"/>
          <w:sz w:val="24"/>
          <w:szCs w:val="24"/>
        </w:rPr>
        <w:t xml:space="preserve">would have </w:t>
      </w:r>
      <w:r w:rsidRPr="00C2175D">
        <w:rPr>
          <w:rFonts w:ascii="Arial" w:hAnsi="Arial" w:cs="Arial"/>
          <w:sz w:val="24"/>
          <w:szCs w:val="24"/>
        </w:rPr>
        <w:t xml:space="preserve">casement windows, either panelled or cottage style front doors, and simple canopies over the front door. </w:t>
      </w:r>
      <w:r w:rsidR="001E77AA">
        <w:rPr>
          <w:rFonts w:ascii="Arial" w:hAnsi="Arial" w:cs="Arial"/>
          <w:sz w:val="24"/>
          <w:szCs w:val="24"/>
        </w:rPr>
        <w:t xml:space="preserve"> </w:t>
      </w:r>
      <w:r w:rsidRPr="00C2175D">
        <w:rPr>
          <w:rFonts w:ascii="Arial" w:hAnsi="Arial" w:cs="Arial"/>
          <w:sz w:val="24"/>
          <w:szCs w:val="24"/>
        </w:rPr>
        <w:t xml:space="preserve">Many </w:t>
      </w:r>
      <w:r w:rsidR="001E77AA">
        <w:rPr>
          <w:rFonts w:ascii="Arial" w:hAnsi="Arial" w:cs="Arial"/>
          <w:sz w:val="24"/>
          <w:szCs w:val="24"/>
        </w:rPr>
        <w:t xml:space="preserve">would also have </w:t>
      </w:r>
      <w:r w:rsidRPr="00C2175D">
        <w:rPr>
          <w:rFonts w:ascii="Arial" w:hAnsi="Arial" w:cs="Arial"/>
          <w:sz w:val="24"/>
          <w:szCs w:val="24"/>
        </w:rPr>
        <w:t>chimneys.</w:t>
      </w:r>
    </w:p>
    <w:p w:rsidR="00C2175D" w:rsidRPr="00C2175D" w:rsidRDefault="00C2175D" w:rsidP="0074492E">
      <w:pPr>
        <w:spacing w:after="0" w:line="240" w:lineRule="auto"/>
        <w:jc w:val="both"/>
        <w:rPr>
          <w:rFonts w:ascii="Arial" w:hAnsi="Arial" w:cs="Arial"/>
          <w:sz w:val="24"/>
          <w:szCs w:val="24"/>
        </w:rPr>
      </w:pPr>
    </w:p>
    <w:p w:rsidR="00C2175D" w:rsidRPr="00C2175D" w:rsidRDefault="00C2175D" w:rsidP="0074492E">
      <w:pPr>
        <w:spacing w:after="0" w:line="240" w:lineRule="auto"/>
        <w:jc w:val="both"/>
        <w:rPr>
          <w:rFonts w:ascii="Arial" w:hAnsi="Arial" w:cs="Arial"/>
          <w:sz w:val="24"/>
          <w:szCs w:val="24"/>
        </w:rPr>
      </w:pPr>
      <w:r w:rsidRPr="00C2175D">
        <w:rPr>
          <w:rFonts w:ascii="Arial" w:hAnsi="Arial" w:cs="Arial"/>
          <w:sz w:val="24"/>
          <w:szCs w:val="24"/>
        </w:rPr>
        <w:t>All the houses ha</w:t>
      </w:r>
      <w:r w:rsidR="0003548F">
        <w:rPr>
          <w:rFonts w:ascii="Arial" w:hAnsi="Arial" w:cs="Arial"/>
          <w:sz w:val="24"/>
          <w:szCs w:val="24"/>
        </w:rPr>
        <w:t>d</w:t>
      </w:r>
      <w:r w:rsidRPr="00C2175D">
        <w:rPr>
          <w:rFonts w:ascii="Arial" w:hAnsi="Arial" w:cs="Arial"/>
          <w:sz w:val="24"/>
          <w:szCs w:val="24"/>
        </w:rPr>
        <w:t xml:space="preserve"> a private rear garden area and the flats ha</w:t>
      </w:r>
      <w:r w:rsidR="0003548F">
        <w:rPr>
          <w:rFonts w:ascii="Arial" w:hAnsi="Arial" w:cs="Arial"/>
          <w:sz w:val="24"/>
          <w:szCs w:val="24"/>
        </w:rPr>
        <w:t>d</w:t>
      </w:r>
      <w:r w:rsidRPr="00C2175D">
        <w:rPr>
          <w:rFonts w:ascii="Arial" w:hAnsi="Arial" w:cs="Arial"/>
          <w:sz w:val="24"/>
          <w:szCs w:val="24"/>
        </w:rPr>
        <w:t xml:space="preserve"> a communal amenity space. </w:t>
      </w:r>
      <w:r w:rsidR="0003548F">
        <w:rPr>
          <w:rFonts w:ascii="Arial" w:hAnsi="Arial" w:cs="Arial"/>
          <w:sz w:val="24"/>
          <w:szCs w:val="24"/>
        </w:rPr>
        <w:t xml:space="preserve"> </w:t>
      </w:r>
      <w:r w:rsidRPr="00C2175D">
        <w:rPr>
          <w:rFonts w:ascii="Arial" w:hAnsi="Arial" w:cs="Arial"/>
          <w:sz w:val="24"/>
          <w:szCs w:val="24"/>
        </w:rPr>
        <w:t xml:space="preserve">75 parking spaces </w:t>
      </w:r>
      <w:r w:rsidR="0003548F">
        <w:rPr>
          <w:rFonts w:ascii="Arial" w:hAnsi="Arial" w:cs="Arial"/>
          <w:sz w:val="24"/>
          <w:szCs w:val="24"/>
        </w:rPr>
        <w:t xml:space="preserve">would be </w:t>
      </w:r>
      <w:r w:rsidRPr="00C2175D">
        <w:rPr>
          <w:rFonts w:ascii="Arial" w:hAnsi="Arial" w:cs="Arial"/>
          <w:sz w:val="24"/>
          <w:szCs w:val="24"/>
        </w:rPr>
        <w:t>provided within the site enabling e</w:t>
      </w:r>
      <w:r w:rsidR="0003548F">
        <w:rPr>
          <w:rFonts w:ascii="Arial" w:hAnsi="Arial" w:cs="Arial"/>
          <w:sz w:val="24"/>
          <w:szCs w:val="24"/>
        </w:rPr>
        <w:t xml:space="preserve">ach 3 and 4 </w:t>
      </w:r>
      <w:r w:rsidRPr="00C2175D">
        <w:rPr>
          <w:rFonts w:ascii="Arial" w:hAnsi="Arial" w:cs="Arial"/>
          <w:sz w:val="24"/>
          <w:szCs w:val="24"/>
        </w:rPr>
        <w:t>bedroom house to have two parking spaces and e</w:t>
      </w:r>
      <w:r w:rsidR="0003548F">
        <w:rPr>
          <w:rFonts w:ascii="Arial" w:hAnsi="Arial" w:cs="Arial"/>
          <w:sz w:val="24"/>
          <w:szCs w:val="24"/>
        </w:rPr>
        <w:t xml:space="preserve">ach 2 </w:t>
      </w:r>
      <w:r w:rsidRPr="00C2175D">
        <w:rPr>
          <w:rFonts w:ascii="Arial" w:hAnsi="Arial" w:cs="Arial"/>
          <w:sz w:val="24"/>
          <w:szCs w:val="24"/>
        </w:rPr>
        <w:t xml:space="preserve">bedroom dwelling to have </w:t>
      </w:r>
      <w:r w:rsidR="0003548F">
        <w:rPr>
          <w:rFonts w:ascii="Arial" w:hAnsi="Arial" w:cs="Arial"/>
          <w:sz w:val="24"/>
          <w:szCs w:val="24"/>
        </w:rPr>
        <w:t xml:space="preserve">1 </w:t>
      </w:r>
      <w:r w:rsidRPr="00C2175D">
        <w:rPr>
          <w:rFonts w:ascii="Arial" w:hAnsi="Arial" w:cs="Arial"/>
          <w:sz w:val="24"/>
          <w:szCs w:val="24"/>
        </w:rPr>
        <w:t xml:space="preserve">parking space. </w:t>
      </w:r>
      <w:r w:rsidR="0003548F">
        <w:rPr>
          <w:rFonts w:ascii="Arial" w:hAnsi="Arial" w:cs="Arial"/>
          <w:sz w:val="24"/>
          <w:szCs w:val="24"/>
        </w:rPr>
        <w:t xml:space="preserve"> </w:t>
      </w:r>
      <w:r w:rsidRPr="00C2175D">
        <w:rPr>
          <w:rFonts w:ascii="Arial" w:hAnsi="Arial" w:cs="Arial"/>
          <w:sz w:val="24"/>
          <w:szCs w:val="24"/>
        </w:rPr>
        <w:t xml:space="preserve">58 of the parking spaces </w:t>
      </w:r>
      <w:r w:rsidR="0074492E">
        <w:rPr>
          <w:rFonts w:ascii="Arial" w:hAnsi="Arial" w:cs="Arial"/>
          <w:sz w:val="24"/>
          <w:szCs w:val="24"/>
        </w:rPr>
        <w:t xml:space="preserve">would be </w:t>
      </w:r>
      <w:r w:rsidRPr="00C2175D">
        <w:rPr>
          <w:rFonts w:ascii="Arial" w:hAnsi="Arial" w:cs="Arial"/>
          <w:sz w:val="24"/>
          <w:szCs w:val="24"/>
        </w:rPr>
        <w:t xml:space="preserve">covered ‘carports’, predominantly constructed in brick with pitched and tiles roofs and the remaining 17 </w:t>
      </w:r>
      <w:r w:rsidR="0074492E">
        <w:rPr>
          <w:rFonts w:ascii="Arial" w:hAnsi="Arial" w:cs="Arial"/>
          <w:sz w:val="24"/>
          <w:szCs w:val="24"/>
        </w:rPr>
        <w:t>would be</w:t>
      </w:r>
      <w:r w:rsidRPr="00C2175D">
        <w:rPr>
          <w:rFonts w:ascii="Arial" w:hAnsi="Arial" w:cs="Arial"/>
          <w:sz w:val="24"/>
          <w:szCs w:val="24"/>
        </w:rPr>
        <w:t xml:space="preserve"> uncovered.</w:t>
      </w:r>
      <w:r w:rsidR="0003548F" w:rsidRPr="0003548F">
        <w:rPr>
          <w:rFonts w:ascii="Arial" w:hAnsi="Arial" w:cs="Arial"/>
          <w:sz w:val="24"/>
          <w:szCs w:val="24"/>
        </w:rPr>
        <w:t xml:space="preserve"> </w:t>
      </w:r>
      <w:r w:rsidR="0074492E">
        <w:rPr>
          <w:rFonts w:ascii="Arial" w:hAnsi="Arial" w:cs="Arial"/>
          <w:sz w:val="24"/>
          <w:szCs w:val="24"/>
        </w:rPr>
        <w:t xml:space="preserve"> </w:t>
      </w:r>
      <w:r w:rsidR="0003548F" w:rsidRPr="00C2175D">
        <w:rPr>
          <w:rFonts w:ascii="Arial" w:hAnsi="Arial" w:cs="Arial"/>
          <w:sz w:val="24"/>
          <w:szCs w:val="24"/>
        </w:rPr>
        <w:t xml:space="preserve">8 visitor parking spaces </w:t>
      </w:r>
      <w:r w:rsidR="0003548F">
        <w:rPr>
          <w:rFonts w:ascii="Arial" w:hAnsi="Arial" w:cs="Arial"/>
          <w:sz w:val="24"/>
          <w:szCs w:val="24"/>
        </w:rPr>
        <w:t xml:space="preserve">would also be </w:t>
      </w:r>
      <w:r w:rsidR="0003548F" w:rsidRPr="00C2175D">
        <w:rPr>
          <w:rFonts w:ascii="Arial" w:hAnsi="Arial" w:cs="Arial"/>
          <w:sz w:val="24"/>
          <w:szCs w:val="24"/>
        </w:rPr>
        <w:t>provided around the site</w:t>
      </w:r>
      <w:r w:rsidR="0074492E">
        <w:rPr>
          <w:rFonts w:ascii="Arial" w:hAnsi="Arial" w:cs="Arial"/>
          <w:sz w:val="24"/>
          <w:szCs w:val="24"/>
        </w:rPr>
        <w:t xml:space="preserve">.  </w:t>
      </w:r>
      <w:r w:rsidRPr="00C2175D">
        <w:rPr>
          <w:rFonts w:ascii="Arial" w:hAnsi="Arial" w:cs="Arial"/>
          <w:sz w:val="24"/>
          <w:szCs w:val="24"/>
        </w:rPr>
        <w:t xml:space="preserve">There would be one vehicular access road into the site </w:t>
      </w:r>
      <w:r w:rsidR="0065450A">
        <w:rPr>
          <w:rFonts w:ascii="Arial" w:hAnsi="Arial" w:cs="Arial"/>
          <w:sz w:val="24"/>
          <w:szCs w:val="24"/>
        </w:rPr>
        <w:t xml:space="preserve">provided by </w:t>
      </w:r>
      <w:r w:rsidRPr="00C2175D">
        <w:rPr>
          <w:rFonts w:ascii="Arial" w:hAnsi="Arial" w:cs="Arial"/>
          <w:sz w:val="24"/>
          <w:szCs w:val="24"/>
        </w:rPr>
        <w:t>2.4</w:t>
      </w:r>
      <w:r w:rsidR="0065450A">
        <w:rPr>
          <w:rFonts w:ascii="Arial" w:hAnsi="Arial" w:cs="Arial"/>
          <w:sz w:val="24"/>
          <w:szCs w:val="24"/>
        </w:rPr>
        <w:t>m</w:t>
      </w:r>
      <w:r w:rsidRPr="00C2175D">
        <w:rPr>
          <w:rFonts w:ascii="Arial" w:hAnsi="Arial" w:cs="Arial"/>
          <w:sz w:val="24"/>
          <w:szCs w:val="24"/>
        </w:rPr>
        <w:t xml:space="preserve"> by 70</w:t>
      </w:r>
      <w:r w:rsidR="0065450A">
        <w:rPr>
          <w:rFonts w:ascii="Arial" w:hAnsi="Arial" w:cs="Arial"/>
          <w:sz w:val="24"/>
          <w:szCs w:val="24"/>
        </w:rPr>
        <w:t>m</w:t>
      </w:r>
      <w:r w:rsidRPr="00C2175D">
        <w:rPr>
          <w:rFonts w:ascii="Arial" w:hAnsi="Arial" w:cs="Arial"/>
          <w:sz w:val="24"/>
          <w:szCs w:val="24"/>
        </w:rPr>
        <w:t xml:space="preserve"> visibility splays and the relocation of an existing pedestrian refuge in the middle of </w:t>
      </w:r>
      <w:r w:rsidR="0074492E">
        <w:rPr>
          <w:rFonts w:ascii="Arial" w:hAnsi="Arial" w:cs="Arial"/>
          <w:sz w:val="24"/>
          <w:szCs w:val="24"/>
        </w:rPr>
        <w:t xml:space="preserve">the </w:t>
      </w:r>
      <w:r w:rsidRPr="00C2175D">
        <w:rPr>
          <w:rFonts w:ascii="Arial" w:hAnsi="Arial" w:cs="Arial"/>
          <w:sz w:val="24"/>
          <w:szCs w:val="24"/>
        </w:rPr>
        <w:t xml:space="preserve">Holyhead Road. </w:t>
      </w:r>
      <w:r w:rsidR="0074492E">
        <w:rPr>
          <w:rFonts w:ascii="Arial" w:hAnsi="Arial" w:cs="Arial"/>
          <w:sz w:val="24"/>
          <w:szCs w:val="24"/>
        </w:rPr>
        <w:t xml:space="preserve"> </w:t>
      </w:r>
      <w:r w:rsidRPr="00C2175D">
        <w:rPr>
          <w:rFonts w:ascii="Arial" w:hAnsi="Arial" w:cs="Arial"/>
          <w:sz w:val="24"/>
          <w:szCs w:val="24"/>
        </w:rPr>
        <w:t>The development propose</w:t>
      </w:r>
      <w:r w:rsidR="0074492E">
        <w:rPr>
          <w:rFonts w:ascii="Arial" w:hAnsi="Arial" w:cs="Arial"/>
          <w:sz w:val="24"/>
          <w:szCs w:val="24"/>
        </w:rPr>
        <w:t>d</w:t>
      </w:r>
      <w:r w:rsidRPr="00C2175D">
        <w:rPr>
          <w:rFonts w:ascii="Arial" w:hAnsi="Arial" w:cs="Arial"/>
          <w:sz w:val="24"/>
          <w:szCs w:val="24"/>
        </w:rPr>
        <w:t xml:space="preserve"> the use of ‘Home Zones’, which </w:t>
      </w:r>
      <w:r w:rsidR="0074492E">
        <w:rPr>
          <w:rFonts w:ascii="Arial" w:hAnsi="Arial" w:cs="Arial"/>
          <w:sz w:val="24"/>
          <w:szCs w:val="24"/>
        </w:rPr>
        <w:t>provided sh</w:t>
      </w:r>
      <w:r w:rsidRPr="00C2175D">
        <w:rPr>
          <w:rFonts w:ascii="Arial" w:hAnsi="Arial" w:cs="Arial"/>
          <w:sz w:val="24"/>
          <w:szCs w:val="24"/>
        </w:rPr>
        <w:t xml:space="preserve">ared surface areas for cars, pedestrians and cyclists to encourage lower vehicle speeds. </w:t>
      </w:r>
    </w:p>
    <w:p w:rsidR="00C2175D" w:rsidRPr="00C2175D" w:rsidRDefault="00C2175D" w:rsidP="00C2175D">
      <w:pPr>
        <w:spacing w:after="0" w:line="240" w:lineRule="auto"/>
        <w:rPr>
          <w:rFonts w:ascii="Arial" w:hAnsi="Arial" w:cs="Arial"/>
          <w:sz w:val="24"/>
          <w:szCs w:val="24"/>
        </w:rPr>
      </w:pPr>
    </w:p>
    <w:p w:rsidR="00C2175D" w:rsidRDefault="0074492E" w:rsidP="00A567EA">
      <w:pPr>
        <w:spacing w:after="0" w:line="240" w:lineRule="auto"/>
        <w:jc w:val="both"/>
        <w:rPr>
          <w:rFonts w:ascii="Arial" w:hAnsi="Arial" w:cs="Arial"/>
          <w:sz w:val="24"/>
          <w:szCs w:val="24"/>
        </w:rPr>
      </w:pPr>
      <w:r>
        <w:rPr>
          <w:rFonts w:ascii="Arial" w:hAnsi="Arial" w:cs="Arial"/>
          <w:sz w:val="24"/>
          <w:szCs w:val="24"/>
        </w:rPr>
        <w:t xml:space="preserve">Ketley </w:t>
      </w:r>
      <w:r w:rsidR="00C2175D" w:rsidRPr="00C2175D">
        <w:rPr>
          <w:rFonts w:ascii="Arial" w:hAnsi="Arial" w:cs="Arial"/>
          <w:sz w:val="24"/>
          <w:szCs w:val="24"/>
        </w:rPr>
        <w:t xml:space="preserve">Parish Council </w:t>
      </w:r>
      <w:r>
        <w:rPr>
          <w:rFonts w:ascii="Arial" w:hAnsi="Arial" w:cs="Arial"/>
          <w:sz w:val="24"/>
          <w:szCs w:val="24"/>
        </w:rPr>
        <w:t xml:space="preserve">wished to </w:t>
      </w:r>
      <w:r w:rsidR="00C2175D" w:rsidRPr="00C2175D">
        <w:rPr>
          <w:rFonts w:ascii="Arial" w:hAnsi="Arial" w:cs="Arial"/>
          <w:sz w:val="24"/>
          <w:szCs w:val="24"/>
        </w:rPr>
        <w:t>see the site developed but ha</w:t>
      </w:r>
      <w:r>
        <w:rPr>
          <w:rFonts w:ascii="Arial" w:hAnsi="Arial" w:cs="Arial"/>
          <w:sz w:val="24"/>
          <w:szCs w:val="24"/>
        </w:rPr>
        <w:t>d</w:t>
      </w:r>
      <w:r w:rsidR="00C2175D" w:rsidRPr="00C2175D">
        <w:rPr>
          <w:rFonts w:ascii="Arial" w:hAnsi="Arial" w:cs="Arial"/>
          <w:sz w:val="24"/>
          <w:szCs w:val="24"/>
        </w:rPr>
        <w:t xml:space="preserve"> a number of concerns relating to the application</w:t>
      </w:r>
      <w:r>
        <w:rPr>
          <w:rFonts w:ascii="Arial" w:hAnsi="Arial" w:cs="Arial"/>
          <w:sz w:val="24"/>
          <w:szCs w:val="24"/>
        </w:rPr>
        <w:t xml:space="preserve">, </w:t>
      </w:r>
      <w:r w:rsidR="00FA072E">
        <w:rPr>
          <w:rFonts w:ascii="Arial" w:hAnsi="Arial" w:cs="Arial"/>
          <w:sz w:val="24"/>
          <w:szCs w:val="24"/>
        </w:rPr>
        <w:t xml:space="preserve">including the lack of play provision for young children. </w:t>
      </w:r>
      <w:r>
        <w:rPr>
          <w:rFonts w:ascii="Arial" w:hAnsi="Arial" w:cs="Arial"/>
          <w:sz w:val="24"/>
          <w:szCs w:val="24"/>
        </w:rPr>
        <w:t xml:space="preserve"> </w:t>
      </w:r>
      <w:r w:rsidR="00C2175D" w:rsidRPr="00C2175D">
        <w:rPr>
          <w:rFonts w:ascii="Arial" w:hAnsi="Arial" w:cs="Arial"/>
          <w:sz w:val="24"/>
          <w:szCs w:val="24"/>
        </w:rPr>
        <w:t>The Council’s Highways Engineer ha</w:t>
      </w:r>
      <w:r>
        <w:rPr>
          <w:rFonts w:ascii="Arial" w:hAnsi="Arial" w:cs="Arial"/>
          <w:sz w:val="24"/>
          <w:szCs w:val="24"/>
        </w:rPr>
        <w:t>d</w:t>
      </w:r>
      <w:r w:rsidR="00C2175D" w:rsidRPr="00C2175D">
        <w:rPr>
          <w:rFonts w:ascii="Arial" w:hAnsi="Arial" w:cs="Arial"/>
          <w:sz w:val="24"/>
          <w:szCs w:val="24"/>
        </w:rPr>
        <w:t xml:space="preserve"> no objections subject to </w:t>
      </w:r>
      <w:r>
        <w:rPr>
          <w:rFonts w:ascii="Arial" w:hAnsi="Arial" w:cs="Arial"/>
          <w:sz w:val="24"/>
          <w:szCs w:val="24"/>
        </w:rPr>
        <w:t xml:space="preserve">the </w:t>
      </w:r>
      <w:r w:rsidR="00C2175D" w:rsidRPr="00C2175D">
        <w:rPr>
          <w:rFonts w:ascii="Arial" w:hAnsi="Arial" w:cs="Arial"/>
          <w:sz w:val="24"/>
          <w:szCs w:val="24"/>
        </w:rPr>
        <w:t xml:space="preserve">conditions </w:t>
      </w:r>
      <w:r>
        <w:rPr>
          <w:rFonts w:ascii="Arial" w:hAnsi="Arial" w:cs="Arial"/>
          <w:sz w:val="24"/>
          <w:szCs w:val="24"/>
        </w:rPr>
        <w:t xml:space="preserve">as listed in the report.  </w:t>
      </w:r>
      <w:r w:rsidR="00C2175D" w:rsidRPr="00C2175D">
        <w:rPr>
          <w:rFonts w:ascii="Arial" w:hAnsi="Arial" w:cs="Arial"/>
          <w:sz w:val="24"/>
          <w:szCs w:val="24"/>
        </w:rPr>
        <w:t>The Council’s School Organisation Officer ha</w:t>
      </w:r>
      <w:r>
        <w:rPr>
          <w:rFonts w:ascii="Arial" w:hAnsi="Arial" w:cs="Arial"/>
          <w:sz w:val="24"/>
          <w:szCs w:val="24"/>
        </w:rPr>
        <w:t>d</w:t>
      </w:r>
      <w:r w:rsidR="00C2175D" w:rsidRPr="00C2175D">
        <w:rPr>
          <w:rFonts w:ascii="Arial" w:hAnsi="Arial" w:cs="Arial"/>
          <w:sz w:val="24"/>
          <w:szCs w:val="24"/>
        </w:rPr>
        <w:t xml:space="preserve"> requested a financial contribution of £28,940.66 towards the provision of additional primary educational facilities in the Ketley area</w:t>
      </w:r>
      <w:r>
        <w:rPr>
          <w:rFonts w:ascii="Arial" w:hAnsi="Arial" w:cs="Arial"/>
          <w:sz w:val="24"/>
          <w:szCs w:val="24"/>
        </w:rPr>
        <w:t xml:space="preserve"> and the Council</w:t>
      </w:r>
      <w:r w:rsidR="00C2175D" w:rsidRPr="00C2175D">
        <w:rPr>
          <w:rFonts w:ascii="Arial" w:hAnsi="Arial" w:cs="Arial"/>
          <w:sz w:val="24"/>
          <w:szCs w:val="24"/>
        </w:rPr>
        <w:t>’s Outdoor Recreation Officer</w:t>
      </w:r>
      <w:r w:rsidR="00FA072E">
        <w:rPr>
          <w:rFonts w:ascii="Arial" w:hAnsi="Arial" w:cs="Arial"/>
          <w:sz w:val="24"/>
          <w:szCs w:val="24"/>
        </w:rPr>
        <w:t xml:space="preserve">, while not insisting upon facilities for children on the site, </w:t>
      </w:r>
      <w:r w:rsidR="00C2175D" w:rsidRPr="00C2175D">
        <w:rPr>
          <w:rFonts w:ascii="Arial" w:hAnsi="Arial" w:cs="Arial"/>
          <w:sz w:val="24"/>
          <w:szCs w:val="24"/>
        </w:rPr>
        <w:t>ha</w:t>
      </w:r>
      <w:r>
        <w:rPr>
          <w:rFonts w:ascii="Arial" w:hAnsi="Arial" w:cs="Arial"/>
          <w:sz w:val="24"/>
          <w:szCs w:val="24"/>
        </w:rPr>
        <w:t xml:space="preserve">d requested </w:t>
      </w:r>
      <w:r w:rsidR="00C2175D" w:rsidRPr="00C2175D">
        <w:rPr>
          <w:rFonts w:ascii="Arial" w:hAnsi="Arial" w:cs="Arial"/>
          <w:sz w:val="24"/>
          <w:szCs w:val="24"/>
        </w:rPr>
        <w:t>a financial contribution of £25,200 towards the provision of additional off-site play/recreational facilities in the Ketley area</w:t>
      </w:r>
      <w:r>
        <w:rPr>
          <w:rFonts w:ascii="Arial" w:hAnsi="Arial" w:cs="Arial"/>
          <w:sz w:val="24"/>
          <w:szCs w:val="24"/>
        </w:rPr>
        <w:t xml:space="preserve">. </w:t>
      </w:r>
    </w:p>
    <w:p w:rsidR="00C2175D" w:rsidRPr="00C2175D" w:rsidRDefault="00C2175D" w:rsidP="00A567EA">
      <w:pPr>
        <w:spacing w:after="0" w:line="240" w:lineRule="auto"/>
        <w:jc w:val="both"/>
        <w:rPr>
          <w:rFonts w:ascii="Arial" w:hAnsi="Arial" w:cs="Arial"/>
          <w:sz w:val="24"/>
          <w:szCs w:val="24"/>
        </w:rPr>
      </w:pPr>
    </w:p>
    <w:p w:rsidR="006C6C5A" w:rsidRDefault="00C2175D" w:rsidP="00A567EA">
      <w:pPr>
        <w:spacing w:after="0" w:line="240" w:lineRule="auto"/>
        <w:jc w:val="both"/>
        <w:rPr>
          <w:rFonts w:ascii="Arial" w:hAnsi="Arial" w:cs="Arial"/>
          <w:sz w:val="24"/>
          <w:szCs w:val="24"/>
        </w:rPr>
      </w:pPr>
      <w:r w:rsidRPr="00C2175D">
        <w:rPr>
          <w:rFonts w:ascii="Arial" w:hAnsi="Arial" w:cs="Arial"/>
          <w:sz w:val="24"/>
          <w:szCs w:val="24"/>
        </w:rPr>
        <w:t xml:space="preserve">Most of the application site </w:t>
      </w:r>
      <w:r w:rsidR="0074492E">
        <w:rPr>
          <w:rFonts w:ascii="Arial" w:hAnsi="Arial" w:cs="Arial"/>
          <w:sz w:val="24"/>
          <w:szCs w:val="24"/>
        </w:rPr>
        <w:t>was</w:t>
      </w:r>
      <w:r w:rsidRPr="00C2175D">
        <w:rPr>
          <w:rFonts w:ascii="Arial" w:hAnsi="Arial" w:cs="Arial"/>
          <w:sz w:val="24"/>
          <w:szCs w:val="24"/>
        </w:rPr>
        <w:t xml:space="preserve"> shown as ‘white land’ on the Wrekin Local Plan </w:t>
      </w:r>
      <w:r w:rsidR="0074492E">
        <w:rPr>
          <w:rFonts w:ascii="Arial" w:hAnsi="Arial" w:cs="Arial"/>
          <w:sz w:val="24"/>
          <w:szCs w:val="24"/>
        </w:rPr>
        <w:t xml:space="preserve">and as such </w:t>
      </w:r>
      <w:r w:rsidRPr="00C2175D">
        <w:rPr>
          <w:rFonts w:ascii="Arial" w:hAnsi="Arial" w:cs="Arial"/>
          <w:sz w:val="24"/>
          <w:szCs w:val="24"/>
        </w:rPr>
        <w:t xml:space="preserve">residential development </w:t>
      </w:r>
      <w:r w:rsidR="0074492E">
        <w:rPr>
          <w:rFonts w:ascii="Arial" w:hAnsi="Arial" w:cs="Arial"/>
          <w:sz w:val="24"/>
          <w:szCs w:val="24"/>
        </w:rPr>
        <w:t>was</w:t>
      </w:r>
      <w:r w:rsidRPr="00C2175D">
        <w:rPr>
          <w:rFonts w:ascii="Arial" w:hAnsi="Arial" w:cs="Arial"/>
          <w:sz w:val="24"/>
          <w:szCs w:val="24"/>
        </w:rPr>
        <w:t xml:space="preserve"> acceptable in principle. </w:t>
      </w:r>
      <w:r w:rsidR="0074492E">
        <w:rPr>
          <w:rFonts w:ascii="Arial" w:hAnsi="Arial" w:cs="Arial"/>
          <w:sz w:val="24"/>
          <w:szCs w:val="24"/>
        </w:rPr>
        <w:t xml:space="preserve"> </w:t>
      </w:r>
      <w:r w:rsidR="00AE6DC1">
        <w:rPr>
          <w:rFonts w:ascii="Arial" w:hAnsi="Arial" w:cs="Arial"/>
          <w:sz w:val="24"/>
          <w:szCs w:val="24"/>
        </w:rPr>
        <w:t xml:space="preserve">A small area was designated Green Network but this had been concreted over for many years ago. </w:t>
      </w:r>
      <w:r w:rsidRPr="00C2175D">
        <w:rPr>
          <w:rFonts w:ascii="Arial" w:hAnsi="Arial" w:cs="Arial"/>
          <w:sz w:val="24"/>
          <w:szCs w:val="24"/>
        </w:rPr>
        <w:t>Issues relating to design, appearance, access, parking, drainage, noise, and ground contamination ha</w:t>
      </w:r>
      <w:r w:rsidR="0074492E">
        <w:rPr>
          <w:rFonts w:ascii="Arial" w:hAnsi="Arial" w:cs="Arial"/>
          <w:sz w:val="24"/>
          <w:szCs w:val="24"/>
        </w:rPr>
        <w:t>d</w:t>
      </w:r>
      <w:r w:rsidRPr="00C2175D">
        <w:rPr>
          <w:rFonts w:ascii="Arial" w:hAnsi="Arial" w:cs="Arial"/>
          <w:sz w:val="24"/>
          <w:szCs w:val="24"/>
        </w:rPr>
        <w:t xml:space="preserve"> been resolved to the satisfaction of the relevant Council Officers.</w:t>
      </w:r>
      <w:r w:rsidR="0074492E">
        <w:rPr>
          <w:rFonts w:ascii="Arial" w:hAnsi="Arial" w:cs="Arial"/>
          <w:sz w:val="24"/>
          <w:szCs w:val="24"/>
        </w:rPr>
        <w:t xml:space="preserve">  </w:t>
      </w:r>
      <w:r w:rsidR="006C6C5A" w:rsidRPr="00C2175D">
        <w:rPr>
          <w:rFonts w:ascii="Arial" w:hAnsi="Arial" w:cs="Arial"/>
          <w:sz w:val="24"/>
          <w:szCs w:val="24"/>
        </w:rPr>
        <w:t xml:space="preserve">However, </w:t>
      </w:r>
      <w:r w:rsidR="006C6C5A">
        <w:rPr>
          <w:rFonts w:ascii="Arial" w:hAnsi="Arial" w:cs="Arial"/>
          <w:sz w:val="24"/>
          <w:szCs w:val="24"/>
        </w:rPr>
        <w:t>the</w:t>
      </w:r>
      <w:r w:rsidR="00A567EA">
        <w:rPr>
          <w:rFonts w:ascii="Arial" w:hAnsi="Arial" w:cs="Arial"/>
          <w:sz w:val="24"/>
          <w:szCs w:val="24"/>
        </w:rPr>
        <w:t xml:space="preserve"> </w:t>
      </w:r>
      <w:r w:rsidR="006C6C5A">
        <w:rPr>
          <w:rFonts w:ascii="Arial" w:hAnsi="Arial" w:cs="Arial"/>
          <w:sz w:val="24"/>
          <w:szCs w:val="24"/>
        </w:rPr>
        <w:t>Council’s E</w:t>
      </w:r>
      <w:r w:rsidR="006C6C5A" w:rsidRPr="00C2175D">
        <w:rPr>
          <w:rFonts w:ascii="Arial" w:hAnsi="Arial" w:cs="Arial"/>
          <w:sz w:val="24"/>
          <w:szCs w:val="24"/>
        </w:rPr>
        <w:t xml:space="preserve">nvironmental Health </w:t>
      </w:r>
      <w:r w:rsidR="006C6C5A">
        <w:rPr>
          <w:rFonts w:ascii="Arial" w:hAnsi="Arial" w:cs="Arial"/>
          <w:sz w:val="24"/>
          <w:szCs w:val="24"/>
        </w:rPr>
        <w:t>O</w:t>
      </w:r>
      <w:r w:rsidR="006C6C5A" w:rsidRPr="00C2175D">
        <w:rPr>
          <w:rFonts w:ascii="Arial" w:hAnsi="Arial" w:cs="Arial"/>
          <w:sz w:val="24"/>
          <w:szCs w:val="24"/>
        </w:rPr>
        <w:t xml:space="preserve">fficers </w:t>
      </w:r>
      <w:r w:rsidR="006C6C5A">
        <w:rPr>
          <w:rFonts w:ascii="Arial" w:hAnsi="Arial" w:cs="Arial"/>
          <w:sz w:val="24"/>
          <w:szCs w:val="24"/>
        </w:rPr>
        <w:t xml:space="preserve">had expressed concerns </w:t>
      </w:r>
      <w:r w:rsidR="006C6C5A" w:rsidRPr="00C2175D">
        <w:rPr>
          <w:rFonts w:ascii="Arial" w:hAnsi="Arial" w:cs="Arial"/>
          <w:sz w:val="24"/>
          <w:szCs w:val="24"/>
        </w:rPr>
        <w:lastRenderedPageBreak/>
        <w:t>relat</w:t>
      </w:r>
      <w:r w:rsidR="006C6C5A">
        <w:rPr>
          <w:rFonts w:ascii="Arial" w:hAnsi="Arial" w:cs="Arial"/>
          <w:sz w:val="24"/>
          <w:szCs w:val="24"/>
        </w:rPr>
        <w:t>ing</w:t>
      </w:r>
      <w:r w:rsidR="006C6C5A" w:rsidRPr="00C2175D">
        <w:rPr>
          <w:rFonts w:ascii="Arial" w:hAnsi="Arial" w:cs="Arial"/>
          <w:sz w:val="24"/>
          <w:szCs w:val="24"/>
        </w:rPr>
        <w:t xml:space="preserve"> to the </w:t>
      </w:r>
      <w:r w:rsidR="00A567EA">
        <w:rPr>
          <w:rFonts w:ascii="Arial" w:hAnsi="Arial" w:cs="Arial"/>
          <w:sz w:val="24"/>
          <w:szCs w:val="24"/>
        </w:rPr>
        <w:t xml:space="preserve">ferric </w:t>
      </w:r>
      <w:r w:rsidR="006C6C5A" w:rsidRPr="00C2175D">
        <w:rPr>
          <w:rFonts w:ascii="Arial" w:hAnsi="Arial" w:cs="Arial"/>
          <w:sz w:val="24"/>
          <w:szCs w:val="24"/>
        </w:rPr>
        <w:t>dust which periodically f</w:t>
      </w:r>
      <w:r w:rsidR="006C6C5A">
        <w:rPr>
          <w:rFonts w:ascii="Arial" w:hAnsi="Arial" w:cs="Arial"/>
          <w:sz w:val="24"/>
          <w:szCs w:val="24"/>
        </w:rPr>
        <w:t>ell</w:t>
      </w:r>
      <w:r w:rsidR="006C6C5A" w:rsidRPr="00C2175D">
        <w:rPr>
          <w:rFonts w:ascii="Arial" w:hAnsi="Arial" w:cs="Arial"/>
          <w:sz w:val="24"/>
          <w:szCs w:val="24"/>
        </w:rPr>
        <w:t xml:space="preserve"> on the site from the Saint Gobain foundry approximately 100</w:t>
      </w:r>
      <w:r w:rsidR="008D3032">
        <w:rPr>
          <w:rFonts w:ascii="Arial" w:hAnsi="Arial" w:cs="Arial"/>
          <w:sz w:val="24"/>
          <w:szCs w:val="24"/>
        </w:rPr>
        <w:t xml:space="preserve">m </w:t>
      </w:r>
      <w:r w:rsidR="006C6C5A" w:rsidRPr="00C2175D">
        <w:rPr>
          <w:rFonts w:ascii="Arial" w:hAnsi="Arial" w:cs="Arial"/>
          <w:sz w:val="24"/>
          <w:szCs w:val="24"/>
        </w:rPr>
        <w:t>south</w:t>
      </w:r>
      <w:r w:rsidR="006C6C5A">
        <w:rPr>
          <w:rFonts w:ascii="Arial" w:hAnsi="Arial" w:cs="Arial"/>
          <w:sz w:val="24"/>
          <w:szCs w:val="24"/>
        </w:rPr>
        <w:t>-</w:t>
      </w:r>
      <w:r w:rsidR="006C6C5A" w:rsidRPr="00C2175D">
        <w:rPr>
          <w:rFonts w:ascii="Arial" w:hAnsi="Arial" w:cs="Arial"/>
          <w:sz w:val="24"/>
          <w:szCs w:val="24"/>
        </w:rPr>
        <w:t xml:space="preserve">west of the application site. </w:t>
      </w:r>
      <w:r w:rsidR="006C6C5A">
        <w:rPr>
          <w:rFonts w:ascii="Arial" w:hAnsi="Arial" w:cs="Arial"/>
          <w:sz w:val="24"/>
          <w:szCs w:val="24"/>
        </w:rPr>
        <w:t xml:space="preserve"> </w:t>
      </w:r>
      <w:r w:rsidR="00AE6DC1">
        <w:rPr>
          <w:rFonts w:ascii="Arial" w:hAnsi="Arial" w:cs="Arial"/>
          <w:sz w:val="24"/>
          <w:szCs w:val="24"/>
        </w:rPr>
        <w:t xml:space="preserve">The dust was not harmful to human health, animals or plants but could causing pitting to the surface of metal objects.  </w:t>
      </w:r>
      <w:r w:rsidR="006C6C5A" w:rsidRPr="00C2175D">
        <w:rPr>
          <w:rFonts w:ascii="Arial" w:hAnsi="Arial" w:cs="Arial"/>
          <w:sz w:val="24"/>
          <w:szCs w:val="24"/>
        </w:rPr>
        <w:t>The foundry fully complie</w:t>
      </w:r>
      <w:r w:rsidR="006C6C5A">
        <w:rPr>
          <w:rFonts w:ascii="Arial" w:hAnsi="Arial" w:cs="Arial"/>
          <w:sz w:val="24"/>
          <w:szCs w:val="24"/>
        </w:rPr>
        <w:t>d</w:t>
      </w:r>
      <w:r w:rsidR="006C6C5A" w:rsidRPr="00C2175D">
        <w:rPr>
          <w:rFonts w:ascii="Arial" w:hAnsi="Arial" w:cs="Arial"/>
          <w:sz w:val="24"/>
          <w:szCs w:val="24"/>
        </w:rPr>
        <w:t xml:space="preserve"> with the permit granted by the Council under the Pollution Prevention and Control (England and Wales) Regulations 2000 and</w:t>
      </w:r>
      <w:r w:rsidR="006C6C5A">
        <w:rPr>
          <w:rFonts w:ascii="Arial" w:hAnsi="Arial" w:cs="Arial"/>
          <w:sz w:val="24"/>
          <w:szCs w:val="24"/>
        </w:rPr>
        <w:t>,</w:t>
      </w:r>
      <w:r w:rsidR="006C6C5A" w:rsidRPr="00C2175D">
        <w:rPr>
          <w:rFonts w:ascii="Arial" w:hAnsi="Arial" w:cs="Arial"/>
          <w:sz w:val="24"/>
          <w:szCs w:val="24"/>
        </w:rPr>
        <w:t xml:space="preserve"> whilst it </w:t>
      </w:r>
      <w:r w:rsidR="006C6C5A">
        <w:rPr>
          <w:rFonts w:ascii="Arial" w:hAnsi="Arial" w:cs="Arial"/>
          <w:sz w:val="24"/>
          <w:szCs w:val="24"/>
        </w:rPr>
        <w:t>was</w:t>
      </w:r>
      <w:r w:rsidR="006C6C5A" w:rsidRPr="00C2175D">
        <w:rPr>
          <w:rFonts w:ascii="Arial" w:hAnsi="Arial" w:cs="Arial"/>
          <w:sz w:val="24"/>
          <w:szCs w:val="24"/>
        </w:rPr>
        <w:t xml:space="preserve"> acknowledged that an air pollution problem </w:t>
      </w:r>
      <w:r w:rsidR="008D3032">
        <w:rPr>
          <w:rFonts w:ascii="Arial" w:hAnsi="Arial" w:cs="Arial"/>
          <w:sz w:val="24"/>
          <w:szCs w:val="24"/>
        </w:rPr>
        <w:t xml:space="preserve">had </w:t>
      </w:r>
      <w:r w:rsidR="006C6C5A" w:rsidRPr="00C2175D">
        <w:rPr>
          <w:rFonts w:ascii="Arial" w:hAnsi="Arial" w:cs="Arial"/>
          <w:sz w:val="24"/>
          <w:szCs w:val="24"/>
        </w:rPr>
        <w:t>existed as far back as 2000, this ha</w:t>
      </w:r>
      <w:r w:rsidR="006C6C5A">
        <w:rPr>
          <w:rFonts w:ascii="Arial" w:hAnsi="Arial" w:cs="Arial"/>
          <w:sz w:val="24"/>
          <w:szCs w:val="24"/>
        </w:rPr>
        <w:t>d</w:t>
      </w:r>
      <w:r w:rsidR="006C6C5A" w:rsidRPr="00C2175D">
        <w:rPr>
          <w:rFonts w:ascii="Arial" w:hAnsi="Arial" w:cs="Arial"/>
          <w:sz w:val="24"/>
          <w:szCs w:val="24"/>
        </w:rPr>
        <w:t xml:space="preserve"> been rectified to a significant extent by the introduction of an improved filtration system.</w:t>
      </w:r>
      <w:r w:rsidR="006C6C5A">
        <w:rPr>
          <w:rFonts w:ascii="Arial" w:hAnsi="Arial" w:cs="Arial"/>
          <w:sz w:val="24"/>
          <w:szCs w:val="24"/>
        </w:rPr>
        <w:t xml:space="preserve">  Although it had been shown that </w:t>
      </w:r>
      <w:r w:rsidR="006C6C5A" w:rsidRPr="00C2175D">
        <w:rPr>
          <w:rFonts w:ascii="Arial" w:hAnsi="Arial" w:cs="Arial"/>
          <w:sz w:val="24"/>
          <w:szCs w:val="24"/>
        </w:rPr>
        <w:t xml:space="preserve">any dust deposits present in the air </w:t>
      </w:r>
      <w:r w:rsidR="006C6C5A">
        <w:rPr>
          <w:rFonts w:ascii="Arial" w:hAnsi="Arial" w:cs="Arial"/>
          <w:sz w:val="24"/>
          <w:szCs w:val="24"/>
        </w:rPr>
        <w:t>were</w:t>
      </w:r>
      <w:r w:rsidR="006C6C5A" w:rsidRPr="00C2175D">
        <w:rPr>
          <w:rFonts w:ascii="Arial" w:hAnsi="Arial" w:cs="Arial"/>
          <w:sz w:val="24"/>
          <w:szCs w:val="24"/>
        </w:rPr>
        <w:t xml:space="preserve"> more likely to fall on and around the Ketley Business Park</w:t>
      </w:r>
      <w:r w:rsidR="006C6C5A">
        <w:rPr>
          <w:rFonts w:ascii="Arial" w:hAnsi="Arial" w:cs="Arial"/>
          <w:sz w:val="24"/>
          <w:szCs w:val="24"/>
        </w:rPr>
        <w:t xml:space="preserve">, </w:t>
      </w:r>
      <w:r w:rsidR="006C6C5A" w:rsidRPr="00C2175D">
        <w:rPr>
          <w:rFonts w:ascii="Arial" w:hAnsi="Arial" w:cs="Arial"/>
          <w:sz w:val="24"/>
          <w:szCs w:val="24"/>
        </w:rPr>
        <w:t xml:space="preserve">the applicants proposed mitigation </w:t>
      </w:r>
      <w:r w:rsidR="006C6C5A">
        <w:rPr>
          <w:rFonts w:ascii="Arial" w:hAnsi="Arial" w:cs="Arial"/>
          <w:sz w:val="24"/>
          <w:szCs w:val="24"/>
        </w:rPr>
        <w:t xml:space="preserve">by way of the </w:t>
      </w:r>
      <w:r w:rsidR="006C6C5A" w:rsidRPr="00C2175D">
        <w:rPr>
          <w:rFonts w:ascii="Arial" w:hAnsi="Arial" w:cs="Arial"/>
          <w:sz w:val="24"/>
          <w:szCs w:val="24"/>
        </w:rPr>
        <w:t xml:space="preserve">introduction of car ports to cover 77 of the 104 external parking spaces within the scheme and the installation of brick cills throughout the development. </w:t>
      </w:r>
    </w:p>
    <w:p w:rsidR="00C2175D" w:rsidRPr="00C2175D" w:rsidRDefault="00C2175D" w:rsidP="00A567EA">
      <w:pPr>
        <w:spacing w:after="0" w:line="240" w:lineRule="auto"/>
        <w:jc w:val="both"/>
        <w:rPr>
          <w:rFonts w:ascii="Arial" w:hAnsi="Arial" w:cs="Arial"/>
          <w:sz w:val="24"/>
          <w:szCs w:val="24"/>
        </w:rPr>
      </w:pPr>
    </w:p>
    <w:p w:rsidR="00A567EA" w:rsidRDefault="00C2175D" w:rsidP="00A567EA">
      <w:pPr>
        <w:spacing w:after="0" w:line="240" w:lineRule="auto"/>
        <w:jc w:val="both"/>
        <w:rPr>
          <w:rFonts w:ascii="Arial" w:hAnsi="Arial" w:cs="Arial"/>
          <w:sz w:val="24"/>
          <w:szCs w:val="24"/>
        </w:rPr>
      </w:pPr>
      <w:r w:rsidRPr="00C2175D">
        <w:rPr>
          <w:rFonts w:ascii="Arial" w:hAnsi="Arial" w:cs="Arial"/>
          <w:sz w:val="24"/>
          <w:szCs w:val="24"/>
        </w:rPr>
        <w:t>The application site l</w:t>
      </w:r>
      <w:r w:rsidR="0074492E">
        <w:rPr>
          <w:rFonts w:ascii="Arial" w:hAnsi="Arial" w:cs="Arial"/>
          <w:sz w:val="24"/>
          <w:szCs w:val="24"/>
        </w:rPr>
        <w:t>ay</w:t>
      </w:r>
      <w:r w:rsidRPr="00C2175D">
        <w:rPr>
          <w:rFonts w:ascii="Arial" w:hAnsi="Arial" w:cs="Arial"/>
          <w:sz w:val="24"/>
          <w:szCs w:val="24"/>
        </w:rPr>
        <w:t xml:space="preserve"> adjacent to Holyhead Road</w:t>
      </w:r>
      <w:r w:rsidR="006C6C5A">
        <w:rPr>
          <w:rFonts w:ascii="Arial" w:hAnsi="Arial" w:cs="Arial"/>
          <w:sz w:val="24"/>
          <w:szCs w:val="24"/>
        </w:rPr>
        <w:t xml:space="preserve">, a </w:t>
      </w:r>
      <w:r w:rsidRPr="00C2175D">
        <w:rPr>
          <w:rFonts w:ascii="Arial" w:hAnsi="Arial" w:cs="Arial"/>
          <w:sz w:val="24"/>
          <w:szCs w:val="24"/>
        </w:rPr>
        <w:t>major transport corridor on the Wrekin Local Plan</w:t>
      </w:r>
      <w:r w:rsidR="008D3032">
        <w:rPr>
          <w:rFonts w:ascii="Arial" w:hAnsi="Arial" w:cs="Arial"/>
          <w:sz w:val="24"/>
          <w:szCs w:val="24"/>
        </w:rPr>
        <w:t xml:space="preserve"> and the </w:t>
      </w:r>
      <w:r w:rsidRPr="00C2175D">
        <w:rPr>
          <w:rFonts w:ascii="Arial" w:hAnsi="Arial" w:cs="Arial"/>
          <w:sz w:val="24"/>
          <w:szCs w:val="24"/>
        </w:rPr>
        <w:t>development of this site with a well designed housing scheme that relate</w:t>
      </w:r>
      <w:r w:rsidR="006C6C5A">
        <w:rPr>
          <w:rFonts w:ascii="Arial" w:hAnsi="Arial" w:cs="Arial"/>
          <w:sz w:val="24"/>
          <w:szCs w:val="24"/>
        </w:rPr>
        <w:t>d</w:t>
      </w:r>
      <w:r w:rsidRPr="00C2175D">
        <w:rPr>
          <w:rFonts w:ascii="Arial" w:hAnsi="Arial" w:cs="Arial"/>
          <w:sz w:val="24"/>
          <w:szCs w:val="24"/>
        </w:rPr>
        <w:t xml:space="preserve"> positively to its context and respect</w:t>
      </w:r>
      <w:r w:rsidR="006C6C5A">
        <w:rPr>
          <w:rFonts w:ascii="Arial" w:hAnsi="Arial" w:cs="Arial"/>
          <w:sz w:val="24"/>
          <w:szCs w:val="24"/>
        </w:rPr>
        <w:t>ed</w:t>
      </w:r>
      <w:r w:rsidRPr="00C2175D">
        <w:rPr>
          <w:rFonts w:ascii="Arial" w:hAnsi="Arial" w:cs="Arial"/>
          <w:sz w:val="24"/>
          <w:szCs w:val="24"/>
        </w:rPr>
        <w:t xml:space="preserve"> the immediate area w</w:t>
      </w:r>
      <w:r w:rsidR="006C6C5A">
        <w:rPr>
          <w:rFonts w:ascii="Arial" w:hAnsi="Arial" w:cs="Arial"/>
          <w:sz w:val="24"/>
          <w:szCs w:val="24"/>
        </w:rPr>
        <w:t>ould</w:t>
      </w:r>
      <w:r w:rsidRPr="00C2175D">
        <w:rPr>
          <w:rFonts w:ascii="Arial" w:hAnsi="Arial" w:cs="Arial"/>
          <w:sz w:val="24"/>
          <w:szCs w:val="24"/>
        </w:rPr>
        <w:t xml:space="preserve"> not only portray an enhanced image of the town but w</w:t>
      </w:r>
      <w:r w:rsidR="006C6C5A">
        <w:rPr>
          <w:rFonts w:ascii="Arial" w:hAnsi="Arial" w:cs="Arial"/>
          <w:sz w:val="24"/>
          <w:szCs w:val="24"/>
        </w:rPr>
        <w:t xml:space="preserve">ould </w:t>
      </w:r>
      <w:r w:rsidRPr="00C2175D">
        <w:rPr>
          <w:rFonts w:ascii="Arial" w:hAnsi="Arial" w:cs="Arial"/>
          <w:sz w:val="24"/>
          <w:szCs w:val="24"/>
        </w:rPr>
        <w:t xml:space="preserve">also make a </w:t>
      </w:r>
      <w:r w:rsidR="006C6C5A">
        <w:rPr>
          <w:rFonts w:ascii="Arial" w:hAnsi="Arial" w:cs="Arial"/>
          <w:sz w:val="24"/>
          <w:szCs w:val="24"/>
        </w:rPr>
        <w:t>more</w:t>
      </w:r>
      <w:r w:rsidRPr="00C2175D">
        <w:rPr>
          <w:rFonts w:ascii="Arial" w:hAnsi="Arial" w:cs="Arial"/>
          <w:sz w:val="24"/>
          <w:szCs w:val="24"/>
        </w:rPr>
        <w:t xml:space="preserve"> positive contribution to the townscape of the surrounding area</w:t>
      </w:r>
      <w:r w:rsidR="008D3032">
        <w:rPr>
          <w:rFonts w:ascii="Arial" w:hAnsi="Arial" w:cs="Arial"/>
          <w:sz w:val="24"/>
          <w:szCs w:val="24"/>
        </w:rPr>
        <w:t xml:space="preserve"> in line with Policy UD6. </w:t>
      </w:r>
      <w:r w:rsidR="006C6C5A">
        <w:rPr>
          <w:rFonts w:ascii="Arial" w:hAnsi="Arial" w:cs="Arial"/>
          <w:sz w:val="24"/>
          <w:szCs w:val="24"/>
        </w:rPr>
        <w:t xml:space="preserve"> </w:t>
      </w:r>
      <w:r w:rsidRPr="00C2175D">
        <w:rPr>
          <w:rFonts w:ascii="Arial" w:hAnsi="Arial" w:cs="Arial"/>
          <w:sz w:val="24"/>
          <w:szCs w:val="24"/>
        </w:rPr>
        <w:t>Th</w:t>
      </w:r>
      <w:r w:rsidR="006C6C5A">
        <w:rPr>
          <w:rFonts w:ascii="Arial" w:hAnsi="Arial" w:cs="Arial"/>
          <w:sz w:val="24"/>
          <w:szCs w:val="24"/>
        </w:rPr>
        <w:t xml:space="preserve">is </w:t>
      </w:r>
      <w:r w:rsidRPr="00C2175D">
        <w:rPr>
          <w:rFonts w:ascii="Arial" w:hAnsi="Arial" w:cs="Arial"/>
          <w:sz w:val="24"/>
          <w:szCs w:val="24"/>
        </w:rPr>
        <w:t>prominent site ha</w:t>
      </w:r>
      <w:r w:rsidR="006C6C5A">
        <w:rPr>
          <w:rFonts w:ascii="Arial" w:hAnsi="Arial" w:cs="Arial"/>
          <w:sz w:val="24"/>
          <w:szCs w:val="24"/>
        </w:rPr>
        <w:t>d</w:t>
      </w:r>
      <w:r w:rsidRPr="00C2175D">
        <w:rPr>
          <w:rFonts w:ascii="Arial" w:hAnsi="Arial" w:cs="Arial"/>
          <w:sz w:val="24"/>
          <w:szCs w:val="24"/>
        </w:rPr>
        <w:t xml:space="preserve"> lain derelict for some considerable time and </w:t>
      </w:r>
      <w:r w:rsidR="006C6C5A">
        <w:rPr>
          <w:rFonts w:ascii="Arial" w:hAnsi="Arial" w:cs="Arial"/>
          <w:sz w:val="24"/>
          <w:szCs w:val="24"/>
        </w:rPr>
        <w:t>was</w:t>
      </w:r>
      <w:r w:rsidRPr="00C2175D">
        <w:rPr>
          <w:rFonts w:ascii="Arial" w:hAnsi="Arial" w:cs="Arial"/>
          <w:sz w:val="24"/>
          <w:szCs w:val="24"/>
        </w:rPr>
        <w:t xml:space="preserve"> becoming an eyesore</w:t>
      </w:r>
      <w:r w:rsidR="008D3032">
        <w:rPr>
          <w:rFonts w:ascii="Arial" w:hAnsi="Arial" w:cs="Arial"/>
          <w:sz w:val="24"/>
          <w:szCs w:val="24"/>
        </w:rPr>
        <w:t xml:space="preserve"> and, d</w:t>
      </w:r>
      <w:r w:rsidR="006C6C5A">
        <w:rPr>
          <w:rFonts w:ascii="Arial" w:hAnsi="Arial" w:cs="Arial"/>
          <w:sz w:val="24"/>
          <w:szCs w:val="24"/>
        </w:rPr>
        <w:t xml:space="preserve">ue to </w:t>
      </w:r>
      <w:r w:rsidR="00A567EA">
        <w:rPr>
          <w:rFonts w:ascii="Arial" w:hAnsi="Arial" w:cs="Arial"/>
          <w:sz w:val="24"/>
          <w:szCs w:val="24"/>
        </w:rPr>
        <w:t>p</w:t>
      </w:r>
      <w:r w:rsidRPr="00C2175D">
        <w:rPr>
          <w:rFonts w:ascii="Arial" w:hAnsi="Arial" w:cs="Arial"/>
          <w:sz w:val="24"/>
          <w:szCs w:val="24"/>
        </w:rPr>
        <w:t>roblems of vagrancy, theft, vandalism, and squatters</w:t>
      </w:r>
      <w:r w:rsidR="008D3032">
        <w:rPr>
          <w:rFonts w:ascii="Arial" w:hAnsi="Arial" w:cs="Arial"/>
          <w:sz w:val="24"/>
          <w:szCs w:val="24"/>
        </w:rPr>
        <w:t>,</w:t>
      </w:r>
      <w:r w:rsidRPr="00C2175D">
        <w:rPr>
          <w:rFonts w:ascii="Arial" w:hAnsi="Arial" w:cs="Arial"/>
          <w:sz w:val="24"/>
          <w:szCs w:val="24"/>
        </w:rPr>
        <w:t xml:space="preserve"> all the former buildings ha</w:t>
      </w:r>
      <w:r w:rsidR="00A567EA">
        <w:rPr>
          <w:rFonts w:ascii="Arial" w:hAnsi="Arial" w:cs="Arial"/>
          <w:sz w:val="24"/>
          <w:szCs w:val="24"/>
        </w:rPr>
        <w:t>d</w:t>
      </w:r>
      <w:r w:rsidRPr="00C2175D">
        <w:rPr>
          <w:rFonts w:ascii="Arial" w:hAnsi="Arial" w:cs="Arial"/>
          <w:sz w:val="24"/>
          <w:szCs w:val="24"/>
        </w:rPr>
        <w:t xml:space="preserve"> been demolished.</w:t>
      </w:r>
      <w:r w:rsidR="00A567EA">
        <w:rPr>
          <w:rFonts w:ascii="Arial" w:hAnsi="Arial" w:cs="Arial"/>
          <w:sz w:val="24"/>
          <w:szCs w:val="24"/>
        </w:rPr>
        <w:t xml:space="preserve">  Therefore, it was </w:t>
      </w:r>
      <w:r w:rsidRPr="00C2175D">
        <w:rPr>
          <w:rFonts w:ascii="Arial" w:hAnsi="Arial" w:cs="Arial"/>
          <w:sz w:val="24"/>
          <w:szCs w:val="24"/>
        </w:rPr>
        <w:t>considered that the advantages of redeveloping this ‘brownfield’ site and providing a high proportion of affordable dwellings outweigh</w:t>
      </w:r>
      <w:r w:rsidR="00A567EA">
        <w:rPr>
          <w:rFonts w:ascii="Arial" w:hAnsi="Arial" w:cs="Arial"/>
          <w:sz w:val="24"/>
          <w:szCs w:val="24"/>
        </w:rPr>
        <w:t>ed</w:t>
      </w:r>
      <w:r w:rsidRPr="00C2175D">
        <w:rPr>
          <w:rFonts w:ascii="Arial" w:hAnsi="Arial" w:cs="Arial"/>
          <w:sz w:val="24"/>
          <w:szCs w:val="24"/>
        </w:rPr>
        <w:t xml:space="preserve"> any possible risk</w:t>
      </w:r>
      <w:r w:rsidR="00A567EA">
        <w:rPr>
          <w:rFonts w:ascii="Arial" w:hAnsi="Arial" w:cs="Arial"/>
          <w:sz w:val="24"/>
          <w:szCs w:val="24"/>
        </w:rPr>
        <w:t xml:space="preserve"> from the dust.  </w:t>
      </w:r>
    </w:p>
    <w:p w:rsidR="00A567EA" w:rsidRDefault="00A567EA" w:rsidP="00A567EA">
      <w:pPr>
        <w:spacing w:after="0" w:line="240" w:lineRule="auto"/>
        <w:jc w:val="both"/>
        <w:rPr>
          <w:rFonts w:ascii="Arial" w:hAnsi="Arial" w:cs="Arial"/>
          <w:sz w:val="24"/>
          <w:szCs w:val="24"/>
        </w:rPr>
      </w:pPr>
    </w:p>
    <w:p w:rsidR="00C2175D" w:rsidRDefault="00E6683D" w:rsidP="00A567EA">
      <w:pPr>
        <w:spacing w:after="0" w:line="240" w:lineRule="auto"/>
        <w:jc w:val="both"/>
        <w:rPr>
          <w:rFonts w:ascii="Arial" w:hAnsi="Arial" w:cs="Arial"/>
          <w:sz w:val="24"/>
          <w:szCs w:val="24"/>
        </w:rPr>
      </w:pPr>
      <w:r>
        <w:rPr>
          <w:rFonts w:ascii="Arial" w:hAnsi="Arial" w:cs="Arial"/>
          <w:sz w:val="24"/>
          <w:szCs w:val="24"/>
        </w:rPr>
        <w:t xml:space="preserve">Members were reminded that a </w:t>
      </w:r>
      <w:r w:rsidRPr="00C2175D">
        <w:rPr>
          <w:rFonts w:ascii="Arial" w:hAnsi="Arial" w:cs="Arial"/>
          <w:sz w:val="24"/>
          <w:szCs w:val="24"/>
        </w:rPr>
        <w:t xml:space="preserve">previous application for the site (W2006/0488) </w:t>
      </w:r>
      <w:r>
        <w:rPr>
          <w:rFonts w:ascii="Arial" w:hAnsi="Arial" w:cs="Arial"/>
          <w:sz w:val="24"/>
          <w:szCs w:val="24"/>
        </w:rPr>
        <w:t>had been approved by the P</w:t>
      </w:r>
      <w:r w:rsidRPr="00C2175D">
        <w:rPr>
          <w:rFonts w:ascii="Arial" w:hAnsi="Arial" w:cs="Arial"/>
          <w:sz w:val="24"/>
          <w:szCs w:val="24"/>
        </w:rPr>
        <w:t>lans Board</w:t>
      </w:r>
      <w:r>
        <w:rPr>
          <w:rFonts w:ascii="Arial" w:hAnsi="Arial" w:cs="Arial"/>
          <w:sz w:val="24"/>
          <w:szCs w:val="24"/>
        </w:rPr>
        <w:t xml:space="preserve">, </w:t>
      </w:r>
      <w:r w:rsidRPr="00C2175D">
        <w:rPr>
          <w:rFonts w:ascii="Arial" w:hAnsi="Arial" w:cs="Arial"/>
          <w:sz w:val="24"/>
          <w:szCs w:val="24"/>
        </w:rPr>
        <w:t>although the associated Section 106 Agreement ha</w:t>
      </w:r>
      <w:r>
        <w:rPr>
          <w:rFonts w:ascii="Arial" w:hAnsi="Arial" w:cs="Arial"/>
          <w:sz w:val="24"/>
          <w:szCs w:val="24"/>
        </w:rPr>
        <w:t>d</w:t>
      </w:r>
      <w:r w:rsidRPr="00C2175D">
        <w:rPr>
          <w:rFonts w:ascii="Arial" w:hAnsi="Arial" w:cs="Arial"/>
          <w:sz w:val="24"/>
          <w:szCs w:val="24"/>
        </w:rPr>
        <w:t xml:space="preserve"> not been signed</w:t>
      </w:r>
      <w:r>
        <w:rPr>
          <w:rFonts w:ascii="Arial" w:hAnsi="Arial" w:cs="Arial"/>
          <w:sz w:val="24"/>
          <w:szCs w:val="24"/>
        </w:rPr>
        <w:t xml:space="preserve">, </w:t>
      </w:r>
      <w:r w:rsidR="008D3032">
        <w:rPr>
          <w:rFonts w:ascii="Arial" w:hAnsi="Arial" w:cs="Arial"/>
          <w:sz w:val="24"/>
          <w:szCs w:val="24"/>
        </w:rPr>
        <w:t xml:space="preserve">which </w:t>
      </w:r>
      <w:r w:rsidR="00AE6DC1">
        <w:rPr>
          <w:rFonts w:ascii="Arial" w:hAnsi="Arial" w:cs="Arial"/>
          <w:sz w:val="24"/>
          <w:szCs w:val="24"/>
        </w:rPr>
        <w:t>should</w:t>
      </w:r>
      <w:r w:rsidRPr="00C2175D">
        <w:rPr>
          <w:rFonts w:ascii="Arial" w:hAnsi="Arial" w:cs="Arial"/>
          <w:sz w:val="24"/>
          <w:szCs w:val="24"/>
        </w:rPr>
        <w:t xml:space="preserve"> be considered a material consideration in relation to </w:t>
      </w:r>
      <w:r w:rsidR="00AE6DC1">
        <w:rPr>
          <w:rFonts w:ascii="Arial" w:hAnsi="Arial" w:cs="Arial"/>
          <w:sz w:val="24"/>
          <w:szCs w:val="24"/>
        </w:rPr>
        <w:t xml:space="preserve">assessing </w:t>
      </w:r>
      <w:r w:rsidRPr="00C2175D">
        <w:rPr>
          <w:rFonts w:ascii="Arial" w:hAnsi="Arial" w:cs="Arial"/>
          <w:sz w:val="24"/>
          <w:szCs w:val="24"/>
        </w:rPr>
        <w:t>this current application, particularly in view of the fact that there ha</w:t>
      </w:r>
      <w:r>
        <w:rPr>
          <w:rFonts w:ascii="Arial" w:hAnsi="Arial" w:cs="Arial"/>
          <w:sz w:val="24"/>
          <w:szCs w:val="24"/>
        </w:rPr>
        <w:t>d</w:t>
      </w:r>
      <w:r w:rsidRPr="00C2175D">
        <w:rPr>
          <w:rFonts w:ascii="Arial" w:hAnsi="Arial" w:cs="Arial"/>
          <w:sz w:val="24"/>
          <w:szCs w:val="24"/>
        </w:rPr>
        <w:t xml:space="preserve"> been no change in circumstances over the past four years and the basic footprint of the scheme </w:t>
      </w:r>
      <w:r>
        <w:rPr>
          <w:rFonts w:ascii="Arial" w:hAnsi="Arial" w:cs="Arial"/>
          <w:sz w:val="24"/>
          <w:szCs w:val="24"/>
        </w:rPr>
        <w:t>was</w:t>
      </w:r>
      <w:r w:rsidRPr="00C2175D">
        <w:rPr>
          <w:rFonts w:ascii="Arial" w:hAnsi="Arial" w:cs="Arial"/>
          <w:sz w:val="24"/>
          <w:szCs w:val="24"/>
        </w:rPr>
        <w:t xml:space="preserve"> the same.</w:t>
      </w:r>
    </w:p>
    <w:p w:rsidR="00C2175D" w:rsidRDefault="00C2175D" w:rsidP="00A567EA">
      <w:pPr>
        <w:spacing w:after="0" w:line="240" w:lineRule="auto"/>
        <w:jc w:val="both"/>
        <w:rPr>
          <w:rFonts w:ascii="Arial" w:hAnsi="Arial" w:cs="Arial"/>
          <w:sz w:val="24"/>
          <w:szCs w:val="24"/>
        </w:rPr>
      </w:pPr>
    </w:p>
    <w:p w:rsidR="00B97123" w:rsidRDefault="00507A95" w:rsidP="00B97123">
      <w:pPr>
        <w:spacing w:after="0" w:line="240" w:lineRule="auto"/>
        <w:jc w:val="both"/>
        <w:rPr>
          <w:rFonts w:ascii="Arial" w:hAnsi="Arial" w:cs="Arial"/>
          <w:sz w:val="24"/>
          <w:szCs w:val="24"/>
        </w:rPr>
      </w:pPr>
      <w:r>
        <w:rPr>
          <w:rFonts w:ascii="Arial" w:hAnsi="Arial" w:cs="Arial"/>
          <w:sz w:val="24"/>
          <w:szCs w:val="24"/>
        </w:rPr>
        <w:t xml:space="preserve">The update report tabled at the meeting set out the reasons for the Outdoor Recreation Officer not requesting a children’s play area.  These were that the </w:t>
      </w:r>
      <w:r w:rsidRPr="00FA072E">
        <w:rPr>
          <w:rFonts w:ascii="Arial" w:hAnsi="Arial" w:cs="Arial"/>
          <w:sz w:val="24"/>
          <w:szCs w:val="24"/>
        </w:rPr>
        <w:t xml:space="preserve">development </w:t>
      </w:r>
      <w:r>
        <w:rPr>
          <w:rFonts w:ascii="Arial" w:hAnsi="Arial" w:cs="Arial"/>
          <w:sz w:val="24"/>
          <w:szCs w:val="24"/>
        </w:rPr>
        <w:t>was</w:t>
      </w:r>
      <w:r w:rsidRPr="00FA072E">
        <w:rPr>
          <w:rFonts w:ascii="Arial" w:hAnsi="Arial" w:cs="Arial"/>
          <w:sz w:val="24"/>
          <w:szCs w:val="24"/>
        </w:rPr>
        <w:t xml:space="preserve"> below the threshold size to trigger the need for on-site play provision</w:t>
      </w:r>
      <w:r>
        <w:rPr>
          <w:rFonts w:ascii="Arial" w:hAnsi="Arial" w:cs="Arial"/>
          <w:sz w:val="24"/>
          <w:szCs w:val="24"/>
        </w:rPr>
        <w:t xml:space="preserve">, </w:t>
      </w:r>
      <w:r w:rsidRPr="00FA072E">
        <w:rPr>
          <w:rFonts w:ascii="Arial" w:hAnsi="Arial" w:cs="Arial"/>
          <w:sz w:val="24"/>
          <w:szCs w:val="24"/>
        </w:rPr>
        <w:t xml:space="preserve">the distance from the application site to the existing well-equipped play area in Sandbrook </w:t>
      </w:r>
      <w:r>
        <w:rPr>
          <w:rFonts w:ascii="Arial" w:hAnsi="Arial" w:cs="Arial"/>
          <w:sz w:val="24"/>
          <w:szCs w:val="24"/>
        </w:rPr>
        <w:t xml:space="preserve">was </w:t>
      </w:r>
      <w:r w:rsidRPr="00FA072E">
        <w:rPr>
          <w:rFonts w:ascii="Arial" w:hAnsi="Arial" w:cs="Arial"/>
          <w:sz w:val="24"/>
          <w:szCs w:val="24"/>
        </w:rPr>
        <w:t>less than the NPFA accessibility standard</w:t>
      </w:r>
      <w:r>
        <w:rPr>
          <w:rFonts w:ascii="Arial" w:hAnsi="Arial" w:cs="Arial"/>
          <w:sz w:val="24"/>
          <w:szCs w:val="24"/>
        </w:rPr>
        <w:t xml:space="preserve">, </w:t>
      </w:r>
      <w:r w:rsidRPr="00FA072E">
        <w:rPr>
          <w:rFonts w:ascii="Arial" w:hAnsi="Arial" w:cs="Arial"/>
          <w:sz w:val="24"/>
          <w:szCs w:val="24"/>
        </w:rPr>
        <w:t xml:space="preserve">the requisite buffer zone that would be needed around any play area on the site could </w:t>
      </w:r>
      <w:r>
        <w:rPr>
          <w:rFonts w:ascii="Arial" w:hAnsi="Arial" w:cs="Arial"/>
          <w:sz w:val="24"/>
          <w:szCs w:val="24"/>
        </w:rPr>
        <w:t>result in the</w:t>
      </w:r>
      <w:r w:rsidRPr="00FA072E">
        <w:rPr>
          <w:rFonts w:ascii="Arial" w:hAnsi="Arial" w:cs="Arial"/>
          <w:sz w:val="24"/>
          <w:szCs w:val="24"/>
        </w:rPr>
        <w:t xml:space="preserve"> loss of up to 20 dwellings</w:t>
      </w:r>
      <w:r>
        <w:rPr>
          <w:rFonts w:ascii="Arial" w:hAnsi="Arial" w:cs="Arial"/>
          <w:sz w:val="24"/>
          <w:szCs w:val="24"/>
        </w:rPr>
        <w:t xml:space="preserve">, and the </w:t>
      </w:r>
      <w:r w:rsidRPr="00FA072E">
        <w:rPr>
          <w:rFonts w:ascii="Arial" w:hAnsi="Arial" w:cs="Arial"/>
          <w:sz w:val="24"/>
          <w:szCs w:val="24"/>
        </w:rPr>
        <w:t xml:space="preserve">previous scheme, albeit undetermined, did not contain any on-site play provision and none </w:t>
      </w:r>
      <w:r>
        <w:rPr>
          <w:rFonts w:ascii="Arial" w:hAnsi="Arial" w:cs="Arial"/>
          <w:sz w:val="24"/>
          <w:szCs w:val="24"/>
        </w:rPr>
        <w:t xml:space="preserve">had been </w:t>
      </w:r>
      <w:r w:rsidRPr="00FA072E">
        <w:rPr>
          <w:rFonts w:ascii="Arial" w:hAnsi="Arial" w:cs="Arial"/>
          <w:sz w:val="24"/>
          <w:szCs w:val="24"/>
        </w:rPr>
        <w:t>requested.</w:t>
      </w:r>
      <w:r>
        <w:rPr>
          <w:rFonts w:ascii="Arial" w:hAnsi="Arial" w:cs="Arial"/>
          <w:sz w:val="24"/>
          <w:szCs w:val="24"/>
        </w:rPr>
        <w:t xml:space="preserve">  </w:t>
      </w:r>
    </w:p>
    <w:p w:rsidR="00B97123" w:rsidRDefault="00B97123" w:rsidP="00B97123">
      <w:pPr>
        <w:spacing w:after="0" w:line="240" w:lineRule="auto"/>
        <w:jc w:val="both"/>
        <w:rPr>
          <w:rFonts w:ascii="Arial" w:hAnsi="Arial" w:cs="Arial"/>
          <w:sz w:val="24"/>
          <w:szCs w:val="24"/>
        </w:rPr>
      </w:pPr>
    </w:p>
    <w:p w:rsidR="00FA072E" w:rsidRPr="00FA072E" w:rsidRDefault="00FA072E" w:rsidP="00B97123">
      <w:pPr>
        <w:spacing w:after="0" w:line="240" w:lineRule="auto"/>
        <w:jc w:val="both"/>
        <w:rPr>
          <w:rFonts w:ascii="Arial" w:hAnsi="Arial" w:cs="Arial"/>
          <w:color w:val="003300"/>
          <w:sz w:val="24"/>
          <w:szCs w:val="24"/>
        </w:rPr>
      </w:pPr>
      <w:r w:rsidRPr="00FA072E">
        <w:rPr>
          <w:rFonts w:ascii="Arial" w:hAnsi="Arial" w:cs="Arial"/>
          <w:sz w:val="24"/>
          <w:szCs w:val="24"/>
        </w:rPr>
        <w:t xml:space="preserve">The </w:t>
      </w:r>
      <w:r w:rsidR="00B97123">
        <w:rPr>
          <w:rFonts w:ascii="Arial" w:hAnsi="Arial" w:cs="Arial"/>
          <w:sz w:val="24"/>
          <w:szCs w:val="24"/>
        </w:rPr>
        <w:t xml:space="preserve">tabled report also provided additional information from the </w:t>
      </w:r>
      <w:r w:rsidRPr="00FA072E">
        <w:rPr>
          <w:rFonts w:ascii="Arial" w:hAnsi="Arial" w:cs="Arial"/>
          <w:sz w:val="24"/>
          <w:szCs w:val="24"/>
        </w:rPr>
        <w:t>Council’s Environmental Health Officer</w:t>
      </w:r>
      <w:r w:rsidR="00B97123">
        <w:rPr>
          <w:rFonts w:ascii="Arial" w:hAnsi="Arial" w:cs="Arial"/>
          <w:sz w:val="24"/>
          <w:szCs w:val="24"/>
        </w:rPr>
        <w:t xml:space="preserve">, who stated that compliance inspections of the St. Gobain’s foundry had </w:t>
      </w:r>
      <w:r w:rsidRPr="00FA072E">
        <w:rPr>
          <w:rFonts w:ascii="Arial" w:hAnsi="Arial" w:cs="Arial"/>
          <w:color w:val="003300"/>
          <w:sz w:val="24"/>
          <w:szCs w:val="24"/>
        </w:rPr>
        <w:t>shown excellent compliance with the Pollution Prevention and Control permit.</w:t>
      </w:r>
      <w:r w:rsidR="00B97123">
        <w:rPr>
          <w:rFonts w:ascii="Arial" w:hAnsi="Arial" w:cs="Arial"/>
          <w:color w:val="003300"/>
          <w:sz w:val="24"/>
          <w:szCs w:val="24"/>
        </w:rPr>
        <w:t xml:space="preserve">  </w:t>
      </w:r>
      <w:r w:rsidR="00AE6DC1">
        <w:rPr>
          <w:rFonts w:ascii="Arial" w:hAnsi="Arial" w:cs="Arial"/>
          <w:color w:val="003300"/>
          <w:sz w:val="24"/>
          <w:szCs w:val="24"/>
        </w:rPr>
        <w:t>There had only been one dus</w:t>
      </w:r>
      <w:r w:rsidR="005B6070">
        <w:rPr>
          <w:rFonts w:ascii="Arial" w:hAnsi="Arial" w:cs="Arial"/>
          <w:color w:val="003300"/>
          <w:sz w:val="24"/>
          <w:szCs w:val="24"/>
        </w:rPr>
        <w:t xml:space="preserve">t complaint relating to the Saint </w:t>
      </w:r>
      <w:proofErr w:type="spellStart"/>
      <w:r w:rsidR="005B6070">
        <w:rPr>
          <w:rFonts w:ascii="Arial" w:hAnsi="Arial" w:cs="Arial"/>
          <w:color w:val="003300"/>
          <w:sz w:val="24"/>
          <w:szCs w:val="24"/>
        </w:rPr>
        <w:t>Gobain</w:t>
      </w:r>
      <w:proofErr w:type="spellEnd"/>
      <w:r w:rsidR="005B6070">
        <w:rPr>
          <w:rFonts w:ascii="Arial" w:hAnsi="Arial" w:cs="Arial"/>
          <w:color w:val="003300"/>
          <w:sz w:val="24"/>
          <w:szCs w:val="24"/>
        </w:rPr>
        <w:t xml:space="preserve"> foundry in the last twelve months.  </w:t>
      </w:r>
      <w:r w:rsidR="00B97123">
        <w:rPr>
          <w:rFonts w:ascii="Arial" w:hAnsi="Arial" w:cs="Arial"/>
          <w:color w:val="003300"/>
          <w:sz w:val="24"/>
          <w:szCs w:val="24"/>
        </w:rPr>
        <w:t xml:space="preserve">He also confirmed that the </w:t>
      </w:r>
      <w:r w:rsidRPr="00FA072E">
        <w:rPr>
          <w:rFonts w:ascii="Arial" w:hAnsi="Arial" w:cs="Arial"/>
          <w:color w:val="003300"/>
          <w:sz w:val="24"/>
          <w:szCs w:val="24"/>
        </w:rPr>
        <w:t xml:space="preserve">dust from ferric discharges rarely </w:t>
      </w:r>
      <w:r w:rsidR="00B97123">
        <w:rPr>
          <w:rFonts w:ascii="Arial" w:hAnsi="Arial" w:cs="Arial"/>
          <w:color w:val="003300"/>
          <w:sz w:val="24"/>
          <w:szCs w:val="24"/>
        </w:rPr>
        <w:t>went</w:t>
      </w:r>
      <w:r w:rsidRPr="00FA072E">
        <w:rPr>
          <w:rFonts w:ascii="Arial" w:hAnsi="Arial" w:cs="Arial"/>
          <w:color w:val="003300"/>
          <w:sz w:val="24"/>
          <w:szCs w:val="24"/>
        </w:rPr>
        <w:t xml:space="preserve"> more than 100m from source. The ferric discharge point directly face</w:t>
      </w:r>
      <w:r w:rsidR="00B97123">
        <w:rPr>
          <w:rFonts w:ascii="Arial" w:hAnsi="Arial" w:cs="Arial"/>
          <w:color w:val="003300"/>
          <w:sz w:val="24"/>
          <w:szCs w:val="24"/>
        </w:rPr>
        <w:t>d</w:t>
      </w:r>
      <w:r w:rsidRPr="00FA072E">
        <w:rPr>
          <w:rFonts w:ascii="Arial" w:hAnsi="Arial" w:cs="Arial"/>
          <w:color w:val="003300"/>
          <w:sz w:val="24"/>
          <w:szCs w:val="24"/>
        </w:rPr>
        <w:t xml:space="preserve"> the </w:t>
      </w:r>
      <w:r w:rsidR="00B97123">
        <w:rPr>
          <w:rFonts w:ascii="Arial" w:hAnsi="Arial" w:cs="Arial"/>
          <w:color w:val="003300"/>
          <w:sz w:val="24"/>
          <w:szCs w:val="24"/>
        </w:rPr>
        <w:t xml:space="preserve">application </w:t>
      </w:r>
      <w:r w:rsidRPr="00FA072E">
        <w:rPr>
          <w:rFonts w:ascii="Arial" w:hAnsi="Arial" w:cs="Arial"/>
          <w:color w:val="003300"/>
          <w:sz w:val="24"/>
          <w:szCs w:val="24"/>
        </w:rPr>
        <w:t xml:space="preserve">site and the distances </w:t>
      </w:r>
      <w:r w:rsidR="00B97123">
        <w:rPr>
          <w:rFonts w:ascii="Arial" w:hAnsi="Arial" w:cs="Arial"/>
          <w:color w:val="003300"/>
          <w:sz w:val="24"/>
          <w:szCs w:val="24"/>
        </w:rPr>
        <w:t xml:space="preserve">were </w:t>
      </w:r>
      <w:r w:rsidRPr="00FA072E">
        <w:rPr>
          <w:rFonts w:ascii="Arial" w:hAnsi="Arial" w:cs="Arial"/>
          <w:color w:val="003300"/>
          <w:sz w:val="24"/>
          <w:szCs w:val="24"/>
        </w:rPr>
        <w:t xml:space="preserve">all within 100m.  </w:t>
      </w:r>
      <w:r w:rsidR="00B97123">
        <w:rPr>
          <w:rFonts w:ascii="Arial" w:hAnsi="Arial" w:cs="Arial"/>
          <w:color w:val="003300"/>
          <w:sz w:val="24"/>
          <w:szCs w:val="24"/>
        </w:rPr>
        <w:t xml:space="preserve"> However, this situation was infl</w:t>
      </w:r>
      <w:r w:rsidRPr="00FA072E">
        <w:rPr>
          <w:rFonts w:ascii="Arial" w:hAnsi="Arial" w:cs="Arial"/>
          <w:color w:val="003300"/>
          <w:sz w:val="24"/>
          <w:szCs w:val="24"/>
        </w:rPr>
        <w:t>uenced by wind direction and climatic conditions”.</w:t>
      </w:r>
    </w:p>
    <w:p w:rsidR="00FA072E" w:rsidRPr="00715090" w:rsidRDefault="00FA072E" w:rsidP="00FA072E">
      <w:pPr>
        <w:spacing w:after="0" w:line="240" w:lineRule="auto"/>
        <w:rPr>
          <w:szCs w:val="24"/>
        </w:rPr>
      </w:pPr>
    </w:p>
    <w:p w:rsidR="00075EF9" w:rsidRDefault="00075EF9" w:rsidP="00075EF9">
      <w:pPr>
        <w:spacing w:after="0" w:line="240" w:lineRule="auto"/>
        <w:jc w:val="both"/>
        <w:rPr>
          <w:rFonts w:ascii="Arial" w:hAnsi="Arial" w:cs="Arial"/>
          <w:sz w:val="24"/>
          <w:szCs w:val="24"/>
        </w:rPr>
      </w:pPr>
      <w:r>
        <w:rPr>
          <w:rFonts w:ascii="Arial" w:hAnsi="Arial" w:cs="Arial"/>
          <w:sz w:val="24"/>
          <w:szCs w:val="24"/>
        </w:rPr>
        <w:lastRenderedPageBreak/>
        <w:t>Councillor Martin Young, Chairman of Ketley Parish Council, said that while the Parish Council supported the application, it had a number of concerns, namely the site access, the lack of incidental on-site play space for children, and the proposed choice of tree species.</w:t>
      </w:r>
    </w:p>
    <w:p w:rsidR="00075EF9" w:rsidRDefault="00075EF9" w:rsidP="00075EF9">
      <w:pPr>
        <w:spacing w:after="0" w:line="240" w:lineRule="auto"/>
        <w:rPr>
          <w:rFonts w:ascii="Arial" w:hAnsi="Arial" w:cs="Arial"/>
          <w:sz w:val="24"/>
          <w:szCs w:val="24"/>
        </w:rPr>
      </w:pPr>
    </w:p>
    <w:p w:rsidR="00075EF9" w:rsidRPr="005C7EEF" w:rsidRDefault="00075EF9" w:rsidP="00075EF9">
      <w:pPr>
        <w:spacing w:after="0" w:line="240" w:lineRule="auto"/>
        <w:jc w:val="both"/>
        <w:rPr>
          <w:rFonts w:ascii="Arial" w:hAnsi="Arial" w:cs="Arial"/>
          <w:sz w:val="24"/>
          <w:szCs w:val="24"/>
        </w:rPr>
      </w:pPr>
      <w:r>
        <w:rPr>
          <w:rFonts w:ascii="Arial" w:hAnsi="Arial" w:cs="Arial"/>
          <w:sz w:val="24"/>
          <w:szCs w:val="24"/>
        </w:rPr>
        <w:t>Councillor H. Rhodes and F.R. Picken both welcomed the development of this site but said that a roundabout would improve the access onto the Holyhead Road for both this site and the estate on the opposite side of the road.  The Head of Planning said that he welcomed the support of the Parish Council and had noted the issues raised.  With regard to the Members’ comments he said that the provision of a roundabout would place an inappropriate financial burden upon both the Local Highways Authority and the developer.  In addition, the Council’s Highways Engineer had no objections to the application and a previous application (W2006/0488) for the residential development of the site had been approved without the inclusion of a roundabout.  With regard to the comment made by Councillor Young regarding the need to use planting appropriate for the wildlife on the site, the Head of Planning said that Condition 4 could be strengthened to this effect.</w:t>
      </w:r>
    </w:p>
    <w:p w:rsidR="008D3032" w:rsidRPr="00C2175D" w:rsidRDefault="008D3032" w:rsidP="00FA072E">
      <w:pPr>
        <w:spacing w:after="0" w:line="240" w:lineRule="auto"/>
        <w:jc w:val="both"/>
        <w:rPr>
          <w:rFonts w:ascii="Arial" w:hAnsi="Arial" w:cs="Arial"/>
          <w:sz w:val="24"/>
          <w:szCs w:val="24"/>
        </w:rPr>
      </w:pPr>
    </w:p>
    <w:p w:rsidR="00781AF3" w:rsidRPr="00075EF9" w:rsidRDefault="00A567EA" w:rsidP="00A567EA">
      <w:pPr>
        <w:spacing w:after="0" w:line="240" w:lineRule="auto"/>
        <w:jc w:val="both"/>
        <w:rPr>
          <w:rFonts w:ascii="Arial" w:hAnsi="Arial" w:cs="Arial"/>
          <w:b/>
          <w:sz w:val="24"/>
          <w:szCs w:val="24"/>
        </w:rPr>
      </w:pPr>
      <w:r w:rsidRPr="00A567EA">
        <w:rPr>
          <w:rFonts w:ascii="Arial" w:hAnsi="Arial" w:cs="Arial"/>
          <w:b/>
          <w:sz w:val="24"/>
          <w:szCs w:val="24"/>
          <w:u w:val="single"/>
        </w:rPr>
        <w:t>RESOLVED</w:t>
      </w:r>
      <w:r w:rsidRPr="00A567EA">
        <w:rPr>
          <w:rFonts w:ascii="Arial" w:hAnsi="Arial" w:cs="Arial"/>
          <w:b/>
          <w:sz w:val="24"/>
          <w:szCs w:val="24"/>
        </w:rPr>
        <w:t xml:space="preserve"> – that with regard to planning application TWC/2010/0147 the Head of Planning be authorised to grant planning permission s</w:t>
      </w:r>
      <w:r w:rsidR="00C2175D" w:rsidRPr="00A567EA">
        <w:rPr>
          <w:rFonts w:ascii="Arial" w:hAnsi="Arial" w:cs="Arial"/>
          <w:b/>
          <w:sz w:val="24"/>
          <w:szCs w:val="24"/>
        </w:rPr>
        <w:t xml:space="preserve">ubject to the applicants entering into a Section 106 Agreement relating to (a) the provision of 64% social/affordable housing, (b) the payment of £28,940 towards primary educational facilities in the area, and (c) the payment of £25,200 towards off-site recreational facilities in the area, </w:t>
      </w:r>
      <w:r w:rsidR="00075EF9" w:rsidRPr="00075EF9">
        <w:rPr>
          <w:rFonts w:ascii="Arial" w:hAnsi="Arial" w:cs="Arial"/>
          <w:b/>
          <w:sz w:val="24"/>
          <w:szCs w:val="24"/>
        </w:rPr>
        <w:t xml:space="preserve">and to the conditions as set out in the report with Condition 4 being amended to provide appropriate </w:t>
      </w:r>
      <w:r w:rsidR="00B2697B">
        <w:rPr>
          <w:rFonts w:ascii="Arial" w:hAnsi="Arial" w:cs="Arial"/>
          <w:b/>
          <w:sz w:val="24"/>
          <w:szCs w:val="24"/>
        </w:rPr>
        <w:t xml:space="preserve">landscaping to encourage </w:t>
      </w:r>
      <w:r w:rsidR="00075EF9" w:rsidRPr="00075EF9">
        <w:rPr>
          <w:rFonts w:ascii="Arial" w:hAnsi="Arial" w:cs="Arial"/>
          <w:b/>
          <w:sz w:val="24"/>
          <w:szCs w:val="24"/>
        </w:rPr>
        <w:t>wildlife</w:t>
      </w:r>
      <w:r w:rsidR="00B2697B">
        <w:rPr>
          <w:rFonts w:ascii="Arial" w:hAnsi="Arial" w:cs="Arial"/>
          <w:b/>
          <w:sz w:val="24"/>
          <w:szCs w:val="24"/>
        </w:rPr>
        <w:t xml:space="preserve">.  </w:t>
      </w:r>
      <w:r w:rsidR="00075EF9" w:rsidRPr="00075EF9">
        <w:rPr>
          <w:rFonts w:ascii="Arial" w:hAnsi="Arial" w:cs="Arial"/>
          <w:b/>
          <w:sz w:val="24"/>
          <w:szCs w:val="24"/>
        </w:rPr>
        <w:t xml:space="preserve">  </w:t>
      </w:r>
      <w:r w:rsidRPr="00075EF9">
        <w:rPr>
          <w:rFonts w:ascii="Arial" w:hAnsi="Arial" w:cs="Arial"/>
          <w:b/>
          <w:sz w:val="24"/>
          <w:szCs w:val="24"/>
        </w:rPr>
        <w:t xml:space="preserve">  </w:t>
      </w:r>
    </w:p>
    <w:p w:rsidR="00781AF3" w:rsidRPr="00075EF9" w:rsidRDefault="00781AF3" w:rsidP="00781AF3">
      <w:pPr>
        <w:spacing w:after="0" w:line="240" w:lineRule="auto"/>
        <w:jc w:val="both"/>
        <w:rPr>
          <w:rFonts w:ascii="Arial" w:hAnsi="Arial" w:cs="Arial"/>
          <w:sz w:val="24"/>
          <w:szCs w:val="24"/>
        </w:rPr>
      </w:pPr>
    </w:p>
    <w:p w:rsidR="005A75FF" w:rsidRPr="005A75FF" w:rsidRDefault="005A75FF" w:rsidP="005A75FF">
      <w:pPr>
        <w:spacing w:after="0" w:line="240" w:lineRule="auto"/>
        <w:jc w:val="both"/>
        <w:rPr>
          <w:rFonts w:ascii="Arial" w:hAnsi="Arial" w:cs="Arial"/>
          <w:sz w:val="24"/>
          <w:szCs w:val="24"/>
        </w:rPr>
      </w:pPr>
      <w:r w:rsidRPr="005A75FF">
        <w:rPr>
          <w:rFonts w:ascii="Arial" w:hAnsi="Arial" w:cs="Arial"/>
          <w:sz w:val="24"/>
          <w:szCs w:val="24"/>
        </w:rPr>
        <w:t xml:space="preserve">(Councillor </w:t>
      </w:r>
      <w:r>
        <w:rPr>
          <w:rFonts w:ascii="Arial" w:hAnsi="Arial" w:cs="Arial"/>
          <w:sz w:val="24"/>
          <w:szCs w:val="24"/>
        </w:rPr>
        <w:t>H. Rhodes</w:t>
      </w:r>
      <w:r w:rsidRPr="005A75FF">
        <w:rPr>
          <w:rFonts w:ascii="Arial" w:hAnsi="Arial" w:cs="Arial"/>
          <w:sz w:val="24"/>
          <w:szCs w:val="24"/>
        </w:rPr>
        <w:t>, having previously declared an interest in the following application, left the room during discussion and determination thereof.)</w:t>
      </w:r>
    </w:p>
    <w:p w:rsidR="00D83C79" w:rsidRDefault="00D83C79" w:rsidP="00781AF3">
      <w:pPr>
        <w:spacing w:after="0" w:line="240" w:lineRule="auto"/>
        <w:jc w:val="both"/>
        <w:rPr>
          <w:rFonts w:ascii="Arial" w:hAnsi="Arial" w:cs="Arial"/>
          <w:sz w:val="24"/>
          <w:szCs w:val="24"/>
        </w:rPr>
      </w:pPr>
    </w:p>
    <w:p w:rsidR="00781AF3" w:rsidRPr="00781AF3" w:rsidRDefault="00781AF3" w:rsidP="00781AF3">
      <w:pPr>
        <w:pStyle w:val="ListParagraph"/>
        <w:numPr>
          <w:ilvl w:val="0"/>
          <w:numId w:val="7"/>
        </w:numPr>
        <w:spacing w:after="0" w:line="240" w:lineRule="auto"/>
        <w:ind w:hanging="720"/>
        <w:jc w:val="both"/>
        <w:rPr>
          <w:rFonts w:ascii="Arial" w:hAnsi="Arial" w:cs="Arial"/>
          <w:sz w:val="24"/>
          <w:szCs w:val="24"/>
          <w:u w:val="single"/>
        </w:rPr>
      </w:pPr>
      <w:r w:rsidRPr="00781AF3">
        <w:rPr>
          <w:rFonts w:ascii="Arial" w:hAnsi="Arial" w:cs="Arial"/>
          <w:noProof/>
          <w:sz w:val="24"/>
          <w:szCs w:val="24"/>
          <w:u w:val="single"/>
        </w:rPr>
        <w:t>TWC/2010/0157 - Land opposite Pear Tree Bridge Inn, Holyhead Road, Oakengates, Telford, Shropshire</w:t>
      </w:r>
    </w:p>
    <w:p w:rsidR="00781AF3" w:rsidRDefault="00781AF3" w:rsidP="00781AF3">
      <w:pPr>
        <w:spacing w:after="0" w:line="240" w:lineRule="auto"/>
        <w:jc w:val="both"/>
        <w:rPr>
          <w:rFonts w:ascii="Arial" w:hAnsi="Arial" w:cs="Arial"/>
          <w:sz w:val="24"/>
          <w:szCs w:val="24"/>
        </w:rPr>
      </w:pPr>
    </w:p>
    <w:p w:rsidR="00B96089" w:rsidRPr="00B96089" w:rsidRDefault="00B96089" w:rsidP="00216C2E">
      <w:pPr>
        <w:spacing w:after="0" w:line="240" w:lineRule="auto"/>
        <w:jc w:val="both"/>
        <w:rPr>
          <w:rFonts w:ascii="Arial" w:hAnsi="Arial" w:cs="Arial"/>
          <w:sz w:val="24"/>
          <w:szCs w:val="24"/>
        </w:rPr>
      </w:pPr>
      <w:r w:rsidRPr="00B96089">
        <w:rPr>
          <w:rFonts w:ascii="Arial" w:hAnsi="Arial" w:cs="Arial"/>
          <w:sz w:val="24"/>
          <w:szCs w:val="24"/>
        </w:rPr>
        <w:t xml:space="preserve">This planning application </w:t>
      </w:r>
      <w:r>
        <w:rPr>
          <w:rFonts w:ascii="Arial" w:hAnsi="Arial" w:cs="Arial"/>
          <w:sz w:val="24"/>
          <w:szCs w:val="24"/>
        </w:rPr>
        <w:t xml:space="preserve">was for the </w:t>
      </w:r>
      <w:r w:rsidRPr="00B96089">
        <w:rPr>
          <w:rFonts w:ascii="Arial" w:hAnsi="Arial" w:cs="Arial"/>
          <w:sz w:val="24"/>
          <w:szCs w:val="24"/>
        </w:rPr>
        <w:t>erection of 4</w:t>
      </w:r>
      <w:r>
        <w:rPr>
          <w:rFonts w:ascii="Arial" w:hAnsi="Arial" w:cs="Arial"/>
          <w:sz w:val="24"/>
          <w:szCs w:val="24"/>
        </w:rPr>
        <w:t xml:space="preserve"> </w:t>
      </w:r>
      <w:r w:rsidRPr="00B96089">
        <w:rPr>
          <w:rFonts w:ascii="Arial" w:hAnsi="Arial" w:cs="Arial"/>
          <w:sz w:val="24"/>
          <w:szCs w:val="24"/>
        </w:rPr>
        <w:t>two-bedroom flats, 4</w:t>
      </w:r>
      <w:r>
        <w:rPr>
          <w:rFonts w:ascii="Arial" w:hAnsi="Arial" w:cs="Arial"/>
          <w:sz w:val="24"/>
          <w:szCs w:val="24"/>
        </w:rPr>
        <w:t xml:space="preserve"> </w:t>
      </w:r>
      <w:r w:rsidRPr="00B96089">
        <w:rPr>
          <w:rFonts w:ascii="Arial" w:hAnsi="Arial" w:cs="Arial"/>
          <w:sz w:val="24"/>
          <w:szCs w:val="24"/>
        </w:rPr>
        <w:t>two-bedroom houses, and 4</w:t>
      </w:r>
      <w:r>
        <w:rPr>
          <w:rFonts w:ascii="Arial" w:hAnsi="Arial" w:cs="Arial"/>
          <w:sz w:val="24"/>
          <w:szCs w:val="24"/>
        </w:rPr>
        <w:t xml:space="preserve"> </w:t>
      </w:r>
      <w:r w:rsidRPr="00B96089">
        <w:rPr>
          <w:rFonts w:ascii="Arial" w:hAnsi="Arial" w:cs="Arial"/>
          <w:sz w:val="24"/>
          <w:szCs w:val="24"/>
        </w:rPr>
        <w:t>three-bedroom houses on the corner of Holyhead Road and Charlton Street</w:t>
      </w:r>
      <w:r>
        <w:rPr>
          <w:rFonts w:ascii="Arial" w:hAnsi="Arial" w:cs="Arial"/>
          <w:sz w:val="24"/>
          <w:szCs w:val="24"/>
        </w:rPr>
        <w:t xml:space="preserve">.  </w:t>
      </w:r>
      <w:r w:rsidRPr="00B96089">
        <w:rPr>
          <w:rFonts w:ascii="Arial" w:hAnsi="Arial" w:cs="Arial"/>
          <w:sz w:val="24"/>
          <w:szCs w:val="24"/>
        </w:rPr>
        <w:t>The site, which extend</w:t>
      </w:r>
      <w:r>
        <w:rPr>
          <w:rFonts w:ascii="Arial" w:hAnsi="Arial" w:cs="Arial"/>
          <w:sz w:val="24"/>
          <w:szCs w:val="24"/>
        </w:rPr>
        <w:t>ed</w:t>
      </w:r>
      <w:r w:rsidRPr="00B96089">
        <w:rPr>
          <w:rFonts w:ascii="Arial" w:hAnsi="Arial" w:cs="Arial"/>
          <w:sz w:val="24"/>
          <w:szCs w:val="24"/>
        </w:rPr>
        <w:t xml:space="preserve"> to 0.169 hectare, ha</w:t>
      </w:r>
      <w:r>
        <w:rPr>
          <w:rFonts w:ascii="Arial" w:hAnsi="Arial" w:cs="Arial"/>
          <w:sz w:val="24"/>
          <w:szCs w:val="24"/>
        </w:rPr>
        <w:t>d</w:t>
      </w:r>
      <w:r w:rsidRPr="00B96089">
        <w:rPr>
          <w:rFonts w:ascii="Arial" w:hAnsi="Arial" w:cs="Arial"/>
          <w:sz w:val="24"/>
          <w:szCs w:val="24"/>
        </w:rPr>
        <w:t xml:space="preserve"> been vacant for many years.</w:t>
      </w:r>
    </w:p>
    <w:p w:rsidR="00B96089" w:rsidRPr="00B96089" w:rsidRDefault="00B96089" w:rsidP="00216C2E">
      <w:pPr>
        <w:spacing w:after="0" w:line="240" w:lineRule="auto"/>
        <w:jc w:val="both"/>
        <w:rPr>
          <w:rFonts w:ascii="Arial" w:hAnsi="Arial" w:cs="Arial"/>
          <w:sz w:val="24"/>
          <w:szCs w:val="24"/>
        </w:rPr>
      </w:pPr>
      <w:r w:rsidRPr="00B96089">
        <w:rPr>
          <w:rFonts w:ascii="Arial" w:hAnsi="Arial" w:cs="Arial"/>
          <w:sz w:val="24"/>
          <w:szCs w:val="24"/>
        </w:rPr>
        <w:t xml:space="preserve">4 flats </w:t>
      </w:r>
      <w:r>
        <w:rPr>
          <w:rFonts w:ascii="Arial" w:hAnsi="Arial" w:cs="Arial"/>
          <w:sz w:val="24"/>
          <w:szCs w:val="24"/>
        </w:rPr>
        <w:t xml:space="preserve">would be constructed </w:t>
      </w:r>
      <w:r w:rsidRPr="00B96089">
        <w:rPr>
          <w:rFonts w:ascii="Arial" w:hAnsi="Arial" w:cs="Arial"/>
          <w:sz w:val="24"/>
          <w:szCs w:val="24"/>
        </w:rPr>
        <w:t xml:space="preserve">on the corner of Holyhead Road and Charlton Street and </w:t>
      </w:r>
      <w:r>
        <w:rPr>
          <w:rFonts w:ascii="Arial" w:hAnsi="Arial" w:cs="Arial"/>
          <w:sz w:val="24"/>
          <w:szCs w:val="24"/>
        </w:rPr>
        <w:t>4</w:t>
      </w:r>
      <w:r w:rsidRPr="00B96089">
        <w:rPr>
          <w:rFonts w:ascii="Arial" w:hAnsi="Arial" w:cs="Arial"/>
          <w:sz w:val="24"/>
          <w:szCs w:val="24"/>
        </w:rPr>
        <w:t xml:space="preserve"> pairs of semi-detached houses </w:t>
      </w:r>
      <w:r>
        <w:rPr>
          <w:rFonts w:ascii="Arial" w:hAnsi="Arial" w:cs="Arial"/>
          <w:sz w:val="24"/>
          <w:szCs w:val="24"/>
        </w:rPr>
        <w:t xml:space="preserve">constructed </w:t>
      </w:r>
      <w:r w:rsidRPr="00B96089">
        <w:rPr>
          <w:rFonts w:ascii="Arial" w:hAnsi="Arial" w:cs="Arial"/>
          <w:sz w:val="24"/>
          <w:szCs w:val="24"/>
        </w:rPr>
        <w:t xml:space="preserve">facing onto Holyhead Road. </w:t>
      </w:r>
      <w:r>
        <w:rPr>
          <w:rFonts w:ascii="Arial" w:hAnsi="Arial" w:cs="Arial"/>
          <w:sz w:val="24"/>
          <w:szCs w:val="24"/>
        </w:rPr>
        <w:t xml:space="preserve"> </w:t>
      </w:r>
      <w:r w:rsidRPr="00B96089">
        <w:rPr>
          <w:rFonts w:ascii="Arial" w:hAnsi="Arial" w:cs="Arial"/>
          <w:sz w:val="24"/>
          <w:szCs w:val="24"/>
        </w:rPr>
        <w:t xml:space="preserve">All the buildings </w:t>
      </w:r>
      <w:r>
        <w:rPr>
          <w:rFonts w:ascii="Arial" w:hAnsi="Arial" w:cs="Arial"/>
          <w:sz w:val="24"/>
          <w:szCs w:val="24"/>
        </w:rPr>
        <w:t xml:space="preserve">would be </w:t>
      </w:r>
      <w:r w:rsidRPr="00B96089">
        <w:rPr>
          <w:rFonts w:ascii="Arial" w:hAnsi="Arial" w:cs="Arial"/>
          <w:sz w:val="24"/>
          <w:szCs w:val="24"/>
        </w:rPr>
        <w:t>two</w:t>
      </w:r>
      <w:r>
        <w:rPr>
          <w:rFonts w:ascii="Arial" w:hAnsi="Arial" w:cs="Arial"/>
          <w:sz w:val="24"/>
          <w:szCs w:val="24"/>
        </w:rPr>
        <w:t>-</w:t>
      </w:r>
      <w:r w:rsidRPr="00B96089">
        <w:rPr>
          <w:rFonts w:ascii="Arial" w:hAnsi="Arial" w:cs="Arial"/>
          <w:sz w:val="24"/>
          <w:szCs w:val="24"/>
        </w:rPr>
        <w:t>storey in height</w:t>
      </w:r>
      <w:r>
        <w:rPr>
          <w:rFonts w:ascii="Arial" w:hAnsi="Arial" w:cs="Arial"/>
          <w:sz w:val="24"/>
          <w:szCs w:val="24"/>
        </w:rPr>
        <w:t xml:space="preserve">, </w:t>
      </w:r>
      <w:r w:rsidRPr="00B96089">
        <w:rPr>
          <w:rFonts w:ascii="Arial" w:hAnsi="Arial" w:cs="Arial"/>
          <w:sz w:val="24"/>
          <w:szCs w:val="24"/>
        </w:rPr>
        <w:t xml:space="preserve">although </w:t>
      </w:r>
      <w:r>
        <w:rPr>
          <w:rFonts w:ascii="Arial" w:hAnsi="Arial" w:cs="Arial"/>
          <w:sz w:val="24"/>
          <w:szCs w:val="24"/>
        </w:rPr>
        <w:t>4</w:t>
      </w:r>
      <w:r w:rsidRPr="00B96089">
        <w:rPr>
          <w:rFonts w:ascii="Arial" w:hAnsi="Arial" w:cs="Arial"/>
          <w:sz w:val="24"/>
          <w:szCs w:val="24"/>
        </w:rPr>
        <w:t xml:space="preserve"> of the semi</w:t>
      </w:r>
      <w:r>
        <w:rPr>
          <w:rFonts w:ascii="Arial" w:hAnsi="Arial" w:cs="Arial"/>
          <w:sz w:val="24"/>
          <w:szCs w:val="24"/>
        </w:rPr>
        <w:t>-detached houses would also</w:t>
      </w:r>
      <w:r w:rsidRPr="00B96089">
        <w:rPr>
          <w:rFonts w:ascii="Arial" w:hAnsi="Arial" w:cs="Arial"/>
          <w:sz w:val="24"/>
          <w:szCs w:val="24"/>
        </w:rPr>
        <w:t xml:space="preserve"> have rooms in the roof</w:t>
      </w:r>
      <w:r>
        <w:rPr>
          <w:rFonts w:ascii="Arial" w:hAnsi="Arial" w:cs="Arial"/>
          <w:sz w:val="24"/>
          <w:szCs w:val="24"/>
        </w:rPr>
        <w:t xml:space="preserve">, with </w:t>
      </w:r>
      <w:r w:rsidRPr="00B96089">
        <w:rPr>
          <w:rFonts w:ascii="Arial" w:hAnsi="Arial" w:cs="Arial"/>
          <w:sz w:val="24"/>
          <w:szCs w:val="24"/>
        </w:rPr>
        <w:t xml:space="preserve">pitched roofs and brick walls. </w:t>
      </w:r>
      <w:r>
        <w:rPr>
          <w:rFonts w:ascii="Arial" w:hAnsi="Arial" w:cs="Arial"/>
          <w:sz w:val="24"/>
          <w:szCs w:val="24"/>
        </w:rPr>
        <w:t xml:space="preserve"> </w:t>
      </w:r>
      <w:r w:rsidRPr="00B96089">
        <w:rPr>
          <w:rFonts w:ascii="Arial" w:hAnsi="Arial" w:cs="Arial"/>
          <w:sz w:val="24"/>
          <w:szCs w:val="24"/>
        </w:rPr>
        <w:t xml:space="preserve">There </w:t>
      </w:r>
      <w:r>
        <w:rPr>
          <w:rFonts w:ascii="Arial" w:hAnsi="Arial" w:cs="Arial"/>
          <w:sz w:val="24"/>
          <w:szCs w:val="24"/>
        </w:rPr>
        <w:t xml:space="preserve">would be </w:t>
      </w:r>
      <w:r w:rsidRPr="00B96089">
        <w:rPr>
          <w:rFonts w:ascii="Arial" w:hAnsi="Arial" w:cs="Arial"/>
          <w:sz w:val="24"/>
          <w:szCs w:val="24"/>
        </w:rPr>
        <w:t>simple canopies above all the front doors.</w:t>
      </w:r>
    </w:p>
    <w:p w:rsidR="00B96089" w:rsidRPr="00B96089" w:rsidRDefault="00B96089" w:rsidP="00216C2E">
      <w:pPr>
        <w:spacing w:after="0" w:line="240" w:lineRule="auto"/>
        <w:jc w:val="both"/>
        <w:rPr>
          <w:rFonts w:ascii="Arial" w:hAnsi="Arial" w:cs="Arial"/>
          <w:sz w:val="24"/>
          <w:szCs w:val="24"/>
        </w:rPr>
      </w:pPr>
    </w:p>
    <w:p w:rsidR="00B96089" w:rsidRPr="00B96089" w:rsidRDefault="00B96089" w:rsidP="00216C2E">
      <w:pPr>
        <w:spacing w:after="0" w:line="240" w:lineRule="auto"/>
        <w:jc w:val="both"/>
        <w:rPr>
          <w:rFonts w:ascii="Arial" w:hAnsi="Arial" w:cs="Arial"/>
          <w:sz w:val="24"/>
          <w:szCs w:val="24"/>
        </w:rPr>
      </w:pPr>
      <w:r w:rsidRPr="00B96089">
        <w:rPr>
          <w:rFonts w:ascii="Arial" w:hAnsi="Arial" w:cs="Arial"/>
          <w:sz w:val="24"/>
          <w:szCs w:val="24"/>
        </w:rPr>
        <w:t xml:space="preserve">There </w:t>
      </w:r>
      <w:r>
        <w:rPr>
          <w:rFonts w:ascii="Arial" w:hAnsi="Arial" w:cs="Arial"/>
          <w:sz w:val="24"/>
          <w:szCs w:val="24"/>
        </w:rPr>
        <w:t>were</w:t>
      </w:r>
      <w:r w:rsidRPr="00B96089">
        <w:rPr>
          <w:rFonts w:ascii="Arial" w:hAnsi="Arial" w:cs="Arial"/>
          <w:sz w:val="24"/>
          <w:szCs w:val="24"/>
        </w:rPr>
        <w:t xml:space="preserve"> </w:t>
      </w:r>
      <w:r w:rsidR="000A4530">
        <w:rPr>
          <w:rFonts w:ascii="Arial" w:hAnsi="Arial" w:cs="Arial"/>
          <w:sz w:val="24"/>
          <w:szCs w:val="24"/>
        </w:rPr>
        <w:t>2</w:t>
      </w:r>
      <w:r w:rsidRPr="00B96089">
        <w:rPr>
          <w:rFonts w:ascii="Arial" w:hAnsi="Arial" w:cs="Arial"/>
          <w:sz w:val="24"/>
          <w:szCs w:val="24"/>
        </w:rPr>
        <w:t xml:space="preserve"> vehicular accesses into the site, one from Holyhead Road and </w:t>
      </w:r>
      <w:r w:rsidR="00D83C79">
        <w:rPr>
          <w:rFonts w:ascii="Arial" w:hAnsi="Arial" w:cs="Arial"/>
          <w:sz w:val="24"/>
          <w:szCs w:val="24"/>
        </w:rPr>
        <w:t xml:space="preserve">one </w:t>
      </w:r>
      <w:r w:rsidRPr="00B96089">
        <w:rPr>
          <w:rFonts w:ascii="Arial" w:hAnsi="Arial" w:cs="Arial"/>
          <w:sz w:val="24"/>
          <w:szCs w:val="24"/>
        </w:rPr>
        <w:t>from Charlton Street</w:t>
      </w:r>
      <w:r>
        <w:rPr>
          <w:rFonts w:ascii="Arial" w:hAnsi="Arial" w:cs="Arial"/>
          <w:sz w:val="24"/>
          <w:szCs w:val="24"/>
        </w:rPr>
        <w:t xml:space="preserve"> and a </w:t>
      </w:r>
      <w:r w:rsidRPr="00B96089">
        <w:rPr>
          <w:rFonts w:ascii="Arial" w:hAnsi="Arial" w:cs="Arial"/>
          <w:sz w:val="24"/>
          <w:szCs w:val="24"/>
        </w:rPr>
        <w:t xml:space="preserve">total </w:t>
      </w:r>
      <w:r w:rsidR="000A4530">
        <w:rPr>
          <w:rFonts w:ascii="Arial" w:hAnsi="Arial" w:cs="Arial"/>
          <w:sz w:val="24"/>
          <w:szCs w:val="24"/>
        </w:rPr>
        <w:t xml:space="preserve">of </w:t>
      </w:r>
      <w:r w:rsidRPr="00B96089">
        <w:rPr>
          <w:rFonts w:ascii="Arial" w:hAnsi="Arial" w:cs="Arial"/>
          <w:sz w:val="24"/>
          <w:szCs w:val="24"/>
        </w:rPr>
        <w:t xml:space="preserve">19 car parking spaces </w:t>
      </w:r>
      <w:r w:rsidR="000A4530">
        <w:rPr>
          <w:rFonts w:ascii="Arial" w:hAnsi="Arial" w:cs="Arial"/>
          <w:sz w:val="24"/>
          <w:szCs w:val="24"/>
        </w:rPr>
        <w:t xml:space="preserve">would be </w:t>
      </w:r>
      <w:r w:rsidRPr="00B96089">
        <w:rPr>
          <w:rFonts w:ascii="Arial" w:hAnsi="Arial" w:cs="Arial"/>
          <w:sz w:val="24"/>
          <w:szCs w:val="24"/>
        </w:rPr>
        <w:t xml:space="preserve">provided, mainly along the rear boundary of the site. </w:t>
      </w:r>
      <w:r w:rsidR="000A4530">
        <w:rPr>
          <w:rFonts w:ascii="Arial" w:hAnsi="Arial" w:cs="Arial"/>
          <w:sz w:val="24"/>
          <w:szCs w:val="24"/>
        </w:rPr>
        <w:t xml:space="preserve"> </w:t>
      </w:r>
      <w:r w:rsidRPr="00B96089">
        <w:rPr>
          <w:rFonts w:ascii="Arial" w:hAnsi="Arial" w:cs="Arial"/>
          <w:sz w:val="24"/>
          <w:szCs w:val="24"/>
        </w:rPr>
        <w:t xml:space="preserve">The pavement along Holyhead Road </w:t>
      </w:r>
      <w:r w:rsidR="000A4530">
        <w:rPr>
          <w:rFonts w:ascii="Arial" w:hAnsi="Arial" w:cs="Arial"/>
          <w:sz w:val="24"/>
          <w:szCs w:val="24"/>
        </w:rPr>
        <w:t>would</w:t>
      </w:r>
      <w:r w:rsidRPr="00B96089">
        <w:rPr>
          <w:rFonts w:ascii="Arial" w:hAnsi="Arial" w:cs="Arial"/>
          <w:sz w:val="24"/>
          <w:szCs w:val="24"/>
        </w:rPr>
        <w:t xml:space="preserve"> be widened to 1.8</w:t>
      </w:r>
      <w:r w:rsidR="00D83C79">
        <w:rPr>
          <w:rFonts w:ascii="Arial" w:hAnsi="Arial" w:cs="Arial"/>
          <w:sz w:val="24"/>
          <w:szCs w:val="24"/>
        </w:rPr>
        <w:t xml:space="preserve">m </w:t>
      </w:r>
      <w:r w:rsidR="000A4530">
        <w:rPr>
          <w:rFonts w:ascii="Arial" w:hAnsi="Arial" w:cs="Arial"/>
          <w:sz w:val="24"/>
          <w:szCs w:val="24"/>
        </w:rPr>
        <w:t xml:space="preserve">and a </w:t>
      </w:r>
      <w:r w:rsidRPr="00B96089">
        <w:rPr>
          <w:rFonts w:ascii="Arial" w:hAnsi="Arial" w:cs="Arial"/>
          <w:sz w:val="24"/>
          <w:szCs w:val="24"/>
        </w:rPr>
        <w:t xml:space="preserve">low wall constructed along the back edge of the pavement </w:t>
      </w:r>
      <w:r w:rsidR="000A4530">
        <w:rPr>
          <w:rFonts w:ascii="Arial" w:hAnsi="Arial" w:cs="Arial"/>
          <w:sz w:val="24"/>
          <w:szCs w:val="24"/>
        </w:rPr>
        <w:t xml:space="preserve">with inset </w:t>
      </w:r>
      <w:r w:rsidRPr="00B96089">
        <w:rPr>
          <w:rFonts w:ascii="Arial" w:hAnsi="Arial" w:cs="Arial"/>
          <w:sz w:val="24"/>
          <w:szCs w:val="24"/>
        </w:rPr>
        <w:t>pedestrian gates</w:t>
      </w:r>
      <w:r w:rsidR="000A4530">
        <w:rPr>
          <w:rFonts w:ascii="Arial" w:hAnsi="Arial" w:cs="Arial"/>
          <w:sz w:val="24"/>
          <w:szCs w:val="24"/>
        </w:rPr>
        <w:t xml:space="preserve">.  </w:t>
      </w:r>
      <w:r w:rsidRPr="00B96089">
        <w:rPr>
          <w:rFonts w:ascii="Arial" w:hAnsi="Arial" w:cs="Arial"/>
          <w:sz w:val="24"/>
          <w:szCs w:val="24"/>
        </w:rPr>
        <w:t>1.2</w:t>
      </w:r>
      <w:r w:rsidR="00D83C79">
        <w:rPr>
          <w:rFonts w:ascii="Arial" w:hAnsi="Arial" w:cs="Arial"/>
          <w:sz w:val="24"/>
          <w:szCs w:val="24"/>
        </w:rPr>
        <w:t xml:space="preserve">m </w:t>
      </w:r>
      <w:r w:rsidRPr="00B96089">
        <w:rPr>
          <w:rFonts w:ascii="Arial" w:hAnsi="Arial" w:cs="Arial"/>
          <w:sz w:val="24"/>
          <w:szCs w:val="24"/>
        </w:rPr>
        <w:t>high vertical timber palisade fencing w</w:t>
      </w:r>
      <w:r w:rsidR="000A4530">
        <w:rPr>
          <w:rFonts w:ascii="Arial" w:hAnsi="Arial" w:cs="Arial"/>
          <w:sz w:val="24"/>
          <w:szCs w:val="24"/>
        </w:rPr>
        <w:t>ould</w:t>
      </w:r>
      <w:r w:rsidRPr="00B96089">
        <w:rPr>
          <w:rFonts w:ascii="Arial" w:hAnsi="Arial" w:cs="Arial"/>
          <w:sz w:val="24"/>
          <w:szCs w:val="24"/>
        </w:rPr>
        <w:t xml:space="preserve"> enclose the private rear garden areas</w:t>
      </w:r>
      <w:r w:rsidR="000A4530">
        <w:rPr>
          <w:rFonts w:ascii="Arial" w:hAnsi="Arial" w:cs="Arial"/>
          <w:sz w:val="24"/>
          <w:szCs w:val="24"/>
        </w:rPr>
        <w:t xml:space="preserve"> and s</w:t>
      </w:r>
      <w:r w:rsidRPr="00B96089">
        <w:rPr>
          <w:rFonts w:ascii="Arial" w:hAnsi="Arial" w:cs="Arial"/>
          <w:sz w:val="24"/>
          <w:szCs w:val="24"/>
        </w:rPr>
        <w:t xml:space="preserve">hrub planting </w:t>
      </w:r>
      <w:r w:rsidR="000A4530">
        <w:rPr>
          <w:rFonts w:ascii="Arial" w:hAnsi="Arial" w:cs="Arial"/>
          <w:sz w:val="24"/>
          <w:szCs w:val="24"/>
        </w:rPr>
        <w:t>would</w:t>
      </w:r>
      <w:r w:rsidRPr="00B96089">
        <w:rPr>
          <w:rFonts w:ascii="Arial" w:hAnsi="Arial" w:cs="Arial"/>
          <w:sz w:val="24"/>
          <w:szCs w:val="24"/>
        </w:rPr>
        <w:t xml:space="preserve"> be provided around part of the site to soften the edges of the hard paving.</w:t>
      </w:r>
    </w:p>
    <w:p w:rsidR="00B96089" w:rsidRPr="00B96089" w:rsidRDefault="00B96089" w:rsidP="00216C2E">
      <w:pPr>
        <w:spacing w:after="0" w:line="240" w:lineRule="auto"/>
        <w:jc w:val="both"/>
        <w:rPr>
          <w:rFonts w:ascii="Arial" w:hAnsi="Arial" w:cs="Arial"/>
          <w:sz w:val="24"/>
          <w:szCs w:val="24"/>
        </w:rPr>
      </w:pPr>
    </w:p>
    <w:p w:rsidR="00B96089" w:rsidRPr="00B96089" w:rsidRDefault="00B96089" w:rsidP="00216C2E">
      <w:pPr>
        <w:spacing w:after="0" w:line="240" w:lineRule="auto"/>
        <w:jc w:val="both"/>
        <w:rPr>
          <w:rFonts w:ascii="Arial" w:hAnsi="Arial" w:cs="Arial"/>
          <w:sz w:val="24"/>
          <w:szCs w:val="24"/>
        </w:rPr>
      </w:pPr>
      <w:r w:rsidRPr="00B96089">
        <w:rPr>
          <w:rFonts w:ascii="Arial" w:hAnsi="Arial" w:cs="Arial"/>
          <w:sz w:val="24"/>
          <w:szCs w:val="24"/>
        </w:rPr>
        <w:lastRenderedPageBreak/>
        <w:t xml:space="preserve">The adjacent Sports </w:t>
      </w:r>
      <w:r w:rsidR="000A4530">
        <w:rPr>
          <w:rFonts w:ascii="Arial" w:hAnsi="Arial" w:cs="Arial"/>
          <w:sz w:val="24"/>
          <w:szCs w:val="24"/>
        </w:rPr>
        <w:t>&amp;</w:t>
      </w:r>
      <w:r w:rsidRPr="00B96089">
        <w:rPr>
          <w:rFonts w:ascii="Arial" w:hAnsi="Arial" w:cs="Arial"/>
          <w:sz w:val="24"/>
          <w:szCs w:val="24"/>
        </w:rPr>
        <w:t xml:space="preserve"> Social Club has concerns </w:t>
      </w:r>
      <w:r w:rsidR="000A4530">
        <w:rPr>
          <w:rFonts w:ascii="Arial" w:hAnsi="Arial" w:cs="Arial"/>
          <w:sz w:val="24"/>
          <w:szCs w:val="24"/>
        </w:rPr>
        <w:t xml:space="preserve">as summarised in the report.  </w:t>
      </w:r>
      <w:r w:rsidRPr="00B96089">
        <w:rPr>
          <w:rFonts w:ascii="Arial" w:hAnsi="Arial" w:cs="Arial"/>
          <w:sz w:val="24"/>
          <w:szCs w:val="24"/>
        </w:rPr>
        <w:t>The Council’s Highways Engineer ha</w:t>
      </w:r>
      <w:r w:rsidR="000A4530">
        <w:rPr>
          <w:rFonts w:ascii="Arial" w:hAnsi="Arial" w:cs="Arial"/>
          <w:sz w:val="24"/>
          <w:szCs w:val="24"/>
        </w:rPr>
        <w:t>d</w:t>
      </w:r>
      <w:r w:rsidRPr="00B96089">
        <w:rPr>
          <w:rFonts w:ascii="Arial" w:hAnsi="Arial" w:cs="Arial"/>
          <w:sz w:val="24"/>
          <w:szCs w:val="24"/>
        </w:rPr>
        <w:t xml:space="preserve"> no objections subject to a contribution of £5,000 towards drawing up a Traffic Regulation Order </w:t>
      </w:r>
      <w:r w:rsidR="000A4530">
        <w:rPr>
          <w:rFonts w:ascii="Arial" w:hAnsi="Arial" w:cs="Arial"/>
          <w:sz w:val="24"/>
          <w:szCs w:val="24"/>
        </w:rPr>
        <w:t xml:space="preserve">to </w:t>
      </w:r>
      <w:r w:rsidRPr="00B96089">
        <w:rPr>
          <w:rFonts w:ascii="Arial" w:hAnsi="Arial" w:cs="Arial"/>
          <w:sz w:val="24"/>
          <w:szCs w:val="24"/>
        </w:rPr>
        <w:t xml:space="preserve">prohibit any on-street parking around the perimeter of the site, and the imposition of conditions relating to the provision of visibility splays, increasing the width of the pavement fronting the site, and ensuring the parking spaces </w:t>
      </w:r>
      <w:r w:rsidR="000A4530">
        <w:rPr>
          <w:rFonts w:ascii="Arial" w:hAnsi="Arial" w:cs="Arial"/>
          <w:sz w:val="24"/>
          <w:szCs w:val="24"/>
        </w:rPr>
        <w:t>were</w:t>
      </w:r>
      <w:r w:rsidRPr="00B96089">
        <w:rPr>
          <w:rFonts w:ascii="Arial" w:hAnsi="Arial" w:cs="Arial"/>
          <w:sz w:val="24"/>
          <w:szCs w:val="24"/>
        </w:rPr>
        <w:t xml:space="preserve"> surfaced in a bound material and delineated.</w:t>
      </w:r>
    </w:p>
    <w:p w:rsidR="00B96089" w:rsidRPr="00B96089" w:rsidRDefault="00B96089" w:rsidP="00216C2E">
      <w:pPr>
        <w:spacing w:after="0" w:line="240" w:lineRule="auto"/>
        <w:jc w:val="both"/>
        <w:rPr>
          <w:rFonts w:ascii="Arial" w:hAnsi="Arial" w:cs="Arial"/>
          <w:sz w:val="24"/>
          <w:szCs w:val="24"/>
        </w:rPr>
      </w:pPr>
    </w:p>
    <w:p w:rsidR="00B96089" w:rsidRDefault="00216C2E" w:rsidP="00216C2E">
      <w:pPr>
        <w:spacing w:after="0" w:line="240" w:lineRule="auto"/>
        <w:jc w:val="both"/>
        <w:rPr>
          <w:rFonts w:ascii="Arial" w:hAnsi="Arial" w:cs="Arial"/>
          <w:sz w:val="24"/>
          <w:szCs w:val="24"/>
        </w:rPr>
      </w:pPr>
      <w:r>
        <w:rPr>
          <w:rFonts w:ascii="Arial" w:hAnsi="Arial" w:cs="Arial"/>
          <w:sz w:val="24"/>
          <w:szCs w:val="24"/>
        </w:rPr>
        <w:t>T</w:t>
      </w:r>
      <w:r w:rsidR="00B96089" w:rsidRPr="00B96089">
        <w:rPr>
          <w:rFonts w:ascii="Arial" w:hAnsi="Arial" w:cs="Arial"/>
          <w:sz w:val="24"/>
          <w:szCs w:val="24"/>
        </w:rPr>
        <w:t>he Council’s School Organisation Officer ha</w:t>
      </w:r>
      <w:r w:rsidR="000A4530">
        <w:rPr>
          <w:rFonts w:ascii="Arial" w:hAnsi="Arial" w:cs="Arial"/>
          <w:sz w:val="24"/>
          <w:szCs w:val="24"/>
        </w:rPr>
        <w:t>d</w:t>
      </w:r>
      <w:r w:rsidR="00B96089" w:rsidRPr="00B96089">
        <w:rPr>
          <w:rFonts w:ascii="Arial" w:hAnsi="Arial" w:cs="Arial"/>
          <w:sz w:val="24"/>
          <w:szCs w:val="24"/>
        </w:rPr>
        <w:t xml:space="preserve"> requested a contribution of £18,072 towards the provision of additional primary educational facilities in the Oakengates area</w:t>
      </w:r>
      <w:r w:rsidR="000A4530">
        <w:rPr>
          <w:rFonts w:ascii="Arial" w:hAnsi="Arial" w:cs="Arial"/>
          <w:sz w:val="24"/>
          <w:szCs w:val="24"/>
        </w:rPr>
        <w:t xml:space="preserve"> and the </w:t>
      </w:r>
      <w:r w:rsidR="00B96089" w:rsidRPr="00B96089">
        <w:rPr>
          <w:rFonts w:ascii="Arial" w:hAnsi="Arial" w:cs="Arial"/>
          <w:sz w:val="24"/>
          <w:szCs w:val="24"/>
        </w:rPr>
        <w:t>Council’s Outdoor Recreation Officer ha</w:t>
      </w:r>
      <w:r w:rsidR="000A4530">
        <w:rPr>
          <w:rFonts w:ascii="Arial" w:hAnsi="Arial" w:cs="Arial"/>
          <w:sz w:val="24"/>
          <w:szCs w:val="24"/>
        </w:rPr>
        <w:t>d</w:t>
      </w:r>
      <w:r w:rsidR="00B96089" w:rsidRPr="00B96089">
        <w:rPr>
          <w:rFonts w:ascii="Arial" w:hAnsi="Arial" w:cs="Arial"/>
          <w:sz w:val="24"/>
          <w:szCs w:val="24"/>
        </w:rPr>
        <w:t xml:space="preserve"> requested a contribution of £600 per dwelling towards the provision of additional play/recreational facilities at Hartshill Park.</w:t>
      </w:r>
    </w:p>
    <w:p w:rsidR="00B96089" w:rsidRPr="00B96089" w:rsidRDefault="00B96089" w:rsidP="00216C2E">
      <w:pPr>
        <w:spacing w:after="0" w:line="240" w:lineRule="auto"/>
        <w:jc w:val="both"/>
        <w:rPr>
          <w:rFonts w:ascii="Arial" w:hAnsi="Arial" w:cs="Arial"/>
          <w:sz w:val="24"/>
          <w:szCs w:val="24"/>
        </w:rPr>
      </w:pPr>
    </w:p>
    <w:p w:rsidR="00B96089" w:rsidRPr="00B96089" w:rsidRDefault="00B96089" w:rsidP="00216C2E">
      <w:pPr>
        <w:spacing w:after="0" w:line="240" w:lineRule="auto"/>
        <w:jc w:val="both"/>
        <w:rPr>
          <w:rFonts w:ascii="Arial" w:hAnsi="Arial" w:cs="Arial"/>
          <w:sz w:val="24"/>
          <w:szCs w:val="24"/>
        </w:rPr>
      </w:pPr>
      <w:r w:rsidRPr="00B96089">
        <w:rPr>
          <w:rFonts w:ascii="Arial" w:hAnsi="Arial" w:cs="Arial"/>
          <w:sz w:val="24"/>
          <w:szCs w:val="24"/>
        </w:rPr>
        <w:t>Discussions and negotiations have been taking place between the applicant and the Council’s Highway and Planning Officers over the past few months</w:t>
      </w:r>
      <w:r w:rsidR="00216C2E">
        <w:rPr>
          <w:rFonts w:ascii="Arial" w:hAnsi="Arial" w:cs="Arial"/>
          <w:sz w:val="24"/>
          <w:szCs w:val="24"/>
        </w:rPr>
        <w:t>, as outlined in the report.  E</w:t>
      </w:r>
      <w:r w:rsidRPr="00B96089">
        <w:rPr>
          <w:rFonts w:ascii="Arial" w:hAnsi="Arial" w:cs="Arial"/>
          <w:sz w:val="24"/>
          <w:szCs w:val="24"/>
        </w:rPr>
        <w:t xml:space="preserve">ven though officers </w:t>
      </w:r>
      <w:r w:rsidR="00216C2E">
        <w:rPr>
          <w:rFonts w:ascii="Arial" w:hAnsi="Arial" w:cs="Arial"/>
          <w:sz w:val="24"/>
          <w:szCs w:val="24"/>
        </w:rPr>
        <w:t xml:space="preserve">had not been able to </w:t>
      </w:r>
      <w:r w:rsidRPr="00B96089">
        <w:rPr>
          <w:rFonts w:ascii="Arial" w:hAnsi="Arial" w:cs="Arial"/>
          <w:sz w:val="24"/>
          <w:szCs w:val="24"/>
        </w:rPr>
        <w:t xml:space="preserve">secure all the changes they would have </w:t>
      </w:r>
      <w:r w:rsidR="00216C2E">
        <w:rPr>
          <w:rFonts w:ascii="Arial" w:hAnsi="Arial" w:cs="Arial"/>
          <w:sz w:val="24"/>
          <w:szCs w:val="24"/>
        </w:rPr>
        <w:t xml:space="preserve">wished, </w:t>
      </w:r>
      <w:r w:rsidRPr="00B96089">
        <w:rPr>
          <w:rFonts w:ascii="Arial" w:hAnsi="Arial" w:cs="Arial"/>
          <w:sz w:val="24"/>
          <w:szCs w:val="24"/>
        </w:rPr>
        <w:t xml:space="preserve">taking the scheme as a whole it </w:t>
      </w:r>
      <w:r w:rsidR="00216C2E">
        <w:rPr>
          <w:rFonts w:ascii="Arial" w:hAnsi="Arial" w:cs="Arial"/>
          <w:sz w:val="24"/>
          <w:szCs w:val="24"/>
        </w:rPr>
        <w:t>was</w:t>
      </w:r>
      <w:r w:rsidRPr="00B96089">
        <w:rPr>
          <w:rFonts w:ascii="Arial" w:hAnsi="Arial" w:cs="Arial"/>
          <w:sz w:val="24"/>
          <w:szCs w:val="24"/>
        </w:rPr>
        <w:t xml:space="preserve"> considered that the design, layout and density of this small housing development </w:t>
      </w:r>
      <w:r w:rsidR="00216C2E">
        <w:rPr>
          <w:rFonts w:ascii="Arial" w:hAnsi="Arial" w:cs="Arial"/>
          <w:sz w:val="24"/>
          <w:szCs w:val="24"/>
        </w:rPr>
        <w:t>was</w:t>
      </w:r>
      <w:r w:rsidRPr="00B96089">
        <w:rPr>
          <w:rFonts w:ascii="Arial" w:hAnsi="Arial" w:cs="Arial"/>
          <w:sz w:val="24"/>
          <w:szCs w:val="24"/>
        </w:rPr>
        <w:t xml:space="preserve"> acceptable. </w:t>
      </w:r>
      <w:r w:rsidR="00216C2E">
        <w:rPr>
          <w:rFonts w:ascii="Arial" w:hAnsi="Arial" w:cs="Arial"/>
          <w:sz w:val="24"/>
          <w:szCs w:val="24"/>
        </w:rPr>
        <w:t xml:space="preserve"> </w:t>
      </w:r>
      <w:r w:rsidRPr="00B96089">
        <w:rPr>
          <w:rFonts w:ascii="Arial" w:hAnsi="Arial" w:cs="Arial"/>
          <w:sz w:val="24"/>
          <w:szCs w:val="24"/>
        </w:rPr>
        <w:t>The design and appearance of the dwellings relate</w:t>
      </w:r>
      <w:r w:rsidR="00216C2E">
        <w:rPr>
          <w:rFonts w:ascii="Arial" w:hAnsi="Arial" w:cs="Arial"/>
          <w:sz w:val="24"/>
          <w:szCs w:val="24"/>
        </w:rPr>
        <w:t>d</w:t>
      </w:r>
      <w:r w:rsidRPr="00B96089">
        <w:rPr>
          <w:rFonts w:ascii="Arial" w:hAnsi="Arial" w:cs="Arial"/>
          <w:sz w:val="24"/>
          <w:szCs w:val="24"/>
        </w:rPr>
        <w:t xml:space="preserve"> positively to their context in this part of Oakengates, and the units respect</w:t>
      </w:r>
      <w:r w:rsidR="00216C2E">
        <w:rPr>
          <w:rFonts w:ascii="Arial" w:hAnsi="Arial" w:cs="Arial"/>
          <w:sz w:val="24"/>
          <w:szCs w:val="24"/>
        </w:rPr>
        <w:t>ed</w:t>
      </w:r>
      <w:r w:rsidRPr="00B96089">
        <w:rPr>
          <w:rFonts w:ascii="Arial" w:hAnsi="Arial" w:cs="Arial"/>
          <w:sz w:val="24"/>
          <w:szCs w:val="24"/>
        </w:rPr>
        <w:t xml:space="preserve"> the existing and adjacent dwellings along this stretch of Holyhead Road.</w:t>
      </w:r>
      <w:r w:rsidR="00216C2E">
        <w:rPr>
          <w:rFonts w:ascii="Arial" w:hAnsi="Arial" w:cs="Arial"/>
          <w:sz w:val="24"/>
          <w:szCs w:val="24"/>
        </w:rPr>
        <w:t xml:space="preserve">  </w:t>
      </w:r>
      <w:r w:rsidRPr="00B96089">
        <w:rPr>
          <w:rFonts w:ascii="Arial" w:hAnsi="Arial" w:cs="Arial"/>
          <w:sz w:val="24"/>
          <w:szCs w:val="24"/>
        </w:rPr>
        <w:t xml:space="preserve">The proposed development </w:t>
      </w:r>
      <w:r w:rsidR="00216C2E">
        <w:rPr>
          <w:rFonts w:ascii="Arial" w:hAnsi="Arial" w:cs="Arial"/>
          <w:sz w:val="24"/>
          <w:szCs w:val="24"/>
        </w:rPr>
        <w:t>would</w:t>
      </w:r>
      <w:r w:rsidRPr="00B96089">
        <w:rPr>
          <w:rFonts w:ascii="Arial" w:hAnsi="Arial" w:cs="Arial"/>
          <w:sz w:val="24"/>
          <w:szCs w:val="24"/>
        </w:rPr>
        <w:t xml:space="preserve"> enhance the </w:t>
      </w:r>
      <w:r w:rsidR="00D83C79">
        <w:rPr>
          <w:rFonts w:ascii="Arial" w:hAnsi="Arial" w:cs="Arial"/>
          <w:sz w:val="24"/>
          <w:szCs w:val="24"/>
        </w:rPr>
        <w:t xml:space="preserve">overall </w:t>
      </w:r>
      <w:r w:rsidRPr="00B96089">
        <w:rPr>
          <w:rFonts w:ascii="Arial" w:hAnsi="Arial" w:cs="Arial"/>
          <w:sz w:val="24"/>
          <w:szCs w:val="24"/>
        </w:rPr>
        <w:t>appearance of a prominent site that ha</w:t>
      </w:r>
      <w:r w:rsidR="00216C2E">
        <w:rPr>
          <w:rFonts w:ascii="Arial" w:hAnsi="Arial" w:cs="Arial"/>
          <w:sz w:val="24"/>
          <w:szCs w:val="24"/>
        </w:rPr>
        <w:t>d</w:t>
      </w:r>
      <w:r w:rsidRPr="00B96089">
        <w:rPr>
          <w:rFonts w:ascii="Arial" w:hAnsi="Arial" w:cs="Arial"/>
          <w:sz w:val="24"/>
          <w:szCs w:val="24"/>
        </w:rPr>
        <w:t xml:space="preserve"> been vacant for many years and </w:t>
      </w:r>
      <w:r w:rsidR="00216C2E">
        <w:rPr>
          <w:rFonts w:ascii="Arial" w:hAnsi="Arial" w:cs="Arial"/>
          <w:sz w:val="24"/>
          <w:szCs w:val="24"/>
        </w:rPr>
        <w:t xml:space="preserve">would </w:t>
      </w:r>
      <w:r w:rsidRPr="00B96089">
        <w:rPr>
          <w:rFonts w:ascii="Arial" w:hAnsi="Arial" w:cs="Arial"/>
          <w:sz w:val="24"/>
          <w:szCs w:val="24"/>
        </w:rPr>
        <w:t xml:space="preserve">positively contribute to the street scene and townscape of not only this site but of the surrounding area. </w:t>
      </w:r>
      <w:r w:rsidR="00D83C79">
        <w:rPr>
          <w:rFonts w:ascii="Arial" w:hAnsi="Arial" w:cs="Arial"/>
          <w:sz w:val="24"/>
          <w:szCs w:val="24"/>
        </w:rPr>
        <w:t xml:space="preserve"> I</w:t>
      </w:r>
      <w:r w:rsidR="00216C2E">
        <w:rPr>
          <w:rFonts w:ascii="Arial" w:hAnsi="Arial" w:cs="Arial"/>
          <w:sz w:val="24"/>
          <w:szCs w:val="24"/>
        </w:rPr>
        <w:t xml:space="preserve">n addition, the </w:t>
      </w:r>
      <w:r w:rsidRPr="00B96089">
        <w:rPr>
          <w:rFonts w:ascii="Arial" w:hAnsi="Arial" w:cs="Arial"/>
          <w:sz w:val="24"/>
          <w:szCs w:val="24"/>
        </w:rPr>
        <w:t xml:space="preserve">proposed development would not adversely affect the residential amenities presently enjoyed by occupants of adjoining development by reason of any undue overlooking, loss of light, or any overbearing effect. </w:t>
      </w:r>
    </w:p>
    <w:p w:rsidR="00D83C79" w:rsidRPr="00B96089" w:rsidRDefault="00D83C79" w:rsidP="00B96089">
      <w:pPr>
        <w:spacing w:after="0" w:line="240" w:lineRule="auto"/>
        <w:rPr>
          <w:rFonts w:ascii="Arial" w:hAnsi="Arial" w:cs="Arial"/>
          <w:sz w:val="24"/>
          <w:szCs w:val="24"/>
        </w:rPr>
      </w:pPr>
    </w:p>
    <w:p w:rsidR="00B96089" w:rsidRPr="00216C2E" w:rsidRDefault="00216C2E" w:rsidP="00216C2E">
      <w:pPr>
        <w:spacing w:after="0" w:line="240" w:lineRule="auto"/>
        <w:jc w:val="both"/>
        <w:rPr>
          <w:rFonts w:ascii="Arial" w:hAnsi="Arial" w:cs="Arial"/>
          <w:b/>
          <w:sz w:val="24"/>
          <w:szCs w:val="24"/>
        </w:rPr>
      </w:pPr>
      <w:r w:rsidRPr="00216C2E">
        <w:rPr>
          <w:rFonts w:ascii="Arial" w:hAnsi="Arial" w:cs="Arial"/>
          <w:b/>
          <w:sz w:val="24"/>
          <w:szCs w:val="24"/>
          <w:u w:val="single"/>
        </w:rPr>
        <w:t>RESOLVED</w:t>
      </w:r>
      <w:r w:rsidRPr="00216C2E">
        <w:rPr>
          <w:rFonts w:ascii="Arial" w:hAnsi="Arial" w:cs="Arial"/>
          <w:b/>
          <w:sz w:val="24"/>
          <w:szCs w:val="24"/>
        </w:rPr>
        <w:t xml:space="preserve"> – that with regard to planning application TWC/2010/0157 the Head of Planning be authorised to grant planning permission subject to </w:t>
      </w:r>
      <w:r w:rsidR="00B96089" w:rsidRPr="00216C2E">
        <w:rPr>
          <w:rFonts w:ascii="Arial" w:hAnsi="Arial" w:cs="Arial"/>
          <w:b/>
          <w:sz w:val="24"/>
          <w:szCs w:val="24"/>
        </w:rPr>
        <w:t xml:space="preserve">the applicants entering into a Section 106 Agreement relating to financial contributions of (a) £7,200 towards recreational facilities, (b) £18,072 towards primary educational facilities and (c) £5,000 towards drawing up a Traffic Regulation Order prohibiting on-street parking around the site, </w:t>
      </w:r>
      <w:r w:rsidRPr="00216C2E">
        <w:rPr>
          <w:rFonts w:ascii="Arial" w:hAnsi="Arial" w:cs="Arial"/>
          <w:b/>
          <w:sz w:val="24"/>
          <w:szCs w:val="24"/>
        </w:rPr>
        <w:t xml:space="preserve">and to the conditions as set out in the report.  </w:t>
      </w:r>
    </w:p>
    <w:p w:rsidR="00781AF3" w:rsidRDefault="00781AF3" w:rsidP="00781AF3">
      <w:pPr>
        <w:spacing w:after="0" w:line="240" w:lineRule="auto"/>
        <w:jc w:val="both"/>
        <w:rPr>
          <w:rFonts w:ascii="Arial" w:hAnsi="Arial" w:cs="Arial"/>
          <w:sz w:val="24"/>
          <w:szCs w:val="24"/>
        </w:rPr>
      </w:pPr>
    </w:p>
    <w:p w:rsidR="005A75FF" w:rsidRDefault="005A75FF" w:rsidP="00781AF3">
      <w:pPr>
        <w:spacing w:after="0" w:line="240" w:lineRule="auto"/>
        <w:jc w:val="both"/>
        <w:rPr>
          <w:rFonts w:ascii="Arial" w:hAnsi="Arial" w:cs="Arial"/>
          <w:sz w:val="24"/>
          <w:szCs w:val="24"/>
        </w:rPr>
      </w:pPr>
      <w:r>
        <w:rPr>
          <w:rFonts w:ascii="Arial" w:hAnsi="Arial" w:cs="Arial"/>
          <w:sz w:val="24"/>
          <w:szCs w:val="24"/>
        </w:rPr>
        <w:t>(Councillor H. Rhodes returned to the meeting).</w:t>
      </w:r>
    </w:p>
    <w:p w:rsidR="005A75FF" w:rsidRDefault="005A75FF" w:rsidP="00781AF3">
      <w:pPr>
        <w:spacing w:after="0" w:line="240" w:lineRule="auto"/>
        <w:jc w:val="both"/>
        <w:rPr>
          <w:rFonts w:ascii="Arial" w:hAnsi="Arial" w:cs="Arial"/>
          <w:sz w:val="24"/>
          <w:szCs w:val="24"/>
        </w:rPr>
      </w:pPr>
    </w:p>
    <w:p w:rsidR="00781AF3" w:rsidRPr="00781AF3" w:rsidRDefault="00781AF3" w:rsidP="00781AF3">
      <w:pPr>
        <w:pStyle w:val="ListParagraph"/>
        <w:numPr>
          <w:ilvl w:val="0"/>
          <w:numId w:val="7"/>
        </w:numPr>
        <w:spacing w:after="0" w:line="240" w:lineRule="auto"/>
        <w:ind w:hanging="720"/>
        <w:jc w:val="both"/>
        <w:rPr>
          <w:rFonts w:ascii="Arial" w:hAnsi="Arial" w:cs="Arial"/>
          <w:sz w:val="24"/>
          <w:szCs w:val="24"/>
          <w:u w:val="single"/>
        </w:rPr>
      </w:pPr>
      <w:r w:rsidRPr="00781AF3">
        <w:rPr>
          <w:rFonts w:ascii="Arial" w:hAnsi="Arial" w:cs="Arial"/>
          <w:noProof/>
          <w:sz w:val="24"/>
          <w:szCs w:val="24"/>
          <w:u w:val="single"/>
        </w:rPr>
        <w:t xml:space="preserve">TWC/2010/0183 </w:t>
      </w:r>
      <w:r>
        <w:rPr>
          <w:rFonts w:ascii="Arial" w:hAnsi="Arial" w:cs="Arial"/>
          <w:noProof/>
          <w:sz w:val="24"/>
          <w:szCs w:val="24"/>
          <w:u w:val="single"/>
        </w:rPr>
        <w:t xml:space="preserve">- </w:t>
      </w:r>
      <w:r w:rsidRPr="00781AF3">
        <w:rPr>
          <w:rFonts w:ascii="Arial" w:hAnsi="Arial" w:cs="Arial"/>
          <w:noProof/>
          <w:sz w:val="24"/>
          <w:szCs w:val="24"/>
          <w:u w:val="single"/>
        </w:rPr>
        <w:t>Grooms Alley, Wellington, Telford, Shropshire,</w:t>
      </w:r>
    </w:p>
    <w:p w:rsidR="00E100BF" w:rsidRDefault="00E100BF" w:rsidP="00C156DD">
      <w:pPr>
        <w:spacing w:after="0" w:line="240" w:lineRule="auto"/>
        <w:jc w:val="both"/>
        <w:rPr>
          <w:rFonts w:ascii="Arial" w:hAnsi="Arial" w:cs="Arial"/>
          <w:sz w:val="24"/>
          <w:szCs w:val="24"/>
        </w:rPr>
      </w:pPr>
    </w:p>
    <w:p w:rsidR="00507A95" w:rsidRPr="00507A95" w:rsidRDefault="00507A95" w:rsidP="00507A95">
      <w:pPr>
        <w:spacing w:after="0" w:line="240" w:lineRule="auto"/>
        <w:jc w:val="both"/>
        <w:rPr>
          <w:rFonts w:ascii="Arial" w:hAnsi="Arial" w:cs="Arial"/>
          <w:sz w:val="24"/>
          <w:szCs w:val="24"/>
        </w:rPr>
      </w:pPr>
      <w:r w:rsidRPr="00507A95">
        <w:rPr>
          <w:rFonts w:ascii="Arial" w:hAnsi="Arial" w:cs="Arial"/>
          <w:sz w:val="24"/>
          <w:szCs w:val="24"/>
        </w:rPr>
        <w:t>This application s</w:t>
      </w:r>
      <w:r>
        <w:rPr>
          <w:rFonts w:ascii="Arial" w:hAnsi="Arial" w:cs="Arial"/>
          <w:sz w:val="24"/>
          <w:szCs w:val="24"/>
        </w:rPr>
        <w:t>ought</w:t>
      </w:r>
      <w:r w:rsidRPr="00507A95">
        <w:rPr>
          <w:rFonts w:ascii="Arial" w:hAnsi="Arial" w:cs="Arial"/>
          <w:sz w:val="24"/>
          <w:szCs w:val="24"/>
        </w:rPr>
        <w:t xml:space="preserve"> to renew extant outline planning permission </w:t>
      </w:r>
      <w:r>
        <w:rPr>
          <w:rFonts w:ascii="Arial" w:hAnsi="Arial" w:cs="Arial"/>
          <w:sz w:val="24"/>
          <w:szCs w:val="24"/>
        </w:rPr>
        <w:t xml:space="preserve">W2008/0087 </w:t>
      </w:r>
      <w:r w:rsidRPr="00507A95">
        <w:rPr>
          <w:rFonts w:ascii="Arial" w:hAnsi="Arial" w:cs="Arial"/>
          <w:sz w:val="24"/>
          <w:szCs w:val="24"/>
        </w:rPr>
        <w:t xml:space="preserve">for residential development with all matters except access reserved including the amended wording to </w:t>
      </w:r>
      <w:r>
        <w:rPr>
          <w:rFonts w:ascii="Arial" w:hAnsi="Arial" w:cs="Arial"/>
          <w:sz w:val="24"/>
          <w:szCs w:val="24"/>
        </w:rPr>
        <w:t>C</w:t>
      </w:r>
      <w:r w:rsidRPr="00507A95">
        <w:rPr>
          <w:rFonts w:ascii="Arial" w:hAnsi="Arial" w:cs="Arial"/>
          <w:sz w:val="24"/>
          <w:szCs w:val="24"/>
        </w:rPr>
        <w:t xml:space="preserve">ondition 17 which </w:t>
      </w:r>
      <w:r>
        <w:rPr>
          <w:rFonts w:ascii="Arial" w:hAnsi="Arial" w:cs="Arial"/>
          <w:sz w:val="24"/>
          <w:szCs w:val="24"/>
        </w:rPr>
        <w:t>was</w:t>
      </w:r>
      <w:r w:rsidRPr="00507A95">
        <w:rPr>
          <w:rFonts w:ascii="Arial" w:hAnsi="Arial" w:cs="Arial"/>
          <w:sz w:val="24"/>
          <w:szCs w:val="24"/>
        </w:rPr>
        <w:t xml:space="preserve"> for a single vehicle access point adjacent to No. 20 Saville Close, with a pedestrian and cycle only access opposite 66 Saville Close, and a footpath link over the railway bridge to the north west.</w:t>
      </w:r>
    </w:p>
    <w:p w:rsidR="00F30A61" w:rsidRPr="00F30A61" w:rsidRDefault="00F30A61" w:rsidP="00C156DD">
      <w:pPr>
        <w:spacing w:after="0" w:line="240" w:lineRule="auto"/>
        <w:jc w:val="both"/>
        <w:rPr>
          <w:rFonts w:ascii="Arial" w:hAnsi="Arial" w:cs="Arial"/>
          <w:sz w:val="24"/>
          <w:szCs w:val="24"/>
        </w:rPr>
      </w:pPr>
    </w:p>
    <w:p w:rsidR="00F30A61" w:rsidRPr="00C156DD" w:rsidRDefault="00C156DD" w:rsidP="00C156DD">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TWC/2010/0183 the Head of Planning be authorised to grant outline consent </w:t>
      </w:r>
      <w:r w:rsidR="00F30A61" w:rsidRPr="00C156DD">
        <w:rPr>
          <w:rFonts w:ascii="Arial" w:hAnsi="Arial" w:cs="Arial"/>
          <w:b/>
          <w:sz w:val="24"/>
          <w:szCs w:val="24"/>
        </w:rPr>
        <w:t xml:space="preserve">subject to the applicant entering into a Section 106 </w:t>
      </w:r>
      <w:r w:rsidRPr="00C156DD">
        <w:rPr>
          <w:rFonts w:ascii="Arial" w:hAnsi="Arial" w:cs="Arial"/>
          <w:b/>
          <w:sz w:val="24"/>
          <w:szCs w:val="24"/>
        </w:rPr>
        <w:t>A</w:t>
      </w:r>
      <w:r w:rsidR="00F30A61" w:rsidRPr="00C156DD">
        <w:rPr>
          <w:rFonts w:ascii="Arial" w:hAnsi="Arial" w:cs="Arial"/>
          <w:b/>
          <w:sz w:val="24"/>
          <w:szCs w:val="24"/>
        </w:rPr>
        <w:t>greement to provide financial contributions of £52,45</w:t>
      </w:r>
      <w:r w:rsidRPr="00C156DD">
        <w:rPr>
          <w:rFonts w:ascii="Arial" w:hAnsi="Arial" w:cs="Arial"/>
          <w:b/>
          <w:sz w:val="24"/>
          <w:szCs w:val="24"/>
        </w:rPr>
        <w:t>9.20 for primary education, 20%</w:t>
      </w:r>
      <w:r w:rsidR="00F30A61" w:rsidRPr="00C156DD">
        <w:rPr>
          <w:rFonts w:ascii="Arial" w:hAnsi="Arial" w:cs="Arial"/>
          <w:b/>
          <w:sz w:val="24"/>
          <w:szCs w:val="24"/>
        </w:rPr>
        <w:t xml:space="preserve"> </w:t>
      </w:r>
      <w:r w:rsidRPr="00C156DD">
        <w:rPr>
          <w:rFonts w:ascii="Arial" w:hAnsi="Arial" w:cs="Arial"/>
          <w:b/>
          <w:sz w:val="24"/>
          <w:szCs w:val="24"/>
        </w:rPr>
        <w:t>a</w:t>
      </w:r>
      <w:r w:rsidR="00F30A61" w:rsidRPr="00C156DD">
        <w:rPr>
          <w:rFonts w:ascii="Arial" w:hAnsi="Arial" w:cs="Arial"/>
          <w:b/>
          <w:sz w:val="24"/>
          <w:szCs w:val="24"/>
        </w:rPr>
        <w:t xml:space="preserve">ffordable </w:t>
      </w:r>
      <w:r w:rsidRPr="00C156DD">
        <w:rPr>
          <w:rFonts w:ascii="Arial" w:hAnsi="Arial" w:cs="Arial"/>
          <w:b/>
          <w:sz w:val="24"/>
          <w:szCs w:val="24"/>
        </w:rPr>
        <w:t>h</w:t>
      </w:r>
      <w:r w:rsidR="00F30A61" w:rsidRPr="00C156DD">
        <w:rPr>
          <w:rFonts w:ascii="Arial" w:hAnsi="Arial" w:cs="Arial"/>
          <w:b/>
          <w:sz w:val="24"/>
          <w:szCs w:val="24"/>
        </w:rPr>
        <w:t xml:space="preserve">ousing, </w:t>
      </w:r>
      <w:r w:rsidRPr="00C156DD">
        <w:rPr>
          <w:rFonts w:ascii="Arial" w:hAnsi="Arial" w:cs="Arial"/>
          <w:b/>
          <w:sz w:val="24"/>
          <w:szCs w:val="24"/>
        </w:rPr>
        <w:t xml:space="preserve">a </w:t>
      </w:r>
      <w:r w:rsidR="00F30A61" w:rsidRPr="00C156DD">
        <w:rPr>
          <w:rFonts w:ascii="Arial" w:hAnsi="Arial" w:cs="Arial"/>
          <w:b/>
          <w:sz w:val="24"/>
          <w:szCs w:val="24"/>
        </w:rPr>
        <w:lastRenderedPageBreak/>
        <w:t>sum of monies for maintenance of on</w:t>
      </w:r>
      <w:r w:rsidRPr="00C156DD">
        <w:rPr>
          <w:rFonts w:ascii="Arial" w:hAnsi="Arial" w:cs="Arial"/>
          <w:b/>
          <w:sz w:val="24"/>
          <w:szCs w:val="24"/>
        </w:rPr>
        <w:t>-</w:t>
      </w:r>
      <w:r w:rsidR="00F30A61" w:rsidRPr="00C156DD">
        <w:rPr>
          <w:rFonts w:ascii="Arial" w:hAnsi="Arial" w:cs="Arial"/>
          <w:b/>
          <w:sz w:val="24"/>
          <w:szCs w:val="24"/>
        </w:rPr>
        <w:t>site open space, and provision of footpath on open space and to the</w:t>
      </w:r>
      <w:r w:rsidRPr="00C156DD">
        <w:rPr>
          <w:rFonts w:ascii="Arial" w:hAnsi="Arial" w:cs="Arial"/>
          <w:b/>
          <w:sz w:val="24"/>
          <w:szCs w:val="24"/>
        </w:rPr>
        <w:t xml:space="preserve"> conditions set out in the report.</w:t>
      </w:r>
    </w:p>
    <w:p w:rsidR="00F30A61" w:rsidRDefault="00F30A61" w:rsidP="00F30A61">
      <w:pPr>
        <w:spacing w:after="0" w:line="240" w:lineRule="auto"/>
        <w:rPr>
          <w:rFonts w:ascii="Arial" w:hAnsi="Arial" w:cs="Arial"/>
          <w:sz w:val="24"/>
          <w:szCs w:val="24"/>
        </w:rPr>
      </w:pPr>
    </w:p>
    <w:p w:rsidR="00DB00B8" w:rsidRDefault="00DB00B8" w:rsidP="00F30A61">
      <w:pPr>
        <w:spacing w:after="0" w:line="240" w:lineRule="auto"/>
        <w:rPr>
          <w:rFonts w:ascii="Arial" w:hAnsi="Arial" w:cs="Arial"/>
          <w:sz w:val="24"/>
          <w:szCs w:val="24"/>
        </w:rPr>
      </w:pPr>
    </w:p>
    <w:p w:rsidR="00DB00B8" w:rsidRPr="00F30A61" w:rsidRDefault="00DB00B8" w:rsidP="00F30A61">
      <w:pPr>
        <w:spacing w:after="0" w:line="240" w:lineRule="auto"/>
        <w:rPr>
          <w:rFonts w:ascii="Arial" w:hAnsi="Arial" w:cs="Arial"/>
          <w:sz w:val="24"/>
          <w:szCs w:val="24"/>
        </w:rPr>
      </w:pPr>
    </w:p>
    <w:p w:rsidR="00781AF3" w:rsidRPr="00781AF3" w:rsidRDefault="00781AF3" w:rsidP="00781AF3">
      <w:pPr>
        <w:pStyle w:val="ListParagraph"/>
        <w:numPr>
          <w:ilvl w:val="0"/>
          <w:numId w:val="7"/>
        </w:numPr>
        <w:spacing w:after="0" w:line="240" w:lineRule="auto"/>
        <w:ind w:hanging="720"/>
        <w:jc w:val="both"/>
        <w:rPr>
          <w:rFonts w:ascii="Arial" w:hAnsi="Arial" w:cs="Arial"/>
          <w:sz w:val="24"/>
          <w:szCs w:val="24"/>
          <w:u w:val="single"/>
        </w:rPr>
      </w:pPr>
      <w:r w:rsidRPr="00781AF3">
        <w:rPr>
          <w:rFonts w:ascii="Arial" w:hAnsi="Arial" w:cs="Arial"/>
          <w:noProof/>
          <w:sz w:val="24"/>
          <w:szCs w:val="24"/>
          <w:u w:val="single"/>
        </w:rPr>
        <w:t xml:space="preserve">TWC/2010/0204 </w:t>
      </w:r>
      <w:r>
        <w:rPr>
          <w:rFonts w:ascii="Arial" w:hAnsi="Arial" w:cs="Arial"/>
          <w:noProof/>
          <w:sz w:val="24"/>
          <w:szCs w:val="24"/>
          <w:u w:val="single"/>
        </w:rPr>
        <w:t>-</w:t>
      </w:r>
      <w:r w:rsidRPr="00781AF3">
        <w:rPr>
          <w:rFonts w:ascii="Arial" w:hAnsi="Arial" w:cs="Arial"/>
          <w:noProof/>
          <w:sz w:val="24"/>
          <w:szCs w:val="24"/>
          <w:u w:val="single"/>
        </w:rPr>
        <w:t xml:space="preserve"> Euston House, Euston Way, Telford, Shropshire</w:t>
      </w:r>
    </w:p>
    <w:p w:rsidR="00781AF3" w:rsidRDefault="00781AF3" w:rsidP="00781AF3">
      <w:pPr>
        <w:spacing w:after="0" w:line="240" w:lineRule="auto"/>
        <w:jc w:val="both"/>
        <w:rPr>
          <w:rFonts w:ascii="Arial" w:hAnsi="Arial" w:cs="Arial"/>
          <w:sz w:val="24"/>
          <w:szCs w:val="24"/>
        </w:rPr>
      </w:pPr>
    </w:p>
    <w:p w:rsidR="00172BA1" w:rsidRPr="00172BA1" w:rsidRDefault="00172BA1" w:rsidP="0034002C">
      <w:pPr>
        <w:spacing w:after="0" w:line="240" w:lineRule="auto"/>
        <w:jc w:val="both"/>
        <w:rPr>
          <w:rFonts w:ascii="Arial" w:hAnsi="Arial" w:cs="Arial"/>
          <w:sz w:val="24"/>
          <w:szCs w:val="24"/>
        </w:rPr>
      </w:pPr>
      <w:r>
        <w:rPr>
          <w:rFonts w:ascii="Arial" w:hAnsi="Arial" w:cs="Arial"/>
          <w:sz w:val="24"/>
          <w:szCs w:val="24"/>
        </w:rPr>
        <w:t xml:space="preserve">The application requested </w:t>
      </w:r>
      <w:r w:rsidRPr="00172BA1">
        <w:rPr>
          <w:rFonts w:ascii="Arial" w:hAnsi="Arial" w:cs="Arial"/>
          <w:sz w:val="24"/>
          <w:szCs w:val="24"/>
        </w:rPr>
        <w:t xml:space="preserve">planning permission for alterations to the ground floor office space to include new windows </w:t>
      </w:r>
      <w:r w:rsidR="0034002C">
        <w:rPr>
          <w:rFonts w:ascii="Arial" w:hAnsi="Arial" w:cs="Arial"/>
          <w:sz w:val="24"/>
          <w:szCs w:val="24"/>
        </w:rPr>
        <w:t xml:space="preserve">to the west (front) elevation, an addition of a door to the north elevation, modifications to the windows to conceal internal partitions, </w:t>
      </w:r>
      <w:r w:rsidRPr="00172BA1">
        <w:rPr>
          <w:rFonts w:ascii="Arial" w:hAnsi="Arial" w:cs="Arial"/>
          <w:sz w:val="24"/>
          <w:szCs w:val="24"/>
        </w:rPr>
        <w:t>2</w:t>
      </w:r>
      <w:r>
        <w:rPr>
          <w:rFonts w:ascii="Arial" w:hAnsi="Arial" w:cs="Arial"/>
          <w:sz w:val="24"/>
          <w:szCs w:val="24"/>
        </w:rPr>
        <w:t xml:space="preserve"> </w:t>
      </w:r>
      <w:r w:rsidRPr="00172BA1">
        <w:rPr>
          <w:rFonts w:ascii="Arial" w:hAnsi="Arial" w:cs="Arial"/>
          <w:sz w:val="24"/>
          <w:szCs w:val="24"/>
        </w:rPr>
        <w:t>air conditioning compounds, 2 waste stores and a concrete base for a mobile MRI scanner and x-ray diagnostic unit</w:t>
      </w:r>
      <w:r>
        <w:rPr>
          <w:rFonts w:ascii="Arial" w:hAnsi="Arial" w:cs="Arial"/>
          <w:sz w:val="24"/>
          <w:szCs w:val="24"/>
        </w:rPr>
        <w:t xml:space="preserve">.  It was considered in conjunction with the </w:t>
      </w:r>
      <w:r w:rsidRPr="00172BA1">
        <w:rPr>
          <w:rFonts w:ascii="Arial" w:hAnsi="Arial" w:cs="Arial"/>
          <w:sz w:val="24"/>
          <w:szCs w:val="24"/>
        </w:rPr>
        <w:t xml:space="preserve">associated </w:t>
      </w:r>
      <w:r>
        <w:rPr>
          <w:rFonts w:ascii="Arial" w:hAnsi="Arial" w:cs="Arial"/>
          <w:sz w:val="24"/>
          <w:szCs w:val="24"/>
        </w:rPr>
        <w:t xml:space="preserve">application TWC/2010/0130.  </w:t>
      </w:r>
    </w:p>
    <w:p w:rsidR="00172BA1" w:rsidRPr="00172BA1" w:rsidRDefault="00172BA1" w:rsidP="0034002C">
      <w:pPr>
        <w:spacing w:after="0" w:line="240" w:lineRule="auto"/>
        <w:jc w:val="both"/>
        <w:rPr>
          <w:rFonts w:ascii="Arial" w:hAnsi="Arial" w:cs="Arial"/>
          <w:sz w:val="24"/>
          <w:szCs w:val="24"/>
        </w:rPr>
      </w:pPr>
    </w:p>
    <w:p w:rsidR="00172BA1" w:rsidRPr="00172BA1" w:rsidRDefault="00172BA1" w:rsidP="0034002C">
      <w:pPr>
        <w:spacing w:after="0" w:line="240" w:lineRule="auto"/>
        <w:jc w:val="both"/>
        <w:rPr>
          <w:rFonts w:ascii="Arial" w:hAnsi="Arial" w:cs="Arial"/>
          <w:sz w:val="24"/>
          <w:szCs w:val="24"/>
        </w:rPr>
      </w:pPr>
      <w:r w:rsidRPr="00172BA1">
        <w:rPr>
          <w:rFonts w:ascii="Arial" w:hAnsi="Arial" w:cs="Arial"/>
          <w:sz w:val="24"/>
          <w:szCs w:val="24"/>
        </w:rPr>
        <w:t xml:space="preserve">The Design &amp; Access Statement </w:t>
      </w:r>
      <w:r w:rsidR="0034002C">
        <w:rPr>
          <w:rFonts w:ascii="Arial" w:hAnsi="Arial" w:cs="Arial"/>
          <w:sz w:val="24"/>
          <w:szCs w:val="24"/>
        </w:rPr>
        <w:t>stated</w:t>
      </w:r>
      <w:r w:rsidRPr="00172BA1">
        <w:rPr>
          <w:rFonts w:ascii="Arial" w:hAnsi="Arial" w:cs="Arial"/>
          <w:sz w:val="24"/>
          <w:szCs w:val="24"/>
        </w:rPr>
        <w:t xml:space="preserve"> that the scanner w</w:t>
      </w:r>
      <w:r w:rsidR="0034002C">
        <w:rPr>
          <w:rFonts w:ascii="Arial" w:hAnsi="Arial" w:cs="Arial"/>
          <w:sz w:val="24"/>
          <w:szCs w:val="24"/>
        </w:rPr>
        <w:t>ould</w:t>
      </w:r>
      <w:r w:rsidRPr="00172BA1">
        <w:rPr>
          <w:rFonts w:ascii="Arial" w:hAnsi="Arial" w:cs="Arial"/>
          <w:sz w:val="24"/>
          <w:szCs w:val="24"/>
        </w:rPr>
        <w:t xml:space="preserve"> visit the premises on a weekly basis and the x-ray unit once or twice a week</w:t>
      </w:r>
      <w:r w:rsidR="0034002C">
        <w:rPr>
          <w:rFonts w:ascii="Arial" w:hAnsi="Arial" w:cs="Arial"/>
          <w:sz w:val="24"/>
          <w:szCs w:val="24"/>
        </w:rPr>
        <w:t xml:space="preserve">.  They would </w:t>
      </w:r>
      <w:r w:rsidRPr="00172BA1">
        <w:rPr>
          <w:rFonts w:ascii="Arial" w:hAnsi="Arial" w:cs="Arial"/>
          <w:sz w:val="24"/>
          <w:szCs w:val="24"/>
        </w:rPr>
        <w:t xml:space="preserve">arrive in the early hours of the morning to minimise disruption to </w:t>
      </w:r>
      <w:r w:rsidR="007114F3">
        <w:rPr>
          <w:rFonts w:ascii="Arial" w:hAnsi="Arial" w:cs="Arial"/>
          <w:sz w:val="24"/>
          <w:szCs w:val="24"/>
        </w:rPr>
        <w:t xml:space="preserve">adjacent </w:t>
      </w:r>
      <w:r w:rsidRPr="00172BA1">
        <w:rPr>
          <w:rFonts w:ascii="Arial" w:hAnsi="Arial" w:cs="Arial"/>
          <w:sz w:val="24"/>
          <w:szCs w:val="24"/>
        </w:rPr>
        <w:t xml:space="preserve">users and </w:t>
      </w:r>
      <w:r w:rsidR="007114F3">
        <w:rPr>
          <w:rFonts w:ascii="Arial" w:hAnsi="Arial" w:cs="Arial"/>
          <w:sz w:val="24"/>
          <w:szCs w:val="24"/>
        </w:rPr>
        <w:t xml:space="preserve">would </w:t>
      </w:r>
      <w:r w:rsidR="0034002C">
        <w:rPr>
          <w:rFonts w:ascii="Arial" w:hAnsi="Arial" w:cs="Arial"/>
          <w:sz w:val="24"/>
          <w:szCs w:val="24"/>
        </w:rPr>
        <w:t xml:space="preserve">be </w:t>
      </w:r>
      <w:r w:rsidRPr="00172BA1">
        <w:rPr>
          <w:rFonts w:ascii="Arial" w:hAnsi="Arial" w:cs="Arial"/>
          <w:sz w:val="24"/>
          <w:szCs w:val="24"/>
        </w:rPr>
        <w:t xml:space="preserve">on site for 24 hours.  The concrete base </w:t>
      </w:r>
      <w:r w:rsidR="0034002C">
        <w:rPr>
          <w:rFonts w:ascii="Arial" w:hAnsi="Arial" w:cs="Arial"/>
          <w:sz w:val="24"/>
          <w:szCs w:val="24"/>
        </w:rPr>
        <w:t>would</w:t>
      </w:r>
      <w:r w:rsidRPr="00172BA1">
        <w:rPr>
          <w:rFonts w:ascii="Arial" w:hAnsi="Arial" w:cs="Arial"/>
          <w:sz w:val="24"/>
          <w:szCs w:val="24"/>
        </w:rPr>
        <w:t xml:space="preserve"> be located at the front of the building</w:t>
      </w:r>
      <w:r w:rsidR="0034002C">
        <w:rPr>
          <w:rFonts w:ascii="Arial" w:hAnsi="Arial" w:cs="Arial"/>
          <w:sz w:val="24"/>
          <w:szCs w:val="24"/>
        </w:rPr>
        <w:t xml:space="preserve"> and the </w:t>
      </w:r>
      <w:r w:rsidRPr="00172BA1">
        <w:rPr>
          <w:rFonts w:ascii="Arial" w:hAnsi="Arial" w:cs="Arial"/>
          <w:sz w:val="24"/>
          <w:szCs w:val="24"/>
        </w:rPr>
        <w:t xml:space="preserve">air conditioning compounds and waste storage </w:t>
      </w:r>
      <w:r w:rsidR="0034002C">
        <w:rPr>
          <w:rFonts w:ascii="Arial" w:hAnsi="Arial" w:cs="Arial"/>
          <w:sz w:val="24"/>
          <w:szCs w:val="24"/>
        </w:rPr>
        <w:t>would</w:t>
      </w:r>
      <w:r w:rsidRPr="00172BA1">
        <w:rPr>
          <w:rFonts w:ascii="Arial" w:hAnsi="Arial" w:cs="Arial"/>
          <w:sz w:val="24"/>
          <w:szCs w:val="24"/>
        </w:rPr>
        <w:t xml:space="preserve"> be positioned to the side elevations of the building on existing grass verges. </w:t>
      </w:r>
      <w:r w:rsidR="0034002C">
        <w:rPr>
          <w:rFonts w:ascii="Arial" w:hAnsi="Arial" w:cs="Arial"/>
          <w:sz w:val="24"/>
          <w:szCs w:val="24"/>
        </w:rPr>
        <w:t xml:space="preserve"> </w:t>
      </w:r>
      <w:r w:rsidRPr="00172BA1">
        <w:rPr>
          <w:rFonts w:ascii="Arial" w:hAnsi="Arial" w:cs="Arial"/>
          <w:sz w:val="24"/>
          <w:szCs w:val="24"/>
        </w:rPr>
        <w:t xml:space="preserve">The existing 22 spaces allocated to the ground floor of the unit </w:t>
      </w:r>
      <w:r w:rsidR="0034002C">
        <w:rPr>
          <w:rFonts w:ascii="Arial" w:hAnsi="Arial" w:cs="Arial"/>
          <w:sz w:val="24"/>
          <w:szCs w:val="24"/>
        </w:rPr>
        <w:t xml:space="preserve">would be retained </w:t>
      </w:r>
      <w:r w:rsidRPr="00172BA1">
        <w:rPr>
          <w:rFonts w:ascii="Arial" w:hAnsi="Arial" w:cs="Arial"/>
          <w:sz w:val="24"/>
          <w:szCs w:val="24"/>
        </w:rPr>
        <w:t>as the mobile units w</w:t>
      </w:r>
      <w:r w:rsidR="0034002C">
        <w:rPr>
          <w:rFonts w:ascii="Arial" w:hAnsi="Arial" w:cs="Arial"/>
          <w:sz w:val="24"/>
          <w:szCs w:val="24"/>
        </w:rPr>
        <w:t>ould</w:t>
      </w:r>
      <w:r w:rsidRPr="00172BA1">
        <w:rPr>
          <w:rFonts w:ascii="Arial" w:hAnsi="Arial" w:cs="Arial"/>
          <w:sz w:val="24"/>
          <w:szCs w:val="24"/>
        </w:rPr>
        <w:t xml:space="preserve"> be sited on a landscaped area to the frontage.  The air conditioning and waste storage areas </w:t>
      </w:r>
      <w:r w:rsidR="0034002C">
        <w:rPr>
          <w:rFonts w:ascii="Arial" w:hAnsi="Arial" w:cs="Arial"/>
          <w:sz w:val="24"/>
          <w:szCs w:val="24"/>
        </w:rPr>
        <w:t>would</w:t>
      </w:r>
      <w:r w:rsidRPr="00172BA1">
        <w:rPr>
          <w:rFonts w:ascii="Arial" w:hAnsi="Arial" w:cs="Arial"/>
          <w:sz w:val="24"/>
          <w:szCs w:val="24"/>
        </w:rPr>
        <w:t xml:space="preserve"> be screened by 1.8</w:t>
      </w:r>
      <w:r w:rsidR="0034002C">
        <w:rPr>
          <w:rFonts w:ascii="Arial" w:hAnsi="Arial" w:cs="Arial"/>
          <w:sz w:val="24"/>
          <w:szCs w:val="24"/>
        </w:rPr>
        <w:t xml:space="preserve">m </w:t>
      </w:r>
      <w:r w:rsidRPr="00172BA1">
        <w:rPr>
          <w:rFonts w:ascii="Arial" w:hAnsi="Arial" w:cs="Arial"/>
          <w:sz w:val="24"/>
          <w:szCs w:val="24"/>
        </w:rPr>
        <w:t xml:space="preserve">high timber fencing in keeping with </w:t>
      </w:r>
      <w:r w:rsidR="0034002C">
        <w:rPr>
          <w:rFonts w:ascii="Arial" w:hAnsi="Arial" w:cs="Arial"/>
          <w:sz w:val="24"/>
          <w:szCs w:val="24"/>
        </w:rPr>
        <w:t xml:space="preserve">the </w:t>
      </w:r>
      <w:r w:rsidRPr="00172BA1">
        <w:rPr>
          <w:rFonts w:ascii="Arial" w:hAnsi="Arial" w:cs="Arial"/>
          <w:sz w:val="24"/>
          <w:szCs w:val="24"/>
        </w:rPr>
        <w:t xml:space="preserve">existing fencing on </w:t>
      </w:r>
      <w:r w:rsidR="0034002C">
        <w:rPr>
          <w:rFonts w:ascii="Arial" w:hAnsi="Arial" w:cs="Arial"/>
          <w:sz w:val="24"/>
          <w:szCs w:val="24"/>
        </w:rPr>
        <w:t xml:space="preserve">the </w:t>
      </w:r>
      <w:r w:rsidRPr="00172BA1">
        <w:rPr>
          <w:rFonts w:ascii="Arial" w:hAnsi="Arial" w:cs="Arial"/>
          <w:sz w:val="24"/>
          <w:szCs w:val="24"/>
        </w:rPr>
        <w:t>site and partly screened by landscaping to the boundary of the site.  Subsequently</w:t>
      </w:r>
      <w:r w:rsidR="0034002C">
        <w:rPr>
          <w:rFonts w:ascii="Arial" w:hAnsi="Arial" w:cs="Arial"/>
          <w:sz w:val="24"/>
          <w:szCs w:val="24"/>
        </w:rPr>
        <w:t>,</w:t>
      </w:r>
      <w:r w:rsidRPr="00172BA1">
        <w:rPr>
          <w:rFonts w:ascii="Arial" w:hAnsi="Arial" w:cs="Arial"/>
          <w:sz w:val="24"/>
          <w:szCs w:val="24"/>
        </w:rPr>
        <w:t xml:space="preserve"> the scale and design of the compounds </w:t>
      </w:r>
      <w:r w:rsidR="0034002C">
        <w:rPr>
          <w:rFonts w:ascii="Arial" w:hAnsi="Arial" w:cs="Arial"/>
          <w:sz w:val="24"/>
          <w:szCs w:val="24"/>
        </w:rPr>
        <w:t>was</w:t>
      </w:r>
      <w:r w:rsidRPr="00172BA1">
        <w:rPr>
          <w:rFonts w:ascii="Arial" w:hAnsi="Arial" w:cs="Arial"/>
          <w:sz w:val="24"/>
          <w:szCs w:val="24"/>
        </w:rPr>
        <w:t xml:space="preserve"> deemed acceptable.  </w:t>
      </w:r>
    </w:p>
    <w:p w:rsidR="00172BA1" w:rsidRPr="00172BA1" w:rsidRDefault="00172BA1" w:rsidP="0034002C">
      <w:pPr>
        <w:spacing w:after="0" w:line="240" w:lineRule="auto"/>
        <w:jc w:val="both"/>
        <w:rPr>
          <w:rFonts w:ascii="Arial" w:hAnsi="Arial" w:cs="Arial"/>
          <w:sz w:val="24"/>
          <w:szCs w:val="24"/>
        </w:rPr>
      </w:pPr>
    </w:p>
    <w:p w:rsidR="00172BA1" w:rsidRPr="00172BA1" w:rsidRDefault="00172BA1" w:rsidP="007114F3">
      <w:pPr>
        <w:spacing w:after="0" w:line="240" w:lineRule="auto"/>
        <w:jc w:val="both"/>
        <w:rPr>
          <w:rFonts w:ascii="Arial" w:hAnsi="Arial" w:cs="Arial"/>
          <w:sz w:val="24"/>
          <w:szCs w:val="24"/>
        </w:rPr>
      </w:pPr>
      <w:r w:rsidRPr="00172BA1">
        <w:rPr>
          <w:rFonts w:ascii="Arial" w:hAnsi="Arial" w:cs="Arial"/>
          <w:sz w:val="24"/>
          <w:szCs w:val="24"/>
        </w:rPr>
        <w:t>The propos</w:t>
      </w:r>
      <w:r w:rsidR="007114F3">
        <w:rPr>
          <w:rFonts w:ascii="Arial" w:hAnsi="Arial" w:cs="Arial"/>
          <w:sz w:val="24"/>
          <w:szCs w:val="24"/>
        </w:rPr>
        <w:t xml:space="preserve">als </w:t>
      </w:r>
      <w:r w:rsidR="0034002C">
        <w:rPr>
          <w:rFonts w:ascii="Arial" w:hAnsi="Arial" w:cs="Arial"/>
          <w:sz w:val="24"/>
          <w:szCs w:val="24"/>
        </w:rPr>
        <w:t>were</w:t>
      </w:r>
      <w:r w:rsidRPr="00172BA1">
        <w:rPr>
          <w:rFonts w:ascii="Arial" w:hAnsi="Arial" w:cs="Arial"/>
          <w:sz w:val="24"/>
          <w:szCs w:val="24"/>
        </w:rPr>
        <w:t xml:space="preserve"> considered appropriate and </w:t>
      </w:r>
      <w:r w:rsidR="0034002C">
        <w:rPr>
          <w:rFonts w:ascii="Arial" w:hAnsi="Arial" w:cs="Arial"/>
          <w:sz w:val="24"/>
          <w:szCs w:val="24"/>
        </w:rPr>
        <w:t>would</w:t>
      </w:r>
      <w:r w:rsidRPr="00172BA1">
        <w:rPr>
          <w:rFonts w:ascii="Arial" w:hAnsi="Arial" w:cs="Arial"/>
          <w:sz w:val="24"/>
          <w:szCs w:val="24"/>
        </w:rPr>
        <w:t xml:space="preserve"> not adversely impact on the character and appearance of the site or area, or on parking provision.  Officers consider</w:t>
      </w:r>
      <w:r w:rsidR="0000585A">
        <w:rPr>
          <w:rFonts w:ascii="Arial" w:hAnsi="Arial" w:cs="Arial"/>
          <w:sz w:val="24"/>
          <w:szCs w:val="24"/>
        </w:rPr>
        <w:t xml:space="preserve">ed that </w:t>
      </w:r>
      <w:r w:rsidRPr="00172BA1">
        <w:rPr>
          <w:rFonts w:ascii="Arial" w:hAnsi="Arial" w:cs="Arial"/>
          <w:sz w:val="24"/>
          <w:szCs w:val="24"/>
        </w:rPr>
        <w:t xml:space="preserve">the movements of the articulated vehicle </w:t>
      </w:r>
      <w:r w:rsidR="00DB00B8">
        <w:rPr>
          <w:rFonts w:ascii="Arial" w:hAnsi="Arial" w:cs="Arial"/>
          <w:sz w:val="24"/>
          <w:szCs w:val="24"/>
        </w:rPr>
        <w:t xml:space="preserve">(HGV) </w:t>
      </w:r>
      <w:r w:rsidRPr="00172BA1">
        <w:rPr>
          <w:rFonts w:ascii="Arial" w:hAnsi="Arial" w:cs="Arial"/>
          <w:sz w:val="24"/>
          <w:szCs w:val="24"/>
        </w:rPr>
        <w:t xml:space="preserve">transporting the MRI scanner/x-ray unit should be conditioned to ensure </w:t>
      </w:r>
      <w:r w:rsidR="0000585A">
        <w:rPr>
          <w:rFonts w:ascii="Arial" w:hAnsi="Arial" w:cs="Arial"/>
          <w:sz w:val="24"/>
          <w:szCs w:val="24"/>
        </w:rPr>
        <w:t>they were</w:t>
      </w:r>
      <w:r w:rsidRPr="00172BA1">
        <w:rPr>
          <w:rFonts w:ascii="Arial" w:hAnsi="Arial" w:cs="Arial"/>
          <w:sz w:val="24"/>
          <w:szCs w:val="24"/>
        </w:rPr>
        <w:t xml:space="preserve"> not during the working day (7am – 7pm) which could adversely affect the free flow of vehicles and highway safety.  A further condition </w:t>
      </w:r>
      <w:r w:rsidR="0000585A">
        <w:rPr>
          <w:rFonts w:ascii="Arial" w:hAnsi="Arial" w:cs="Arial"/>
          <w:sz w:val="24"/>
          <w:szCs w:val="24"/>
        </w:rPr>
        <w:t xml:space="preserve">was recommended to </w:t>
      </w:r>
      <w:r w:rsidRPr="00172BA1">
        <w:rPr>
          <w:rFonts w:ascii="Arial" w:hAnsi="Arial" w:cs="Arial"/>
          <w:sz w:val="24"/>
          <w:szCs w:val="24"/>
        </w:rPr>
        <w:t>limit the siting of the units at the front of the clinic to a maximum of 48 hours in a 7 day period.</w:t>
      </w:r>
    </w:p>
    <w:p w:rsidR="00172BA1" w:rsidRPr="00172BA1" w:rsidRDefault="00172BA1" w:rsidP="007114F3">
      <w:pPr>
        <w:spacing w:after="0" w:line="240" w:lineRule="auto"/>
        <w:jc w:val="both"/>
        <w:rPr>
          <w:rFonts w:ascii="Arial" w:hAnsi="Arial" w:cs="Arial"/>
          <w:sz w:val="24"/>
          <w:szCs w:val="24"/>
        </w:rPr>
      </w:pPr>
    </w:p>
    <w:p w:rsidR="00781AF3" w:rsidRPr="0000585A" w:rsidRDefault="0000585A" w:rsidP="00172BA1">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TWC/2010/0204 planning permission be granted subject to the conditions as set out in the report.</w:t>
      </w:r>
    </w:p>
    <w:p w:rsidR="00781AF3" w:rsidRPr="00172BA1" w:rsidRDefault="00781AF3" w:rsidP="00172BA1">
      <w:pPr>
        <w:spacing w:after="0" w:line="240" w:lineRule="auto"/>
        <w:jc w:val="both"/>
        <w:rPr>
          <w:rFonts w:ascii="Arial" w:hAnsi="Arial" w:cs="Arial"/>
          <w:sz w:val="24"/>
          <w:szCs w:val="24"/>
        </w:rPr>
      </w:pPr>
    </w:p>
    <w:p w:rsidR="00781AF3" w:rsidRDefault="00781AF3" w:rsidP="00781AF3">
      <w:pPr>
        <w:pStyle w:val="ListParagraph"/>
        <w:numPr>
          <w:ilvl w:val="0"/>
          <w:numId w:val="7"/>
        </w:numPr>
        <w:spacing w:after="0" w:line="240" w:lineRule="auto"/>
        <w:ind w:hanging="720"/>
        <w:jc w:val="both"/>
        <w:rPr>
          <w:rFonts w:ascii="Arial" w:hAnsi="Arial" w:cs="Arial"/>
          <w:sz w:val="24"/>
          <w:szCs w:val="24"/>
          <w:u w:val="single"/>
        </w:rPr>
      </w:pPr>
      <w:r w:rsidRPr="00781AF3">
        <w:rPr>
          <w:rFonts w:ascii="Arial" w:hAnsi="Arial" w:cs="Arial"/>
          <w:noProof/>
          <w:sz w:val="24"/>
          <w:szCs w:val="24"/>
          <w:u w:val="single"/>
        </w:rPr>
        <w:t xml:space="preserve">TWC/2010/0286 </w:t>
      </w:r>
      <w:r w:rsidR="002D43EE">
        <w:rPr>
          <w:rFonts w:ascii="Arial" w:hAnsi="Arial" w:cs="Arial"/>
          <w:noProof/>
          <w:sz w:val="24"/>
          <w:szCs w:val="24"/>
          <w:u w:val="single"/>
        </w:rPr>
        <w:t>-</w:t>
      </w:r>
      <w:r w:rsidRPr="00781AF3">
        <w:rPr>
          <w:rFonts w:ascii="Arial" w:hAnsi="Arial" w:cs="Arial"/>
          <w:noProof/>
          <w:sz w:val="24"/>
          <w:szCs w:val="24"/>
          <w:u w:val="single"/>
        </w:rPr>
        <w:t xml:space="preserve"> 3 Farm Meadow Close, Horsehay, Telford, Shropshire</w:t>
      </w:r>
    </w:p>
    <w:p w:rsidR="00781AF3" w:rsidRDefault="00781AF3" w:rsidP="00781AF3">
      <w:pPr>
        <w:spacing w:after="0" w:line="240" w:lineRule="auto"/>
        <w:jc w:val="both"/>
        <w:rPr>
          <w:rFonts w:ascii="Arial" w:hAnsi="Arial" w:cs="Arial"/>
          <w:sz w:val="24"/>
          <w:szCs w:val="24"/>
          <w:u w:val="single"/>
        </w:rPr>
      </w:pPr>
    </w:p>
    <w:p w:rsidR="002D43EE" w:rsidRPr="002D43EE" w:rsidRDefault="002D43EE" w:rsidP="00E6683D">
      <w:pPr>
        <w:spacing w:after="0" w:line="240" w:lineRule="auto"/>
        <w:jc w:val="both"/>
        <w:rPr>
          <w:rFonts w:ascii="Arial" w:hAnsi="Arial" w:cs="Arial"/>
          <w:sz w:val="24"/>
          <w:szCs w:val="24"/>
        </w:rPr>
      </w:pPr>
      <w:r w:rsidRPr="002D43EE">
        <w:rPr>
          <w:rFonts w:ascii="Arial" w:hAnsi="Arial" w:cs="Arial"/>
          <w:sz w:val="24"/>
          <w:szCs w:val="24"/>
        </w:rPr>
        <w:t xml:space="preserve">The application </w:t>
      </w:r>
      <w:r>
        <w:rPr>
          <w:rFonts w:ascii="Arial" w:hAnsi="Arial" w:cs="Arial"/>
          <w:sz w:val="24"/>
          <w:szCs w:val="24"/>
        </w:rPr>
        <w:t>was</w:t>
      </w:r>
      <w:r w:rsidRPr="002D43EE">
        <w:rPr>
          <w:rFonts w:ascii="Arial" w:hAnsi="Arial" w:cs="Arial"/>
          <w:sz w:val="24"/>
          <w:szCs w:val="24"/>
        </w:rPr>
        <w:t xml:space="preserve"> for a single storey ground floor extension to the rear of the dwelling. </w:t>
      </w:r>
      <w:r>
        <w:rPr>
          <w:rFonts w:ascii="Arial" w:hAnsi="Arial" w:cs="Arial"/>
          <w:sz w:val="24"/>
          <w:szCs w:val="24"/>
        </w:rPr>
        <w:t xml:space="preserve"> It </w:t>
      </w:r>
      <w:r w:rsidRPr="002D43EE">
        <w:rPr>
          <w:rFonts w:ascii="Arial" w:hAnsi="Arial" w:cs="Arial"/>
          <w:sz w:val="24"/>
          <w:szCs w:val="24"/>
        </w:rPr>
        <w:t>would be of brick and tile construction to match the house</w:t>
      </w:r>
      <w:r w:rsidR="007114F3">
        <w:rPr>
          <w:rFonts w:ascii="Arial" w:hAnsi="Arial" w:cs="Arial"/>
          <w:sz w:val="24"/>
          <w:szCs w:val="24"/>
        </w:rPr>
        <w:t xml:space="preserve"> with </w:t>
      </w:r>
      <w:r w:rsidRPr="002D43EE">
        <w:rPr>
          <w:rFonts w:ascii="Arial" w:hAnsi="Arial" w:cs="Arial"/>
          <w:sz w:val="24"/>
          <w:szCs w:val="24"/>
        </w:rPr>
        <w:t xml:space="preserve">the inner side elevation and part of the rear elevation </w:t>
      </w:r>
      <w:r w:rsidR="007114F3">
        <w:rPr>
          <w:rFonts w:ascii="Arial" w:hAnsi="Arial" w:cs="Arial"/>
          <w:sz w:val="24"/>
          <w:szCs w:val="24"/>
        </w:rPr>
        <w:t xml:space="preserve">being </w:t>
      </w:r>
      <w:r w:rsidRPr="002D43EE">
        <w:rPr>
          <w:rFonts w:ascii="Arial" w:hAnsi="Arial" w:cs="Arial"/>
          <w:sz w:val="24"/>
          <w:szCs w:val="24"/>
        </w:rPr>
        <w:t xml:space="preserve">predominantly glazed. </w:t>
      </w:r>
      <w:r>
        <w:rPr>
          <w:rFonts w:ascii="Arial" w:hAnsi="Arial" w:cs="Arial"/>
          <w:sz w:val="24"/>
          <w:szCs w:val="24"/>
        </w:rPr>
        <w:t xml:space="preserve"> </w:t>
      </w:r>
      <w:r w:rsidRPr="002D43EE">
        <w:rPr>
          <w:rFonts w:ascii="Arial" w:hAnsi="Arial" w:cs="Arial"/>
          <w:sz w:val="24"/>
          <w:szCs w:val="24"/>
        </w:rPr>
        <w:t>The main part of the extension would be 6.6</w:t>
      </w:r>
      <w:r>
        <w:rPr>
          <w:rFonts w:ascii="Arial" w:hAnsi="Arial" w:cs="Arial"/>
          <w:sz w:val="24"/>
          <w:szCs w:val="24"/>
        </w:rPr>
        <w:t xml:space="preserve">m </w:t>
      </w:r>
      <w:r w:rsidRPr="002D43EE">
        <w:rPr>
          <w:rFonts w:ascii="Arial" w:hAnsi="Arial" w:cs="Arial"/>
          <w:sz w:val="24"/>
          <w:szCs w:val="24"/>
        </w:rPr>
        <w:t>long, with an overall length of 7</w:t>
      </w:r>
      <w:r>
        <w:rPr>
          <w:rFonts w:ascii="Arial" w:hAnsi="Arial" w:cs="Arial"/>
          <w:sz w:val="24"/>
          <w:szCs w:val="24"/>
        </w:rPr>
        <w:t xml:space="preserve">m </w:t>
      </w:r>
      <w:r w:rsidRPr="002D43EE">
        <w:rPr>
          <w:rFonts w:ascii="Arial" w:hAnsi="Arial" w:cs="Arial"/>
          <w:sz w:val="24"/>
          <w:szCs w:val="24"/>
        </w:rPr>
        <w:t>including the inglenook chimney on the rear elevation.</w:t>
      </w:r>
    </w:p>
    <w:p w:rsidR="002D43EE" w:rsidRPr="002D43EE" w:rsidRDefault="002D43EE" w:rsidP="00E6683D">
      <w:pPr>
        <w:spacing w:after="0" w:line="240" w:lineRule="auto"/>
        <w:jc w:val="both"/>
        <w:rPr>
          <w:rFonts w:ascii="Arial" w:hAnsi="Arial" w:cs="Arial"/>
          <w:sz w:val="24"/>
          <w:szCs w:val="24"/>
        </w:rPr>
      </w:pPr>
    </w:p>
    <w:p w:rsidR="002D43EE" w:rsidRPr="002D43EE" w:rsidRDefault="002D43EE" w:rsidP="00E6683D">
      <w:pPr>
        <w:spacing w:after="0" w:line="240" w:lineRule="auto"/>
        <w:jc w:val="both"/>
        <w:rPr>
          <w:rFonts w:ascii="Arial" w:hAnsi="Arial" w:cs="Arial"/>
          <w:sz w:val="24"/>
          <w:szCs w:val="24"/>
        </w:rPr>
      </w:pPr>
      <w:r w:rsidRPr="002D43EE">
        <w:rPr>
          <w:rFonts w:ascii="Arial" w:hAnsi="Arial" w:cs="Arial"/>
          <w:sz w:val="24"/>
          <w:szCs w:val="24"/>
        </w:rPr>
        <w:t xml:space="preserve">The outlook to the rear of </w:t>
      </w:r>
      <w:r>
        <w:rPr>
          <w:rFonts w:ascii="Arial" w:hAnsi="Arial" w:cs="Arial"/>
          <w:sz w:val="24"/>
          <w:szCs w:val="24"/>
        </w:rPr>
        <w:t xml:space="preserve">No. </w:t>
      </w:r>
      <w:r w:rsidRPr="002D43EE">
        <w:rPr>
          <w:rFonts w:ascii="Arial" w:hAnsi="Arial" w:cs="Arial"/>
          <w:sz w:val="24"/>
          <w:szCs w:val="24"/>
        </w:rPr>
        <w:t xml:space="preserve">2 </w:t>
      </w:r>
      <w:r>
        <w:rPr>
          <w:rFonts w:ascii="Arial" w:hAnsi="Arial" w:cs="Arial"/>
          <w:sz w:val="24"/>
          <w:szCs w:val="24"/>
        </w:rPr>
        <w:t xml:space="preserve">Farm Meadow Close was </w:t>
      </w:r>
      <w:r w:rsidRPr="002D43EE">
        <w:rPr>
          <w:rFonts w:ascii="Arial" w:hAnsi="Arial" w:cs="Arial"/>
          <w:sz w:val="24"/>
          <w:szCs w:val="24"/>
        </w:rPr>
        <w:t xml:space="preserve">already partly affected by the visual impact of the gable end side elevation of </w:t>
      </w:r>
      <w:r w:rsidR="007114F3">
        <w:rPr>
          <w:rFonts w:ascii="Arial" w:hAnsi="Arial" w:cs="Arial"/>
          <w:sz w:val="24"/>
          <w:szCs w:val="24"/>
        </w:rPr>
        <w:t xml:space="preserve">this property’s </w:t>
      </w:r>
      <w:r w:rsidRPr="002D43EE">
        <w:rPr>
          <w:rFonts w:ascii="Arial" w:hAnsi="Arial" w:cs="Arial"/>
          <w:sz w:val="24"/>
          <w:szCs w:val="24"/>
        </w:rPr>
        <w:t xml:space="preserve">integral garage and kitchen/utility room due to the orientation of the two dwellings. </w:t>
      </w:r>
      <w:r>
        <w:rPr>
          <w:rFonts w:ascii="Arial" w:hAnsi="Arial" w:cs="Arial"/>
          <w:sz w:val="24"/>
          <w:szCs w:val="24"/>
        </w:rPr>
        <w:t xml:space="preserve"> </w:t>
      </w:r>
      <w:r w:rsidRPr="002D43EE">
        <w:rPr>
          <w:rFonts w:ascii="Arial" w:hAnsi="Arial" w:cs="Arial"/>
          <w:sz w:val="24"/>
          <w:szCs w:val="24"/>
        </w:rPr>
        <w:t xml:space="preserve">The overall </w:t>
      </w:r>
      <w:r w:rsidRPr="002D43EE">
        <w:rPr>
          <w:rFonts w:ascii="Arial" w:hAnsi="Arial" w:cs="Arial"/>
          <w:sz w:val="24"/>
          <w:szCs w:val="24"/>
        </w:rPr>
        <w:lastRenderedPageBreak/>
        <w:t>height of th</w:t>
      </w:r>
      <w:r w:rsidR="007114F3">
        <w:rPr>
          <w:rFonts w:ascii="Arial" w:hAnsi="Arial" w:cs="Arial"/>
          <w:sz w:val="24"/>
          <w:szCs w:val="24"/>
        </w:rPr>
        <w:t>e</w:t>
      </w:r>
      <w:r w:rsidRPr="002D43EE">
        <w:rPr>
          <w:rFonts w:ascii="Arial" w:hAnsi="Arial" w:cs="Arial"/>
          <w:sz w:val="24"/>
          <w:szCs w:val="24"/>
        </w:rPr>
        <w:t xml:space="preserve"> existing gable end </w:t>
      </w:r>
      <w:r>
        <w:rPr>
          <w:rFonts w:ascii="Arial" w:hAnsi="Arial" w:cs="Arial"/>
          <w:sz w:val="24"/>
          <w:szCs w:val="24"/>
        </w:rPr>
        <w:t>was</w:t>
      </w:r>
      <w:r w:rsidRPr="002D43EE">
        <w:rPr>
          <w:rFonts w:ascii="Arial" w:hAnsi="Arial" w:cs="Arial"/>
          <w:sz w:val="24"/>
          <w:szCs w:val="24"/>
        </w:rPr>
        <w:t xml:space="preserve"> 7</w:t>
      </w:r>
      <w:r>
        <w:rPr>
          <w:rFonts w:ascii="Arial" w:hAnsi="Arial" w:cs="Arial"/>
          <w:sz w:val="24"/>
          <w:szCs w:val="24"/>
        </w:rPr>
        <w:t xml:space="preserve">m </w:t>
      </w:r>
      <w:r w:rsidRPr="002D43EE">
        <w:rPr>
          <w:rFonts w:ascii="Arial" w:hAnsi="Arial" w:cs="Arial"/>
          <w:sz w:val="24"/>
          <w:szCs w:val="24"/>
        </w:rPr>
        <w:t>compared to a height of 4.5</w:t>
      </w:r>
      <w:r>
        <w:rPr>
          <w:rFonts w:ascii="Arial" w:hAnsi="Arial" w:cs="Arial"/>
          <w:sz w:val="24"/>
          <w:szCs w:val="24"/>
        </w:rPr>
        <w:t xml:space="preserve">m </w:t>
      </w:r>
      <w:r w:rsidRPr="002D43EE">
        <w:rPr>
          <w:rFonts w:ascii="Arial" w:hAnsi="Arial" w:cs="Arial"/>
          <w:sz w:val="24"/>
          <w:szCs w:val="24"/>
        </w:rPr>
        <w:t>to the roof ridge of the proposed extension.</w:t>
      </w:r>
    </w:p>
    <w:p w:rsidR="002D43EE" w:rsidRPr="002D43EE" w:rsidRDefault="002D43EE" w:rsidP="00E6683D">
      <w:pPr>
        <w:spacing w:after="0" w:line="240" w:lineRule="auto"/>
        <w:jc w:val="both"/>
        <w:rPr>
          <w:rFonts w:ascii="Arial" w:hAnsi="Arial" w:cs="Arial"/>
          <w:sz w:val="24"/>
          <w:szCs w:val="24"/>
        </w:rPr>
      </w:pPr>
    </w:p>
    <w:p w:rsidR="002D43EE" w:rsidRPr="002D43EE" w:rsidRDefault="002D43EE" w:rsidP="00E6683D">
      <w:pPr>
        <w:spacing w:after="0" w:line="240" w:lineRule="auto"/>
        <w:jc w:val="both"/>
        <w:rPr>
          <w:rFonts w:ascii="Arial" w:hAnsi="Arial" w:cs="Arial"/>
          <w:sz w:val="24"/>
          <w:szCs w:val="24"/>
        </w:rPr>
      </w:pPr>
      <w:r w:rsidRPr="002D43EE">
        <w:rPr>
          <w:rFonts w:ascii="Arial" w:hAnsi="Arial" w:cs="Arial"/>
          <w:sz w:val="24"/>
          <w:szCs w:val="24"/>
        </w:rPr>
        <w:t xml:space="preserve">It </w:t>
      </w:r>
      <w:r w:rsidR="00E6683D">
        <w:rPr>
          <w:rFonts w:ascii="Arial" w:hAnsi="Arial" w:cs="Arial"/>
          <w:sz w:val="24"/>
          <w:szCs w:val="24"/>
        </w:rPr>
        <w:t>was</w:t>
      </w:r>
      <w:r w:rsidRPr="002D43EE">
        <w:rPr>
          <w:rFonts w:ascii="Arial" w:hAnsi="Arial" w:cs="Arial"/>
          <w:sz w:val="24"/>
          <w:szCs w:val="24"/>
        </w:rPr>
        <w:t xml:space="preserve"> considered that the house occupie</w:t>
      </w:r>
      <w:r w:rsidR="00E6683D">
        <w:rPr>
          <w:rFonts w:ascii="Arial" w:hAnsi="Arial" w:cs="Arial"/>
          <w:sz w:val="24"/>
          <w:szCs w:val="24"/>
        </w:rPr>
        <w:t>d</w:t>
      </w:r>
      <w:r w:rsidRPr="002D43EE">
        <w:rPr>
          <w:rFonts w:ascii="Arial" w:hAnsi="Arial" w:cs="Arial"/>
          <w:sz w:val="24"/>
          <w:szCs w:val="24"/>
        </w:rPr>
        <w:t xml:space="preserve"> a good-sized plot which </w:t>
      </w:r>
      <w:r w:rsidR="00E6683D">
        <w:rPr>
          <w:rFonts w:ascii="Arial" w:hAnsi="Arial" w:cs="Arial"/>
          <w:sz w:val="24"/>
          <w:szCs w:val="24"/>
        </w:rPr>
        <w:t>was</w:t>
      </w:r>
      <w:r w:rsidRPr="002D43EE">
        <w:rPr>
          <w:rFonts w:ascii="Arial" w:hAnsi="Arial" w:cs="Arial"/>
          <w:sz w:val="24"/>
          <w:szCs w:val="24"/>
        </w:rPr>
        <w:t xml:space="preserve"> adequate to accommodate the extension without resulting in a cramped development.  The side of the extension would be approximately </w:t>
      </w:r>
      <w:r w:rsidR="00E6683D">
        <w:rPr>
          <w:rFonts w:ascii="Arial" w:hAnsi="Arial" w:cs="Arial"/>
          <w:sz w:val="24"/>
          <w:szCs w:val="24"/>
        </w:rPr>
        <w:t xml:space="preserve">2m </w:t>
      </w:r>
      <w:r w:rsidRPr="002D43EE">
        <w:rPr>
          <w:rFonts w:ascii="Arial" w:hAnsi="Arial" w:cs="Arial"/>
          <w:sz w:val="24"/>
          <w:szCs w:val="24"/>
        </w:rPr>
        <w:t xml:space="preserve">from the boundary with No.2 and there </w:t>
      </w:r>
      <w:r w:rsidR="00E6683D">
        <w:rPr>
          <w:rFonts w:ascii="Arial" w:hAnsi="Arial" w:cs="Arial"/>
          <w:sz w:val="24"/>
          <w:szCs w:val="24"/>
        </w:rPr>
        <w:t>was</w:t>
      </w:r>
      <w:r w:rsidRPr="002D43EE">
        <w:rPr>
          <w:rFonts w:ascii="Arial" w:hAnsi="Arial" w:cs="Arial"/>
          <w:sz w:val="24"/>
          <w:szCs w:val="24"/>
        </w:rPr>
        <w:t xml:space="preserve"> a difference in </w:t>
      </w:r>
      <w:r w:rsidR="00A0421A">
        <w:rPr>
          <w:rFonts w:ascii="Arial" w:hAnsi="Arial" w:cs="Arial"/>
          <w:sz w:val="24"/>
          <w:szCs w:val="24"/>
        </w:rPr>
        <w:t xml:space="preserve">the </w:t>
      </w:r>
      <w:r w:rsidRPr="002D43EE">
        <w:rPr>
          <w:rFonts w:ascii="Arial" w:hAnsi="Arial" w:cs="Arial"/>
          <w:sz w:val="24"/>
          <w:szCs w:val="24"/>
        </w:rPr>
        <w:t xml:space="preserve">ground level between the two dwellings with No.3 being lower.  This drop in </w:t>
      </w:r>
      <w:r w:rsidR="00A0421A">
        <w:rPr>
          <w:rFonts w:ascii="Arial" w:hAnsi="Arial" w:cs="Arial"/>
          <w:sz w:val="24"/>
          <w:szCs w:val="24"/>
        </w:rPr>
        <w:t xml:space="preserve">the </w:t>
      </w:r>
      <w:r w:rsidRPr="002D43EE">
        <w:rPr>
          <w:rFonts w:ascii="Arial" w:hAnsi="Arial" w:cs="Arial"/>
          <w:sz w:val="24"/>
          <w:szCs w:val="24"/>
        </w:rPr>
        <w:t>ground level combined with the distance would further mitigate against the visual impact of the extension.</w:t>
      </w:r>
    </w:p>
    <w:p w:rsidR="002D43EE" w:rsidRPr="002D43EE" w:rsidRDefault="002D43EE" w:rsidP="00E6683D">
      <w:pPr>
        <w:spacing w:after="0" w:line="240" w:lineRule="auto"/>
        <w:jc w:val="both"/>
        <w:rPr>
          <w:rFonts w:ascii="Arial" w:hAnsi="Arial" w:cs="Arial"/>
          <w:sz w:val="24"/>
          <w:szCs w:val="24"/>
        </w:rPr>
      </w:pPr>
    </w:p>
    <w:p w:rsidR="002D43EE" w:rsidRPr="002D43EE" w:rsidRDefault="002D43EE" w:rsidP="00E6683D">
      <w:pPr>
        <w:spacing w:after="0" w:line="240" w:lineRule="auto"/>
        <w:jc w:val="both"/>
        <w:rPr>
          <w:rFonts w:ascii="Arial" w:hAnsi="Arial" w:cs="Arial"/>
          <w:sz w:val="24"/>
          <w:szCs w:val="24"/>
        </w:rPr>
      </w:pPr>
      <w:r w:rsidRPr="002D43EE">
        <w:rPr>
          <w:rFonts w:ascii="Arial" w:hAnsi="Arial" w:cs="Arial"/>
          <w:sz w:val="24"/>
          <w:szCs w:val="24"/>
        </w:rPr>
        <w:t xml:space="preserve">A small velux window </w:t>
      </w:r>
      <w:r w:rsidR="00E6683D">
        <w:rPr>
          <w:rFonts w:ascii="Arial" w:hAnsi="Arial" w:cs="Arial"/>
          <w:sz w:val="24"/>
          <w:szCs w:val="24"/>
        </w:rPr>
        <w:t>was</w:t>
      </w:r>
      <w:r w:rsidRPr="002D43EE">
        <w:rPr>
          <w:rFonts w:ascii="Arial" w:hAnsi="Arial" w:cs="Arial"/>
          <w:sz w:val="24"/>
          <w:szCs w:val="24"/>
        </w:rPr>
        <w:t xml:space="preserve"> proposed on the side elevation adjacent to the boundary with No.2</w:t>
      </w:r>
      <w:r w:rsidR="00E6683D">
        <w:rPr>
          <w:rFonts w:ascii="Arial" w:hAnsi="Arial" w:cs="Arial"/>
          <w:sz w:val="24"/>
          <w:szCs w:val="24"/>
        </w:rPr>
        <w:t xml:space="preserve"> but the </w:t>
      </w:r>
      <w:r w:rsidRPr="002D43EE">
        <w:rPr>
          <w:rFonts w:ascii="Arial" w:hAnsi="Arial" w:cs="Arial"/>
          <w:sz w:val="24"/>
          <w:szCs w:val="24"/>
        </w:rPr>
        <w:t>proposed location in the roof slope, significantly above head height, would not cause overlooking of the adjacent rear garden.</w:t>
      </w:r>
    </w:p>
    <w:p w:rsidR="00781AF3" w:rsidRDefault="00781AF3" w:rsidP="00E6683D">
      <w:pPr>
        <w:spacing w:after="0" w:line="240" w:lineRule="auto"/>
        <w:jc w:val="both"/>
        <w:rPr>
          <w:rFonts w:ascii="Arial" w:hAnsi="Arial" w:cs="Arial"/>
          <w:sz w:val="24"/>
          <w:szCs w:val="24"/>
          <w:u w:val="single"/>
        </w:rPr>
      </w:pPr>
    </w:p>
    <w:p w:rsidR="00781AF3" w:rsidRPr="00E6683D" w:rsidRDefault="00E6683D" w:rsidP="00E6683D">
      <w:pPr>
        <w:spacing w:after="0" w:line="240" w:lineRule="auto"/>
        <w:jc w:val="both"/>
        <w:rPr>
          <w:rFonts w:ascii="Arial" w:hAnsi="Arial" w:cs="Arial"/>
          <w:b/>
          <w:sz w:val="24"/>
          <w:szCs w:val="24"/>
        </w:rPr>
      </w:pPr>
      <w:r w:rsidRPr="00E6683D">
        <w:rPr>
          <w:rFonts w:ascii="Arial" w:hAnsi="Arial" w:cs="Arial"/>
          <w:b/>
          <w:sz w:val="24"/>
          <w:szCs w:val="24"/>
          <w:u w:val="single"/>
        </w:rPr>
        <w:t>RESOLVED</w:t>
      </w:r>
      <w:r>
        <w:rPr>
          <w:rFonts w:ascii="Arial" w:hAnsi="Arial" w:cs="Arial"/>
          <w:b/>
          <w:sz w:val="24"/>
          <w:szCs w:val="24"/>
        </w:rPr>
        <w:t xml:space="preserve"> – that with respect to planning application TWC/2010/0286 planning permission be granted subject to the conditions as set out in the report.</w:t>
      </w:r>
    </w:p>
    <w:p w:rsidR="00781AF3" w:rsidRPr="00781AF3" w:rsidRDefault="00781AF3" w:rsidP="00E6683D">
      <w:pPr>
        <w:spacing w:after="0" w:line="240" w:lineRule="auto"/>
        <w:jc w:val="both"/>
        <w:rPr>
          <w:rFonts w:ascii="Arial" w:hAnsi="Arial" w:cs="Arial"/>
          <w:sz w:val="24"/>
          <w:szCs w:val="24"/>
          <w:u w:val="single"/>
        </w:rPr>
      </w:pPr>
    </w:p>
    <w:p w:rsidR="0069775A" w:rsidRDefault="0069775A" w:rsidP="00E6683D">
      <w:pPr>
        <w:spacing w:after="0" w:line="240" w:lineRule="auto"/>
        <w:jc w:val="both"/>
        <w:rPr>
          <w:rFonts w:ascii="Arial" w:hAnsi="Arial" w:cs="Arial"/>
          <w:sz w:val="24"/>
          <w:szCs w:val="24"/>
        </w:rPr>
      </w:pPr>
      <w:r>
        <w:rPr>
          <w:rFonts w:ascii="Arial" w:hAnsi="Arial" w:cs="Arial"/>
          <w:sz w:val="24"/>
          <w:szCs w:val="24"/>
        </w:rPr>
        <w:t xml:space="preserve">The meeting ended at </w:t>
      </w:r>
      <w:r w:rsidR="00B75F28">
        <w:rPr>
          <w:rFonts w:ascii="Arial" w:hAnsi="Arial" w:cs="Arial"/>
          <w:sz w:val="24"/>
          <w:szCs w:val="24"/>
        </w:rPr>
        <w:t xml:space="preserve">7.15 </w:t>
      </w:r>
      <w:r w:rsidR="00440681">
        <w:rPr>
          <w:rFonts w:ascii="Arial" w:hAnsi="Arial" w:cs="Arial"/>
          <w:sz w:val="24"/>
          <w:szCs w:val="24"/>
        </w:rPr>
        <w:t>p.m.</w:t>
      </w:r>
    </w:p>
    <w:p w:rsidR="00A754BF" w:rsidRDefault="00A754BF" w:rsidP="004761DF">
      <w:pPr>
        <w:spacing w:after="0" w:line="240" w:lineRule="auto"/>
        <w:jc w:val="both"/>
        <w:rPr>
          <w:rFonts w:ascii="Arial" w:hAnsi="Arial" w:cs="Arial"/>
          <w:sz w:val="24"/>
          <w:szCs w:val="24"/>
        </w:rPr>
      </w:pPr>
    </w:p>
    <w:p w:rsidR="00A754BF" w:rsidRDefault="00A754BF" w:rsidP="004761DF">
      <w:pPr>
        <w:spacing w:after="0" w:line="240" w:lineRule="auto"/>
        <w:jc w:val="both"/>
        <w:rPr>
          <w:rFonts w:ascii="Arial" w:hAnsi="Arial" w:cs="Arial"/>
          <w:sz w:val="24"/>
          <w:szCs w:val="24"/>
        </w:rPr>
      </w:pPr>
    </w:p>
    <w:p w:rsidR="00A754BF" w:rsidRDefault="00A754BF" w:rsidP="004761DF">
      <w:pPr>
        <w:spacing w:after="0" w:line="240" w:lineRule="auto"/>
        <w:jc w:val="both"/>
        <w:rPr>
          <w:rFonts w:ascii="Arial" w:hAnsi="Arial" w:cs="Arial"/>
          <w:sz w:val="24"/>
          <w:szCs w:val="24"/>
        </w:rPr>
      </w:pPr>
    </w:p>
    <w:p w:rsidR="00A754BF" w:rsidRDefault="00A754BF" w:rsidP="004761DF">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ab/>
      </w:r>
      <w:r>
        <w:rPr>
          <w:rFonts w:ascii="Arial" w:hAnsi="Arial" w:cs="Arial"/>
          <w:b/>
          <w:sz w:val="24"/>
          <w:szCs w:val="24"/>
        </w:rPr>
        <w:tab/>
        <w:t>Chairman:  ...........................................................</w:t>
      </w:r>
    </w:p>
    <w:p w:rsidR="00A754BF" w:rsidRDefault="00A754BF" w:rsidP="004761DF">
      <w:pPr>
        <w:spacing w:after="0" w:line="240" w:lineRule="auto"/>
        <w:jc w:val="both"/>
        <w:rPr>
          <w:rFonts w:ascii="Arial" w:hAnsi="Arial" w:cs="Arial"/>
          <w:b/>
          <w:sz w:val="24"/>
          <w:szCs w:val="24"/>
        </w:rPr>
      </w:pPr>
    </w:p>
    <w:p w:rsidR="00A754BF" w:rsidRPr="00A754BF" w:rsidRDefault="00A754BF" w:rsidP="004761DF">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A754BF" w:rsidRPr="00A754BF" w:rsidSect="005B0E6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6DC1" w:rsidRDefault="00AE6DC1" w:rsidP="002427B7">
      <w:pPr>
        <w:spacing w:after="0" w:line="240" w:lineRule="auto"/>
      </w:pPr>
      <w:r>
        <w:separator/>
      </w:r>
    </w:p>
  </w:endnote>
  <w:endnote w:type="continuationSeparator" w:id="0">
    <w:p w:rsidR="00AE6DC1" w:rsidRDefault="00AE6DC1" w:rsidP="002427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Minion">
    <w:altName w:val="Minio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63251"/>
      <w:docPartObj>
        <w:docPartGallery w:val="Page Numbers (Bottom of Page)"/>
        <w:docPartUnique/>
      </w:docPartObj>
    </w:sdtPr>
    <w:sdtEndPr>
      <w:rPr>
        <w:rFonts w:ascii="Arial" w:hAnsi="Arial" w:cs="Arial"/>
        <w:b/>
        <w:sz w:val="24"/>
        <w:szCs w:val="24"/>
      </w:rPr>
    </w:sdtEndPr>
    <w:sdtContent>
      <w:p w:rsidR="00AE6DC1" w:rsidRPr="0036568C" w:rsidRDefault="009D40A5">
        <w:pPr>
          <w:pStyle w:val="Footer"/>
          <w:jc w:val="center"/>
          <w:rPr>
            <w:rFonts w:ascii="Arial" w:hAnsi="Arial" w:cs="Arial"/>
            <w:b/>
            <w:sz w:val="24"/>
            <w:szCs w:val="24"/>
          </w:rPr>
        </w:pPr>
        <w:r w:rsidRPr="0036568C">
          <w:rPr>
            <w:rFonts w:ascii="Arial" w:hAnsi="Arial" w:cs="Arial"/>
            <w:b/>
            <w:sz w:val="24"/>
            <w:szCs w:val="24"/>
          </w:rPr>
          <w:fldChar w:fldCharType="begin"/>
        </w:r>
        <w:r w:rsidR="00AE6DC1" w:rsidRPr="0036568C">
          <w:rPr>
            <w:rFonts w:ascii="Arial" w:hAnsi="Arial" w:cs="Arial"/>
            <w:b/>
            <w:sz w:val="24"/>
            <w:szCs w:val="24"/>
          </w:rPr>
          <w:instrText xml:space="preserve"> PAGE   \* MERGEFORMAT </w:instrText>
        </w:r>
        <w:r w:rsidRPr="0036568C">
          <w:rPr>
            <w:rFonts w:ascii="Arial" w:hAnsi="Arial" w:cs="Arial"/>
            <w:b/>
            <w:sz w:val="24"/>
            <w:szCs w:val="24"/>
          </w:rPr>
          <w:fldChar w:fldCharType="separate"/>
        </w:r>
        <w:r w:rsidR="005B153C">
          <w:rPr>
            <w:rFonts w:ascii="Arial" w:hAnsi="Arial" w:cs="Arial"/>
            <w:b/>
            <w:noProof/>
            <w:sz w:val="24"/>
            <w:szCs w:val="24"/>
          </w:rPr>
          <w:t>4</w:t>
        </w:r>
        <w:r w:rsidRPr="0036568C">
          <w:rPr>
            <w:rFonts w:ascii="Arial" w:hAnsi="Arial" w:cs="Arial"/>
            <w:b/>
            <w:sz w:val="24"/>
            <w:szCs w:val="24"/>
          </w:rPr>
          <w:fldChar w:fldCharType="end"/>
        </w:r>
      </w:p>
    </w:sdtContent>
  </w:sdt>
  <w:p w:rsidR="00AE6DC1" w:rsidRDefault="00AE6DC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6DC1" w:rsidRDefault="00AE6DC1" w:rsidP="002427B7">
      <w:pPr>
        <w:spacing w:after="0" w:line="240" w:lineRule="auto"/>
      </w:pPr>
      <w:r>
        <w:separator/>
      </w:r>
    </w:p>
  </w:footnote>
  <w:footnote w:type="continuationSeparator" w:id="0">
    <w:p w:rsidR="00AE6DC1" w:rsidRDefault="00AE6DC1" w:rsidP="002427B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DC1" w:rsidRDefault="00AE6DC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2727B"/>
    <w:multiLevelType w:val="hybridMultilevel"/>
    <w:tmpl w:val="345ACAF2"/>
    <w:lvl w:ilvl="0" w:tplc="798EB66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E6571FA"/>
    <w:multiLevelType w:val="hybridMultilevel"/>
    <w:tmpl w:val="A702A40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
    <w:nsid w:val="150B07AF"/>
    <w:multiLevelType w:val="hybridMultilevel"/>
    <w:tmpl w:val="CA942E74"/>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3">
    <w:nsid w:val="34D8065C"/>
    <w:multiLevelType w:val="hybridMultilevel"/>
    <w:tmpl w:val="3EC454E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
    <w:nsid w:val="497D07D1"/>
    <w:multiLevelType w:val="hybridMultilevel"/>
    <w:tmpl w:val="E98C4642"/>
    <w:lvl w:ilvl="0" w:tplc="E4A8823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6E31526"/>
    <w:multiLevelType w:val="hybridMultilevel"/>
    <w:tmpl w:val="71AE9D70"/>
    <w:lvl w:ilvl="0" w:tplc="E9FE639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F417FD6"/>
    <w:multiLevelType w:val="hybridMultilevel"/>
    <w:tmpl w:val="F21235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61EA26BC"/>
    <w:multiLevelType w:val="hybridMultilevel"/>
    <w:tmpl w:val="CB32B6C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
    <w:nsid w:val="6BCD7489"/>
    <w:multiLevelType w:val="hybridMultilevel"/>
    <w:tmpl w:val="23E44DDC"/>
    <w:lvl w:ilvl="0" w:tplc="798EB66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A4F7B98"/>
    <w:multiLevelType w:val="hybridMultilevel"/>
    <w:tmpl w:val="7446466A"/>
    <w:lvl w:ilvl="0" w:tplc="798EB66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7AE87671"/>
    <w:multiLevelType w:val="hybridMultilevel"/>
    <w:tmpl w:val="4E98804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1">
    <w:nsid w:val="7EBF3614"/>
    <w:multiLevelType w:val="hybridMultilevel"/>
    <w:tmpl w:val="D8FA69D2"/>
    <w:lvl w:ilvl="0" w:tplc="798EB66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9"/>
  </w:num>
  <w:num w:numId="4">
    <w:abstractNumId w:val="11"/>
  </w:num>
  <w:num w:numId="5">
    <w:abstractNumId w:val="0"/>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rsids>
    <w:rsidRoot w:val="00B11841"/>
    <w:rsid w:val="0000585A"/>
    <w:rsid w:val="00021910"/>
    <w:rsid w:val="0003548F"/>
    <w:rsid w:val="000444D7"/>
    <w:rsid w:val="00075EF9"/>
    <w:rsid w:val="00080BDB"/>
    <w:rsid w:val="00093FBD"/>
    <w:rsid w:val="0009773D"/>
    <w:rsid w:val="000A1523"/>
    <w:rsid w:val="000A4530"/>
    <w:rsid w:val="000B6F22"/>
    <w:rsid w:val="000C655A"/>
    <w:rsid w:val="001124DF"/>
    <w:rsid w:val="001309A6"/>
    <w:rsid w:val="0013630F"/>
    <w:rsid w:val="00152952"/>
    <w:rsid w:val="00172BA1"/>
    <w:rsid w:val="00184938"/>
    <w:rsid w:val="00191E74"/>
    <w:rsid w:val="001B245E"/>
    <w:rsid w:val="001D047A"/>
    <w:rsid w:val="001D5C10"/>
    <w:rsid w:val="001E03E4"/>
    <w:rsid w:val="001E77AA"/>
    <w:rsid w:val="00200BE3"/>
    <w:rsid w:val="00216C2E"/>
    <w:rsid w:val="002302BB"/>
    <w:rsid w:val="002427B7"/>
    <w:rsid w:val="00243D55"/>
    <w:rsid w:val="00267FBA"/>
    <w:rsid w:val="00280A87"/>
    <w:rsid w:val="00290CD6"/>
    <w:rsid w:val="002951EF"/>
    <w:rsid w:val="002A6AC0"/>
    <w:rsid w:val="002B69A1"/>
    <w:rsid w:val="002D43EE"/>
    <w:rsid w:val="002F20FF"/>
    <w:rsid w:val="003039D0"/>
    <w:rsid w:val="00305D0C"/>
    <w:rsid w:val="0034002C"/>
    <w:rsid w:val="00344C82"/>
    <w:rsid w:val="00357552"/>
    <w:rsid w:val="0036568C"/>
    <w:rsid w:val="0037544E"/>
    <w:rsid w:val="00394683"/>
    <w:rsid w:val="003B14A9"/>
    <w:rsid w:val="003C56E8"/>
    <w:rsid w:val="00433621"/>
    <w:rsid w:val="00440681"/>
    <w:rsid w:val="00464942"/>
    <w:rsid w:val="004761DF"/>
    <w:rsid w:val="004B57A5"/>
    <w:rsid w:val="004E3044"/>
    <w:rsid w:val="004F43D9"/>
    <w:rsid w:val="00507A95"/>
    <w:rsid w:val="00520682"/>
    <w:rsid w:val="00572704"/>
    <w:rsid w:val="005772B5"/>
    <w:rsid w:val="00590D03"/>
    <w:rsid w:val="005A57AC"/>
    <w:rsid w:val="005A75FF"/>
    <w:rsid w:val="005B0E60"/>
    <w:rsid w:val="005B153C"/>
    <w:rsid w:val="005B578D"/>
    <w:rsid w:val="005B6070"/>
    <w:rsid w:val="005B61B4"/>
    <w:rsid w:val="005C5A7E"/>
    <w:rsid w:val="005D3CA0"/>
    <w:rsid w:val="005E3D80"/>
    <w:rsid w:val="006025AD"/>
    <w:rsid w:val="0064120C"/>
    <w:rsid w:val="006516FE"/>
    <w:rsid w:val="006518E0"/>
    <w:rsid w:val="0065450A"/>
    <w:rsid w:val="006842F3"/>
    <w:rsid w:val="00685DC8"/>
    <w:rsid w:val="0069775A"/>
    <w:rsid w:val="006A626D"/>
    <w:rsid w:val="006B71D8"/>
    <w:rsid w:val="006C6C5A"/>
    <w:rsid w:val="006D51D8"/>
    <w:rsid w:val="006E6EEA"/>
    <w:rsid w:val="006F2A90"/>
    <w:rsid w:val="00702D96"/>
    <w:rsid w:val="007114F3"/>
    <w:rsid w:val="00733809"/>
    <w:rsid w:val="0074492E"/>
    <w:rsid w:val="0077117D"/>
    <w:rsid w:val="007716B8"/>
    <w:rsid w:val="0077590A"/>
    <w:rsid w:val="00781AF3"/>
    <w:rsid w:val="007B76E0"/>
    <w:rsid w:val="007B772B"/>
    <w:rsid w:val="007C0C30"/>
    <w:rsid w:val="007D3F77"/>
    <w:rsid w:val="007E18A2"/>
    <w:rsid w:val="007F03A1"/>
    <w:rsid w:val="00831108"/>
    <w:rsid w:val="008642C0"/>
    <w:rsid w:val="008722A5"/>
    <w:rsid w:val="00891F95"/>
    <w:rsid w:val="008B5BB9"/>
    <w:rsid w:val="008D3032"/>
    <w:rsid w:val="008E0162"/>
    <w:rsid w:val="008E2721"/>
    <w:rsid w:val="008E4472"/>
    <w:rsid w:val="008F75CA"/>
    <w:rsid w:val="0090746C"/>
    <w:rsid w:val="0091247B"/>
    <w:rsid w:val="0093588C"/>
    <w:rsid w:val="00951CA8"/>
    <w:rsid w:val="00982ED4"/>
    <w:rsid w:val="009979DE"/>
    <w:rsid w:val="009C1850"/>
    <w:rsid w:val="009C65F6"/>
    <w:rsid w:val="009D40A5"/>
    <w:rsid w:val="009F230A"/>
    <w:rsid w:val="00A0421A"/>
    <w:rsid w:val="00A2566F"/>
    <w:rsid w:val="00A567EA"/>
    <w:rsid w:val="00A754BF"/>
    <w:rsid w:val="00AB3282"/>
    <w:rsid w:val="00AE6DC1"/>
    <w:rsid w:val="00B11841"/>
    <w:rsid w:val="00B2697B"/>
    <w:rsid w:val="00B32FB1"/>
    <w:rsid w:val="00B377A1"/>
    <w:rsid w:val="00B466AE"/>
    <w:rsid w:val="00B75F28"/>
    <w:rsid w:val="00B924E5"/>
    <w:rsid w:val="00B96089"/>
    <w:rsid w:val="00B97123"/>
    <w:rsid w:val="00BA26B1"/>
    <w:rsid w:val="00BE0AD9"/>
    <w:rsid w:val="00C156DD"/>
    <w:rsid w:val="00C2175D"/>
    <w:rsid w:val="00C61A6C"/>
    <w:rsid w:val="00C65F64"/>
    <w:rsid w:val="00C86EB4"/>
    <w:rsid w:val="00C91517"/>
    <w:rsid w:val="00CC354E"/>
    <w:rsid w:val="00CE4378"/>
    <w:rsid w:val="00D0009A"/>
    <w:rsid w:val="00D069F7"/>
    <w:rsid w:val="00D13FA9"/>
    <w:rsid w:val="00D237E1"/>
    <w:rsid w:val="00D46F78"/>
    <w:rsid w:val="00D51606"/>
    <w:rsid w:val="00D725EE"/>
    <w:rsid w:val="00D83AC5"/>
    <w:rsid w:val="00D83C79"/>
    <w:rsid w:val="00DA1433"/>
    <w:rsid w:val="00DB00B8"/>
    <w:rsid w:val="00DB2B8A"/>
    <w:rsid w:val="00DC5469"/>
    <w:rsid w:val="00DF1B7A"/>
    <w:rsid w:val="00DF610C"/>
    <w:rsid w:val="00DF6B40"/>
    <w:rsid w:val="00E100BF"/>
    <w:rsid w:val="00E569C3"/>
    <w:rsid w:val="00E6683D"/>
    <w:rsid w:val="00E67920"/>
    <w:rsid w:val="00E724C2"/>
    <w:rsid w:val="00EF57BC"/>
    <w:rsid w:val="00F05588"/>
    <w:rsid w:val="00F14869"/>
    <w:rsid w:val="00F30A61"/>
    <w:rsid w:val="00F54F05"/>
    <w:rsid w:val="00F61B7D"/>
    <w:rsid w:val="00F85AAA"/>
    <w:rsid w:val="00F91E57"/>
    <w:rsid w:val="00FA072E"/>
    <w:rsid w:val="00FB0EE8"/>
    <w:rsid w:val="00FB3173"/>
    <w:rsid w:val="00FF534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0E6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66AE"/>
    <w:pPr>
      <w:ind w:left="720"/>
      <w:contextualSpacing/>
    </w:pPr>
  </w:style>
  <w:style w:type="paragraph" w:styleId="Header">
    <w:name w:val="header"/>
    <w:basedOn w:val="Normal"/>
    <w:link w:val="HeaderChar"/>
    <w:uiPriority w:val="99"/>
    <w:semiHidden/>
    <w:unhideWhenUsed/>
    <w:rsid w:val="002427B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427B7"/>
  </w:style>
  <w:style w:type="paragraph" w:styleId="Footer">
    <w:name w:val="footer"/>
    <w:basedOn w:val="Normal"/>
    <w:link w:val="FooterChar"/>
    <w:uiPriority w:val="99"/>
    <w:unhideWhenUsed/>
    <w:rsid w:val="002427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7B7"/>
  </w:style>
  <w:style w:type="paragraph" w:styleId="BodyTextIndent2">
    <w:name w:val="Body Text Indent 2"/>
    <w:basedOn w:val="Normal"/>
    <w:link w:val="BodyTextIndent2Char"/>
    <w:rsid w:val="0077117D"/>
    <w:pPr>
      <w:spacing w:after="120" w:line="480" w:lineRule="auto"/>
      <w:ind w:left="283"/>
    </w:pPr>
    <w:rPr>
      <w:rFonts w:ascii="Arial" w:eastAsia="Times New Roman" w:hAnsi="Arial" w:cs="Times New Roman"/>
      <w:sz w:val="24"/>
      <w:szCs w:val="20"/>
      <w:lang w:eastAsia="en-GB"/>
    </w:rPr>
  </w:style>
  <w:style w:type="character" w:customStyle="1" w:styleId="BodyTextIndent2Char">
    <w:name w:val="Body Text Indent 2 Char"/>
    <w:basedOn w:val="DefaultParagraphFont"/>
    <w:link w:val="BodyTextIndent2"/>
    <w:rsid w:val="0077117D"/>
    <w:rPr>
      <w:rFonts w:ascii="Arial" w:eastAsia="Times New Roman" w:hAnsi="Arial" w:cs="Times New Roman"/>
      <w:sz w:val="24"/>
      <w:szCs w:val="20"/>
      <w:lang w:eastAsia="en-GB"/>
    </w:rPr>
  </w:style>
  <w:style w:type="paragraph" w:customStyle="1" w:styleId="msonospacing0">
    <w:name w:val="msonospacing"/>
    <w:basedOn w:val="Normal"/>
    <w:rsid w:val="005A57AC"/>
    <w:pPr>
      <w:spacing w:after="0" w:line="240" w:lineRule="auto"/>
    </w:pPr>
    <w:rPr>
      <w:rFonts w:ascii="Arial" w:eastAsia="Times New Roman" w:hAnsi="Arial" w:cs="Arial"/>
      <w:sz w:val="24"/>
      <w:szCs w:val="24"/>
      <w:lang w:eastAsia="en-GB"/>
    </w:rPr>
  </w:style>
  <w:style w:type="paragraph" w:styleId="PlainText">
    <w:name w:val="Plain Text"/>
    <w:basedOn w:val="Normal"/>
    <w:link w:val="PlainTextChar"/>
    <w:rsid w:val="002951EF"/>
    <w:pPr>
      <w:spacing w:after="0" w:line="240" w:lineRule="auto"/>
    </w:pPr>
    <w:rPr>
      <w:rFonts w:ascii="Courier New" w:eastAsia="Times New Roman" w:hAnsi="Courier New" w:cs="Courier New"/>
      <w:sz w:val="20"/>
      <w:szCs w:val="20"/>
      <w:lang w:eastAsia="en-GB"/>
    </w:rPr>
  </w:style>
  <w:style w:type="character" w:customStyle="1" w:styleId="PlainTextChar">
    <w:name w:val="Plain Text Char"/>
    <w:basedOn w:val="DefaultParagraphFont"/>
    <w:link w:val="PlainText"/>
    <w:rsid w:val="002951EF"/>
    <w:rPr>
      <w:rFonts w:ascii="Courier New" w:eastAsia="Times New Roman" w:hAnsi="Courier New" w:cs="Courier New"/>
      <w:sz w:val="20"/>
      <w:szCs w:val="20"/>
      <w:lang w:eastAsia="en-GB"/>
    </w:rPr>
  </w:style>
  <w:style w:type="paragraph" w:customStyle="1" w:styleId="Pa12">
    <w:name w:val="Pa12"/>
    <w:basedOn w:val="Normal"/>
    <w:next w:val="Normal"/>
    <w:rsid w:val="002951EF"/>
    <w:pPr>
      <w:autoSpaceDE w:val="0"/>
      <w:autoSpaceDN w:val="0"/>
      <w:adjustRightInd w:val="0"/>
      <w:spacing w:after="0" w:line="221" w:lineRule="atLeast"/>
    </w:pPr>
    <w:rPr>
      <w:rFonts w:ascii="Frutiger 45 Light" w:eastAsia="Times New Roman" w:hAnsi="Frutiger 45 Light" w:cs="Times New Roman"/>
      <w:sz w:val="24"/>
      <w:szCs w:val="24"/>
      <w:lang w:eastAsia="en-GB"/>
    </w:rPr>
  </w:style>
  <w:style w:type="paragraph" w:customStyle="1" w:styleId="Pa13">
    <w:name w:val="Pa13"/>
    <w:basedOn w:val="Normal"/>
    <w:next w:val="Normal"/>
    <w:rsid w:val="002951EF"/>
    <w:pPr>
      <w:autoSpaceDE w:val="0"/>
      <w:autoSpaceDN w:val="0"/>
      <w:adjustRightInd w:val="0"/>
      <w:spacing w:after="0" w:line="221" w:lineRule="atLeast"/>
    </w:pPr>
    <w:rPr>
      <w:rFonts w:ascii="Frutiger 45 Light" w:eastAsia="Times New Roman" w:hAnsi="Frutiger 45 Light" w:cs="Times New Roman"/>
      <w:sz w:val="24"/>
      <w:szCs w:val="24"/>
      <w:lang w:eastAsia="en-GB"/>
    </w:rPr>
  </w:style>
  <w:style w:type="character" w:customStyle="1" w:styleId="A11">
    <w:name w:val="A11"/>
    <w:rsid w:val="002951EF"/>
    <w:rPr>
      <w:rFonts w:ascii="Minion" w:hAnsi="Minion"/>
      <w:color w:val="000000"/>
      <w:sz w:val="22"/>
    </w:rPr>
  </w:style>
  <w:style w:type="character" w:customStyle="1" w:styleId="A0">
    <w:name w:val="A0"/>
    <w:rsid w:val="002951EF"/>
    <w:rPr>
      <w:rFonts w:ascii="Frutiger 45 Light" w:hAnsi="Frutiger 45 Light"/>
      <w:color w:val="000000"/>
      <w:sz w:val="3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ED20CD-9B2B-458B-9C64-5E9842399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614</TotalTime>
  <Pages>11</Pages>
  <Words>4802</Words>
  <Characters>27373</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32111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38</cp:revision>
  <cp:lastPrinted>2010-08-17T13:16:00Z</cp:lastPrinted>
  <dcterms:created xsi:type="dcterms:W3CDTF">2010-07-27T11:04:00Z</dcterms:created>
  <dcterms:modified xsi:type="dcterms:W3CDTF">2010-08-17T13:17:00Z</dcterms:modified>
</cp:coreProperties>
</file>