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051" w:rsidRDefault="00DC4051" w:rsidP="006221BB">
      <w:pPr>
        <w:pBdr>
          <w:top w:val="single" w:sz="4" w:space="1" w:color="auto"/>
          <w:left w:val="single" w:sz="4" w:space="1" w:color="auto"/>
          <w:bottom w:val="single" w:sz="4" w:space="1" w:color="auto"/>
          <w:right w:val="single" w:sz="4" w:space="1" w:color="auto"/>
        </w:pBdr>
        <w:rPr>
          <w:b/>
          <w:sz w:val="22"/>
          <w:szCs w:val="22"/>
        </w:rPr>
      </w:pPr>
    </w:p>
    <w:p w:rsidR="00DC4051" w:rsidRPr="00C34ED0" w:rsidRDefault="00DC4051"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DC4051" w:rsidRPr="00C34ED0" w:rsidRDefault="00DC4051" w:rsidP="006221BB">
      <w:pPr>
        <w:pBdr>
          <w:top w:val="single" w:sz="4" w:space="1" w:color="auto"/>
          <w:left w:val="single" w:sz="4" w:space="1" w:color="auto"/>
          <w:bottom w:val="single" w:sz="4" w:space="1" w:color="auto"/>
          <w:right w:val="single" w:sz="4" w:space="1" w:color="auto"/>
        </w:pBdr>
        <w:rPr>
          <w:rFonts w:cs="Arial"/>
          <w:b/>
          <w:szCs w:val="24"/>
        </w:rPr>
      </w:pPr>
    </w:p>
    <w:p w:rsidR="00DC4051" w:rsidRPr="00C34ED0" w:rsidRDefault="00DC4051"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14</w:t>
      </w:r>
      <w:r w:rsidRPr="004F3B38">
        <w:rPr>
          <w:rFonts w:cs="Arial"/>
          <w:b/>
          <w:szCs w:val="24"/>
          <w:vertAlign w:val="superscript"/>
        </w:rPr>
        <w:t>th</w:t>
      </w:r>
      <w:r>
        <w:rPr>
          <w:rFonts w:cs="Arial"/>
          <w:b/>
          <w:szCs w:val="24"/>
        </w:rPr>
        <w:t xml:space="preserve"> JANUARY 2010</w:t>
      </w:r>
    </w:p>
    <w:p w:rsidR="00D20423" w:rsidRDefault="00D20423" w:rsidP="006221BB">
      <w:pPr>
        <w:pBdr>
          <w:top w:val="single" w:sz="4" w:space="1" w:color="auto"/>
          <w:left w:val="single" w:sz="4" w:space="1" w:color="auto"/>
          <w:bottom w:val="single" w:sz="4" w:space="1" w:color="auto"/>
          <w:right w:val="single" w:sz="4" w:space="1" w:color="auto"/>
        </w:pBdr>
        <w:rPr>
          <w:rFonts w:cs="Arial"/>
          <w:b/>
          <w:szCs w:val="24"/>
        </w:rPr>
      </w:pPr>
    </w:p>
    <w:p w:rsidR="00D20423" w:rsidRDefault="00D2042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ONE COUNCIL – PRIORIT</w:t>
      </w:r>
      <w:r w:rsidR="00D5318C">
        <w:rPr>
          <w:rFonts w:cs="Arial"/>
          <w:b/>
          <w:szCs w:val="24"/>
        </w:rPr>
        <w:t>I</w:t>
      </w:r>
      <w:r>
        <w:rPr>
          <w:rFonts w:cs="Arial"/>
          <w:b/>
          <w:szCs w:val="24"/>
        </w:rPr>
        <w:t>ES AND IMPLICATIONS FOR SCRUTINY]</w:t>
      </w:r>
    </w:p>
    <w:p w:rsidR="00D20423" w:rsidRPr="00C34ED0" w:rsidRDefault="00D20423" w:rsidP="006221BB">
      <w:pPr>
        <w:pBdr>
          <w:top w:val="single" w:sz="4" w:space="1" w:color="auto"/>
          <w:left w:val="single" w:sz="4" w:space="1" w:color="auto"/>
          <w:bottom w:val="single" w:sz="4" w:space="1" w:color="auto"/>
          <w:right w:val="single" w:sz="4" w:space="1" w:color="auto"/>
        </w:pBdr>
        <w:rPr>
          <w:rFonts w:cs="Arial"/>
          <w:b/>
          <w:szCs w:val="24"/>
        </w:rPr>
      </w:pPr>
    </w:p>
    <w:p w:rsidR="00DC4051" w:rsidRPr="00C34ED0" w:rsidRDefault="00DC4051"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SCRUTINY MANAGER</w:t>
      </w:r>
    </w:p>
    <w:p w:rsidR="00DC4051" w:rsidRPr="00C34ED0" w:rsidRDefault="00DC4051" w:rsidP="006221BB">
      <w:pPr>
        <w:pBdr>
          <w:top w:val="single" w:sz="4" w:space="1" w:color="auto"/>
          <w:left w:val="single" w:sz="4" w:space="1" w:color="auto"/>
          <w:bottom w:val="single" w:sz="4" w:space="1" w:color="auto"/>
          <w:right w:val="single" w:sz="4" w:space="1" w:color="auto"/>
        </w:pBdr>
        <w:rPr>
          <w:rFonts w:cs="Arial"/>
          <w:b/>
          <w:szCs w:val="24"/>
        </w:rPr>
      </w:pPr>
    </w:p>
    <w:p w:rsidR="00DC4051" w:rsidRPr="00C34ED0" w:rsidRDefault="00DC4051" w:rsidP="006221BB">
      <w:pPr>
        <w:rPr>
          <w:rFonts w:cs="Arial"/>
          <w:szCs w:val="24"/>
        </w:rPr>
      </w:pPr>
    </w:p>
    <w:p w:rsidR="00DC4051" w:rsidRPr="00C34ED0" w:rsidRDefault="00DC4051" w:rsidP="0026617F">
      <w:pPr>
        <w:tabs>
          <w:tab w:val="left" w:pos="720"/>
          <w:tab w:val="left" w:pos="851"/>
        </w:tabs>
        <w:ind w:left="720" w:hanging="720"/>
        <w:rPr>
          <w:rFonts w:cs="Arial"/>
          <w:szCs w:val="24"/>
        </w:rPr>
      </w:pPr>
      <w:r w:rsidRPr="00C34ED0">
        <w:rPr>
          <w:rFonts w:cs="Arial"/>
          <w:b/>
          <w:szCs w:val="24"/>
        </w:rPr>
        <w:t>1.</w:t>
      </w:r>
      <w:r>
        <w:rPr>
          <w:rFonts w:cs="Arial"/>
          <w:b/>
          <w:szCs w:val="24"/>
        </w:rPr>
        <w:tab/>
      </w:r>
      <w:r w:rsidRPr="00C34ED0">
        <w:rPr>
          <w:rFonts w:cs="Arial"/>
          <w:b/>
          <w:szCs w:val="24"/>
          <w:u w:val="single"/>
        </w:rPr>
        <w:t>PURPOSE</w:t>
      </w:r>
    </w:p>
    <w:p w:rsidR="00DC4051" w:rsidRPr="00C34ED0" w:rsidRDefault="00DC4051" w:rsidP="0026617F">
      <w:pPr>
        <w:tabs>
          <w:tab w:val="left" w:pos="720"/>
          <w:tab w:val="left" w:pos="851"/>
        </w:tabs>
        <w:ind w:left="720" w:hanging="720"/>
        <w:rPr>
          <w:rFonts w:cs="Arial"/>
          <w:szCs w:val="24"/>
        </w:rPr>
      </w:pPr>
    </w:p>
    <w:p w:rsidR="00DC4051" w:rsidRDefault="00DC4051" w:rsidP="00D20423">
      <w:pPr>
        <w:tabs>
          <w:tab w:val="left" w:pos="720"/>
          <w:tab w:val="left" w:pos="851"/>
        </w:tabs>
        <w:ind w:left="720" w:hanging="720"/>
        <w:jc w:val="both"/>
        <w:rPr>
          <w:rFonts w:cs="Arial"/>
          <w:szCs w:val="24"/>
        </w:rPr>
      </w:pPr>
      <w:r>
        <w:rPr>
          <w:rFonts w:cs="Arial"/>
          <w:szCs w:val="24"/>
        </w:rPr>
        <w:t>1.1</w:t>
      </w:r>
      <w:r>
        <w:rPr>
          <w:rFonts w:cs="Arial"/>
          <w:szCs w:val="24"/>
        </w:rPr>
        <w:tab/>
        <w:t>To agree the Lead Scrutiny Members roles in relation to the Council’s priority policy areas and identify implications of the recent restructure for Scrutiny.</w:t>
      </w:r>
    </w:p>
    <w:p w:rsidR="00DC4051" w:rsidRPr="00C34ED0" w:rsidRDefault="00DC4051" w:rsidP="00D20423">
      <w:pPr>
        <w:pStyle w:val="Header"/>
        <w:tabs>
          <w:tab w:val="clear" w:pos="4153"/>
          <w:tab w:val="clear" w:pos="8306"/>
          <w:tab w:val="left" w:pos="720"/>
          <w:tab w:val="left" w:pos="851"/>
        </w:tabs>
        <w:jc w:val="both"/>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DC4051" w:rsidRPr="00C34ED0">
        <w:tc>
          <w:tcPr>
            <w:tcW w:w="8702" w:type="dxa"/>
          </w:tcPr>
          <w:p w:rsidR="00DC4051" w:rsidRPr="00C34ED0" w:rsidRDefault="00DC4051" w:rsidP="00D20423">
            <w:pPr>
              <w:pStyle w:val="Header"/>
              <w:tabs>
                <w:tab w:val="clear" w:pos="4153"/>
                <w:tab w:val="clear" w:pos="8306"/>
                <w:tab w:val="left" w:pos="851"/>
              </w:tabs>
              <w:ind w:left="720" w:hanging="720"/>
              <w:jc w:val="both"/>
              <w:rPr>
                <w:rFonts w:cs="Arial"/>
                <w:szCs w:val="24"/>
              </w:rPr>
            </w:pPr>
          </w:p>
          <w:p w:rsidR="00DC4051" w:rsidRPr="00C34ED0" w:rsidRDefault="00DC4051" w:rsidP="00D20423">
            <w:pPr>
              <w:tabs>
                <w:tab w:val="left" w:pos="851"/>
              </w:tabs>
              <w:ind w:left="720" w:hanging="720"/>
              <w:jc w:val="both"/>
              <w:rPr>
                <w:rFonts w:cs="Arial"/>
                <w:szCs w:val="24"/>
              </w:rPr>
            </w:pPr>
            <w:r w:rsidRPr="00C34ED0">
              <w:rPr>
                <w:rFonts w:cs="Arial"/>
                <w:b/>
                <w:szCs w:val="24"/>
              </w:rPr>
              <w:t>2.</w:t>
            </w:r>
            <w:r w:rsidRPr="00C34ED0">
              <w:rPr>
                <w:rFonts w:cs="Arial"/>
                <w:b/>
                <w:szCs w:val="24"/>
              </w:rPr>
              <w:tab/>
            </w:r>
            <w:r w:rsidRPr="00C34ED0">
              <w:rPr>
                <w:rFonts w:cs="Arial"/>
                <w:b/>
                <w:szCs w:val="24"/>
                <w:u w:val="single"/>
              </w:rPr>
              <w:t>RECOMMENDATIONS</w:t>
            </w:r>
          </w:p>
          <w:p w:rsidR="00DC4051" w:rsidRPr="00C34ED0" w:rsidRDefault="00DC4051" w:rsidP="00D20423">
            <w:pPr>
              <w:tabs>
                <w:tab w:val="left" w:pos="851"/>
              </w:tabs>
              <w:ind w:left="720" w:hanging="720"/>
              <w:jc w:val="both"/>
              <w:rPr>
                <w:rFonts w:cs="Arial"/>
                <w:szCs w:val="24"/>
              </w:rPr>
            </w:pPr>
          </w:p>
          <w:p w:rsidR="00DC4051" w:rsidRDefault="00DC4051" w:rsidP="00D20423">
            <w:pPr>
              <w:numPr>
                <w:ilvl w:val="1"/>
                <w:numId w:val="13"/>
              </w:numPr>
              <w:tabs>
                <w:tab w:val="clear" w:pos="360"/>
                <w:tab w:val="num" w:pos="792"/>
                <w:tab w:val="left" w:pos="851"/>
              </w:tabs>
              <w:ind w:left="792" w:hanging="792"/>
              <w:jc w:val="both"/>
              <w:rPr>
                <w:rFonts w:cs="Arial"/>
                <w:b/>
                <w:szCs w:val="24"/>
              </w:rPr>
            </w:pPr>
            <w:r>
              <w:rPr>
                <w:rFonts w:cs="Arial"/>
                <w:b/>
                <w:szCs w:val="24"/>
              </w:rPr>
              <w:t xml:space="preserve">Members agree the role of the Lead Scrutiny Members in relation to the </w:t>
            </w:r>
            <w:r w:rsidR="00D20423">
              <w:rPr>
                <w:rFonts w:cs="Arial"/>
                <w:b/>
                <w:szCs w:val="24"/>
              </w:rPr>
              <w:t>Council’s priority policy areas;</w:t>
            </w:r>
          </w:p>
          <w:p w:rsidR="00DC4051" w:rsidRDefault="00DC4051" w:rsidP="00D20423">
            <w:pPr>
              <w:tabs>
                <w:tab w:val="left" w:pos="851"/>
              </w:tabs>
              <w:jc w:val="both"/>
              <w:rPr>
                <w:rFonts w:cs="Arial"/>
                <w:b/>
                <w:szCs w:val="24"/>
              </w:rPr>
            </w:pPr>
          </w:p>
          <w:p w:rsidR="00DC4051" w:rsidRDefault="00DC4051" w:rsidP="00D20423">
            <w:pPr>
              <w:numPr>
                <w:ilvl w:val="1"/>
                <w:numId w:val="13"/>
              </w:numPr>
              <w:tabs>
                <w:tab w:val="clear" w:pos="360"/>
                <w:tab w:val="num" w:pos="792"/>
                <w:tab w:val="left" w:pos="851"/>
              </w:tabs>
              <w:ind w:left="792" w:hanging="792"/>
              <w:jc w:val="both"/>
              <w:rPr>
                <w:rFonts w:cs="Arial"/>
                <w:b/>
                <w:szCs w:val="24"/>
              </w:rPr>
            </w:pPr>
            <w:r>
              <w:rPr>
                <w:rFonts w:cs="Arial"/>
                <w:b/>
                <w:szCs w:val="24"/>
              </w:rPr>
              <w:t>Members identify implications for Scrutiny following the recent restructure of the Council</w:t>
            </w:r>
          </w:p>
          <w:p w:rsidR="00DC4051" w:rsidRPr="00B525A2" w:rsidRDefault="00DC4051" w:rsidP="00D20423">
            <w:pPr>
              <w:tabs>
                <w:tab w:val="left" w:pos="851"/>
              </w:tabs>
              <w:ind w:left="720" w:hanging="720"/>
              <w:jc w:val="both"/>
              <w:rPr>
                <w:rFonts w:cs="Arial"/>
                <w:b/>
                <w:szCs w:val="24"/>
              </w:rPr>
            </w:pPr>
          </w:p>
        </w:tc>
      </w:tr>
    </w:tbl>
    <w:p w:rsidR="00DC4051" w:rsidRPr="00C34ED0" w:rsidRDefault="00DC4051" w:rsidP="00D20423">
      <w:pPr>
        <w:tabs>
          <w:tab w:val="left" w:pos="720"/>
          <w:tab w:val="left" w:pos="851"/>
        </w:tabs>
        <w:jc w:val="both"/>
        <w:rPr>
          <w:rFonts w:cs="Arial"/>
          <w:b/>
          <w:szCs w:val="24"/>
        </w:rPr>
      </w:pPr>
    </w:p>
    <w:p w:rsidR="00DC4051" w:rsidRPr="00C34ED0" w:rsidRDefault="00DC4051" w:rsidP="00D20423">
      <w:pPr>
        <w:keepNext/>
        <w:keepLines/>
        <w:tabs>
          <w:tab w:val="left" w:pos="720"/>
          <w:tab w:val="left" w:pos="851"/>
        </w:tabs>
        <w:jc w:val="both"/>
        <w:rPr>
          <w:rFonts w:cs="Arial"/>
          <w:szCs w:val="24"/>
        </w:rPr>
      </w:pPr>
      <w:r w:rsidRPr="00C34ED0">
        <w:rPr>
          <w:rFonts w:cs="Arial"/>
          <w:b/>
          <w:szCs w:val="24"/>
        </w:rPr>
        <w:t>3.</w:t>
      </w:r>
      <w:r>
        <w:rPr>
          <w:rFonts w:cs="Arial"/>
          <w:b/>
          <w:szCs w:val="24"/>
        </w:rPr>
        <w:tab/>
      </w:r>
      <w:r w:rsidRPr="00C34ED0">
        <w:rPr>
          <w:rFonts w:cs="Arial"/>
          <w:b/>
          <w:szCs w:val="24"/>
          <w:u w:val="single"/>
        </w:rPr>
        <w:t>PREVIOUS MINUTES</w:t>
      </w:r>
    </w:p>
    <w:p w:rsidR="00DC4051" w:rsidRPr="00C34ED0" w:rsidRDefault="00DC4051" w:rsidP="00D20423">
      <w:pPr>
        <w:keepNext/>
        <w:keepLines/>
        <w:tabs>
          <w:tab w:val="left" w:pos="720"/>
          <w:tab w:val="left" w:pos="851"/>
        </w:tabs>
        <w:jc w:val="both"/>
        <w:rPr>
          <w:rFonts w:cs="Arial"/>
          <w:szCs w:val="24"/>
        </w:rPr>
      </w:pPr>
    </w:p>
    <w:p w:rsidR="00DC4051" w:rsidRPr="00C34ED0" w:rsidRDefault="00DC4051" w:rsidP="00D20423">
      <w:pPr>
        <w:tabs>
          <w:tab w:val="left" w:pos="720"/>
          <w:tab w:val="left" w:pos="851"/>
        </w:tabs>
        <w:ind w:left="709" w:hanging="709"/>
        <w:jc w:val="both"/>
        <w:rPr>
          <w:rFonts w:cs="Arial"/>
          <w:szCs w:val="24"/>
        </w:rPr>
      </w:pPr>
      <w:r w:rsidRPr="00C34ED0">
        <w:rPr>
          <w:rFonts w:cs="Arial"/>
          <w:szCs w:val="24"/>
        </w:rPr>
        <w:t>3.1</w:t>
      </w:r>
      <w:r w:rsidRPr="00C34ED0">
        <w:rPr>
          <w:rFonts w:cs="Arial"/>
          <w:szCs w:val="24"/>
        </w:rPr>
        <w:tab/>
      </w:r>
      <w:r>
        <w:rPr>
          <w:rFonts w:cs="Arial"/>
          <w:szCs w:val="24"/>
        </w:rPr>
        <w:t xml:space="preserve">SLB 3,  SBL 4 – Scrutiny Leadership Board  on Monday 5 January 2009 </w:t>
      </w:r>
    </w:p>
    <w:p w:rsidR="00DC4051" w:rsidRPr="00C34ED0" w:rsidRDefault="00DC4051" w:rsidP="00D20423">
      <w:pPr>
        <w:tabs>
          <w:tab w:val="left" w:pos="720"/>
          <w:tab w:val="left" w:pos="851"/>
        </w:tabs>
        <w:jc w:val="both"/>
        <w:rPr>
          <w:rFonts w:cs="Arial"/>
          <w:szCs w:val="24"/>
        </w:rPr>
      </w:pPr>
    </w:p>
    <w:p w:rsidR="00DC4051" w:rsidRDefault="00DC4051" w:rsidP="00D20423">
      <w:pPr>
        <w:tabs>
          <w:tab w:val="left" w:pos="720"/>
          <w:tab w:val="left" w:pos="851"/>
        </w:tabs>
        <w:ind w:left="709" w:hanging="709"/>
        <w:jc w:val="both"/>
        <w:rPr>
          <w:rFonts w:cs="Arial"/>
          <w:b/>
          <w:szCs w:val="24"/>
        </w:rPr>
      </w:pPr>
      <w:r w:rsidRPr="00C34ED0">
        <w:rPr>
          <w:rFonts w:cs="Arial"/>
          <w:b/>
          <w:szCs w:val="24"/>
        </w:rPr>
        <w:t>4.</w:t>
      </w:r>
      <w:r>
        <w:rPr>
          <w:rFonts w:cs="Arial"/>
          <w:b/>
          <w:szCs w:val="24"/>
        </w:rPr>
        <w:tab/>
      </w:r>
      <w:r>
        <w:rPr>
          <w:rFonts w:cs="Arial"/>
          <w:b/>
          <w:szCs w:val="24"/>
          <w:u w:val="single"/>
        </w:rPr>
        <w:t>SCRUINTY AND COUNCIL PRIORITIES</w:t>
      </w:r>
    </w:p>
    <w:p w:rsidR="00DC4051" w:rsidRDefault="00DC4051" w:rsidP="00D20423">
      <w:pPr>
        <w:tabs>
          <w:tab w:val="left" w:pos="720"/>
          <w:tab w:val="left" w:pos="851"/>
        </w:tabs>
        <w:ind w:left="709" w:hanging="709"/>
        <w:jc w:val="both"/>
        <w:rPr>
          <w:rFonts w:cs="Arial"/>
          <w:b/>
          <w:szCs w:val="24"/>
        </w:rPr>
      </w:pPr>
    </w:p>
    <w:p w:rsidR="00DC4051" w:rsidRDefault="00DC4051" w:rsidP="00D20423">
      <w:pPr>
        <w:shd w:val="clear" w:color="auto" w:fill="FFFFFF"/>
        <w:ind w:left="709" w:right="180" w:hanging="709"/>
        <w:jc w:val="both"/>
        <w:rPr>
          <w:rFonts w:cs="Arial"/>
        </w:rPr>
      </w:pPr>
      <w:r>
        <w:rPr>
          <w:rFonts w:cs="Arial"/>
          <w:szCs w:val="24"/>
        </w:rPr>
        <w:t>4.1</w:t>
      </w:r>
      <w:r>
        <w:rPr>
          <w:rFonts w:cs="Arial"/>
          <w:szCs w:val="24"/>
        </w:rPr>
        <w:tab/>
        <w:t>Under the Scrutiny Arrangements agreed by Scrutiny Leadership Board on the 5</w:t>
      </w:r>
      <w:r w:rsidRPr="001340F0">
        <w:rPr>
          <w:rFonts w:cs="Arial"/>
          <w:szCs w:val="24"/>
          <w:vertAlign w:val="superscript"/>
        </w:rPr>
        <w:t>th</w:t>
      </w:r>
      <w:r>
        <w:rPr>
          <w:rFonts w:cs="Arial"/>
          <w:szCs w:val="24"/>
        </w:rPr>
        <w:t xml:space="preserve"> January 2009 each of the Lead Scrutiny Members agreed to take a lead in the Community Priority assigned to them. Part of this responsibility included </w:t>
      </w:r>
      <w:r>
        <w:rPr>
          <w:rFonts w:cs="Arial"/>
        </w:rPr>
        <w:t>attending regular meetings with the Cabinet Member(s) within their area of responsibility to stay up to date with current issues, including discussion of upcoming decisions and the Forward Plan. It was agreed that the Scrutiny priorities would mirror the Council’s Priorities as:</w:t>
      </w:r>
    </w:p>
    <w:p w:rsidR="00DC4051" w:rsidRDefault="00DC4051" w:rsidP="00D20423">
      <w:pPr>
        <w:shd w:val="clear" w:color="auto" w:fill="FFFFFF"/>
        <w:ind w:left="709" w:right="180" w:hanging="709"/>
        <w:jc w:val="both"/>
        <w:rPr>
          <w:rFonts w:cs="Arial"/>
        </w:rPr>
      </w:pPr>
    </w:p>
    <w:p w:rsidR="00DC4051" w:rsidRDefault="00DC4051" w:rsidP="00D20423">
      <w:pPr>
        <w:numPr>
          <w:ilvl w:val="0"/>
          <w:numId w:val="12"/>
        </w:numPr>
        <w:shd w:val="clear" w:color="auto" w:fill="FFFFFF"/>
        <w:ind w:right="180"/>
        <w:jc w:val="both"/>
        <w:rPr>
          <w:rFonts w:cs="Arial"/>
        </w:rPr>
      </w:pPr>
      <w:r>
        <w:rPr>
          <w:rFonts w:cs="Arial"/>
        </w:rPr>
        <w:t>Giving children and young people the best possible start in their lives</w:t>
      </w:r>
    </w:p>
    <w:p w:rsidR="00DC4051" w:rsidRDefault="00DC4051" w:rsidP="00D20423">
      <w:pPr>
        <w:numPr>
          <w:ilvl w:val="0"/>
          <w:numId w:val="12"/>
        </w:numPr>
        <w:shd w:val="clear" w:color="auto" w:fill="FFFFFF"/>
        <w:ind w:right="180"/>
        <w:jc w:val="both"/>
        <w:rPr>
          <w:rFonts w:cs="Arial"/>
        </w:rPr>
      </w:pPr>
      <w:r>
        <w:rPr>
          <w:rFonts w:cs="Arial"/>
        </w:rPr>
        <w:t>Maintaining a high quality, attractive and sustainable environment</w:t>
      </w:r>
    </w:p>
    <w:p w:rsidR="00DC4051" w:rsidRDefault="00DC4051" w:rsidP="00D20423">
      <w:pPr>
        <w:numPr>
          <w:ilvl w:val="0"/>
          <w:numId w:val="12"/>
        </w:numPr>
        <w:shd w:val="clear" w:color="auto" w:fill="FFFFFF"/>
        <w:ind w:right="180"/>
        <w:jc w:val="both"/>
        <w:rPr>
          <w:rFonts w:cs="Arial"/>
        </w:rPr>
      </w:pPr>
      <w:r>
        <w:rPr>
          <w:rFonts w:cs="Arial"/>
        </w:rPr>
        <w:t>Creating a safe, strong and cohesive community</w:t>
      </w:r>
    </w:p>
    <w:p w:rsidR="00DC4051" w:rsidRDefault="00DC4051" w:rsidP="00D20423">
      <w:pPr>
        <w:numPr>
          <w:ilvl w:val="0"/>
          <w:numId w:val="12"/>
        </w:numPr>
        <w:shd w:val="clear" w:color="auto" w:fill="FFFFFF"/>
        <w:ind w:right="180"/>
        <w:jc w:val="both"/>
        <w:rPr>
          <w:rFonts w:cs="Arial"/>
        </w:rPr>
      </w:pPr>
      <w:r>
        <w:rPr>
          <w:rFonts w:cs="Arial"/>
        </w:rPr>
        <w:t>Promoting healthy communities and improving the quality of life of vulnerable and older people</w:t>
      </w:r>
    </w:p>
    <w:p w:rsidR="00DC4051" w:rsidRDefault="00DC4051" w:rsidP="00D20423">
      <w:pPr>
        <w:numPr>
          <w:ilvl w:val="0"/>
          <w:numId w:val="12"/>
        </w:numPr>
        <w:shd w:val="clear" w:color="auto" w:fill="FFFFFF"/>
        <w:ind w:right="180"/>
        <w:jc w:val="both"/>
        <w:rPr>
          <w:rFonts w:cs="Arial"/>
        </w:rPr>
      </w:pPr>
      <w:r>
        <w:rPr>
          <w:rFonts w:cs="Arial"/>
        </w:rPr>
        <w:t>Strengthening the local economy and the skills of local people</w:t>
      </w:r>
    </w:p>
    <w:p w:rsidR="00DC4051" w:rsidRDefault="00DC4051" w:rsidP="00D20423">
      <w:pPr>
        <w:numPr>
          <w:ilvl w:val="0"/>
          <w:numId w:val="12"/>
        </w:numPr>
        <w:shd w:val="clear" w:color="auto" w:fill="FFFFFF"/>
        <w:ind w:right="180"/>
        <w:jc w:val="both"/>
        <w:rPr>
          <w:rFonts w:cs="Arial"/>
        </w:rPr>
      </w:pPr>
      <w:r>
        <w:rPr>
          <w:rFonts w:cs="Arial"/>
        </w:rPr>
        <w:lastRenderedPageBreak/>
        <w:t>An efficient, effective and customer-focussed Council that delivers value-for-money for the community.</w:t>
      </w:r>
    </w:p>
    <w:p w:rsidR="00DC4051" w:rsidRDefault="00DC4051" w:rsidP="00D20423">
      <w:pPr>
        <w:shd w:val="clear" w:color="auto" w:fill="FFFFFF"/>
        <w:ind w:left="709" w:right="180" w:hanging="709"/>
        <w:jc w:val="both"/>
        <w:rPr>
          <w:rFonts w:cs="Arial"/>
        </w:rPr>
      </w:pPr>
    </w:p>
    <w:p w:rsidR="00DC4051" w:rsidRDefault="00DC4051" w:rsidP="00D20423">
      <w:pPr>
        <w:shd w:val="clear" w:color="auto" w:fill="FFFFFF"/>
        <w:ind w:left="709" w:right="180" w:hanging="709"/>
        <w:jc w:val="both"/>
        <w:rPr>
          <w:rFonts w:cs="Arial"/>
        </w:rPr>
      </w:pPr>
      <w:r>
        <w:rPr>
          <w:rFonts w:cs="Arial"/>
        </w:rPr>
        <w:t>4.2</w:t>
      </w:r>
      <w:r>
        <w:rPr>
          <w:rFonts w:cs="Arial"/>
        </w:rPr>
        <w:tab/>
        <w:t>At the Cabinet meeting on the 8</w:t>
      </w:r>
      <w:r w:rsidRPr="00B85478">
        <w:rPr>
          <w:rFonts w:cs="Arial"/>
          <w:vertAlign w:val="superscript"/>
        </w:rPr>
        <w:t>th</w:t>
      </w:r>
      <w:r>
        <w:rPr>
          <w:rFonts w:cs="Arial"/>
        </w:rPr>
        <w:t xml:space="preserve"> December 2009 the following priority policy areas were agreed and Cabinet Members have taken a lead for each of these:</w:t>
      </w:r>
    </w:p>
    <w:p w:rsidR="00DC4051" w:rsidRDefault="00DC4051" w:rsidP="00D20423">
      <w:pPr>
        <w:shd w:val="clear" w:color="auto" w:fill="FFFFFF"/>
        <w:ind w:right="180"/>
        <w:jc w:val="both"/>
        <w:rPr>
          <w:rFonts w:cs="Arial"/>
        </w:rPr>
      </w:pPr>
    </w:p>
    <w:p w:rsidR="00DC4051" w:rsidRDefault="00DC4051" w:rsidP="00D20423">
      <w:pPr>
        <w:numPr>
          <w:ilvl w:val="0"/>
          <w:numId w:val="10"/>
        </w:numPr>
        <w:shd w:val="clear" w:color="auto" w:fill="FFFFFF"/>
        <w:ind w:right="180"/>
        <w:jc w:val="both"/>
        <w:rPr>
          <w:rFonts w:cs="Arial"/>
        </w:rPr>
      </w:pPr>
      <w:r>
        <w:rPr>
          <w:rFonts w:cs="Arial"/>
        </w:rPr>
        <w:t>Housing Regeneration and Prosperity</w:t>
      </w:r>
    </w:p>
    <w:p w:rsidR="00DC4051" w:rsidRDefault="00DC4051" w:rsidP="00D20423">
      <w:pPr>
        <w:numPr>
          <w:ilvl w:val="0"/>
          <w:numId w:val="10"/>
        </w:numPr>
        <w:shd w:val="clear" w:color="auto" w:fill="FFFFFF"/>
        <w:ind w:right="180"/>
        <w:jc w:val="both"/>
        <w:rPr>
          <w:rFonts w:cs="Arial"/>
        </w:rPr>
      </w:pPr>
      <w:r>
        <w:rPr>
          <w:rFonts w:cs="Arial"/>
        </w:rPr>
        <w:t>Children and young People</w:t>
      </w:r>
    </w:p>
    <w:p w:rsidR="00DC4051" w:rsidRDefault="00DC4051" w:rsidP="00D20423">
      <w:pPr>
        <w:numPr>
          <w:ilvl w:val="0"/>
          <w:numId w:val="10"/>
        </w:numPr>
        <w:shd w:val="clear" w:color="auto" w:fill="FFFFFF"/>
        <w:ind w:right="180"/>
        <w:jc w:val="both"/>
        <w:rPr>
          <w:rFonts w:cs="Arial"/>
        </w:rPr>
      </w:pPr>
      <w:r>
        <w:rPr>
          <w:rFonts w:cs="Arial"/>
        </w:rPr>
        <w:t>Active Lifestyles Leisure and Culture</w:t>
      </w:r>
    </w:p>
    <w:p w:rsidR="00DC4051" w:rsidRDefault="00DC4051" w:rsidP="00D20423">
      <w:pPr>
        <w:numPr>
          <w:ilvl w:val="0"/>
          <w:numId w:val="10"/>
        </w:numPr>
        <w:shd w:val="clear" w:color="auto" w:fill="FFFFFF"/>
        <w:ind w:right="180"/>
        <w:jc w:val="both"/>
        <w:rPr>
          <w:rFonts w:cs="Arial"/>
        </w:rPr>
      </w:pPr>
      <w:r>
        <w:rPr>
          <w:rFonts w:cs="Arial"/>
        </w:rPr>
        <w:t>Adult Care and Support</w:t>
      </w:r>
    </w:p>
    <w:p w:rsidR="00DC4051" w:rsidRDefault="00DC4051" w:rsidP="00D20423">
      <w:pPr>
        <w:numPr>
          <w:ilvl w:val="0"/>
          <w:numId w:val="10"/>
        </w:numPr>
        <w:shd w:val="clear" w:color="auto" w:fill="FFFFFF"/>
        <w:ind w:right="180"/>
        <w:jc w:val="both"/>
        <w:rPr>
          <w:rFonts w:cs="Arial"/>
        </w:rPr>
      </w:pPr>
      <w:r>
        <w:rPr>
          <w:rFonts w:cs="Arial"/>
        </w:rPr>
        <w:t>Environment and Rural Areas</w:t>
      </w:r>
    </w:p>
    <w:p w:rsidR="00DC4051" w:rsidRDefault="00DC4051" w:rsidP="00D20423">
      <w:pPr>
        <w:numPr>
          <w:ilvl w:val="0"/>
          <w:numId w:val="10"/>
        </w:numPr>
        <w:shd w:val="clear" w:color="auto" w:fill="FFFFFF"/>
        <w:ind w:right="180"/>
        <w:jc w:val="both"/>
        <w:rPr>
          <w:rFonts w:cs="Arial"/>
        </w:rPr>
      </w:pPr>
      <w:r>
        <w:rPr>
          <w:rFonts w:cs="Arial"/>
        </w:rPr>
        <w:t>Community Protection and Cohesion</w:t>
      </w:r>
    </w:p>
    <w:p w:rsidR="00DC4051" w:rsidRDefault="00DC4051" w:rsidP="00D20423">
      <w:pPr>
        <w:numPr>
          <w:ilvl w:val="0"/>
          <w:numId w:val="10"/>
        </w:numPr>
        <w:shd w:val="clear" w:color="auto" w:fill="FFFFFF"/>
        <w:ind w:right="180"/>
        <w:jc w:val="both"/>
        <w:rPr>
          <w:rFonts w:cs="Arial"/>
        </w:rPr>
      </w:pPr>
      <w:r>
        <w:rPr>
          <w:rFonts w:cs="Arial"/>
        </w:rPr>
        <w:t>Efficient and Community Focused Council</w:t>
      </w:r>
    </w:p>
    <w:p w:rsidR="00DC4051" w:rsidRDefault="00DC4051" w:rsidP="00D20423">
      <w:pPr>
        <w:shd w:val="clear" w:color="auto" w:fill="FFFFFF"/>
        <w:ind w:left="1069" w:right="180"/>
        <w:jc w:val="both"/>
        <w:rPr>
          <w:rFonts w:cs="Arial"/>
        </w:rPr>
      </w:pPr>
    </w:p>
    <w:p w:rsidR="00DC4051" w:rsidRDefault="00DC4051" w:rsidP="00D20423">
      <w:pPr>
        <w:numPr>
          <w:ilvl w:val="1"/>
          <w:numId w:val="14"/>
        </w:numPr>
        <w:shd w:val="clear" w:color="auto" w:fill="FFFFFF"/>
        <w:tabs>
          <w:tab w:val="clear" w:pos="420"/>
          <w:tab w:val="num" w:pos="720"/>
        </w:tabs>
        <w:ind w:left="720" w:right="180" w:hanging="660"/>
        <w:jc w:val="both"/>
        <w:rPr>
          <w:rFonts w:cs="Arial"/>
        </w:rPr>
      </w:pPr>
      <w:r>
        <w:rPr>
          <w:rFonts w:cs="Arial"/>
        </w:rPr>
        <w:t>At the Scrutiny Assembly Meeting on the 30</w:t>
      </w:r>
      <w:r w:rsidRPr="00F81988">
        <w:rPr>
          <w:rFonts w:cs="Arial"/>
          <w:vertAlign w:val="superscript"/>
        </w:rPr>
        <w:t>th</w:t>
      </w:r>
      <w:r>
        <w:rPr>
          <w:rFonts w:cs="Arial"/>
        </w:rPr>
        <w:t xml:space="preserve"> November 2009 Members discussed the One Council, One Team, One Vision restructure with the Chief Executive. The notes of this meeting are attached as Appendix 1. </w:t>
      </w:r>
    </w:p>
    <w:p w:rsidR="00DC4051" w:rsidRDefault="00DC4051" w:rsidP="00D20423">
      <w:pPr>
        <w:shd w:val="clear" w:color="auto" w:fill="FFFFFF"/>
        <w:ind w:right="180"/>
        <w:jc w:val="both"/>
        <w:rPr>
          <w:rFonts w:cs="Arial"/>
        </w:rPr>
      </w:pPr>
    </w:p>
    <w:p w:rsidR="00DC4051" w:rsidRDefault="00DC4051" w:rsidP="00D20423">
      <w:pPr>
        <w:shd w:val="clear" w:color="auto" w:fill="FFFFFF"/>
        <w:ind w:left="794" w:right="180" w:hanging="734"/>
        <w:jc w:val="both"/>
        <w:rPr>
          <w:rFonts w:cs="Arial"/>
        </w:rPr>
      </w:pPr>
      <w:r>
        <w:rPr>
          <w:rFonts w:cs="Arial"/>
        </w:rPr>
        <w:t>4.4</w:t>
      </w:r>
      <w:r>
        <w:rPr>
          <w:rFonts w:cs="Arial"/>
        </w:rPr>
        <w:tab/>
        <w:t>It is for Scrutiny Members to determine the structure and Scrutiny arrangements however it is important that Scrutiny can demonstrate how it contributes directly to the Council’s priorities and the keeping in touch meetings between Lead Scrutiny Members and Cabinet Members are an important part ongoing dialogue between Scrutiny and the Executive. In order to facilitate this Scrutiny Leadership Board is asked to consider how the Lead Scrutiny Members relate to the agreed priority policy areas .Members may also wish to identify other issues that could be included in the Review of Scrutiny or brought to a future Scrutiny Leadership Board meeting.</w:t>
      </w:r>
    </w:p>
    <w:p w:rsidR="00DC4051" w:rsidRDefault="00DC4051" w:rsidP="00D20423">
      <w:pPr>
        <w:shd w:val="clear" w:color="auto" w:fill="FFFFFF"/>
        <w:ind w:right="180"/>
        <w:jc w:val="both"/>
        <w:rPr>
          <w:rFonts w:cs="Arial"/>
        </w:rPr>
      </w:pPr>
    </w:p>
    <w:p w:rsidR="00DC4051" w:rsidRPr="00D20F52" w:rsidRDefault="00DC4051" w:rsidP="00D20423">
      <w:pPr>
        <w:shd w:val="clear" w:color="auto" w:fill="FFFFFF"/>
        <w:ind w:right="180"/>
        <w:jc w:val="both"/>
        <w:rPr>
          <w:rFonts w:cs="Arial"/>
        </w:rPr>
      </w:pPr>
      <w:r>
        <w:rPr>
          <w:rFonts w:cs="Arial"/>
        </w:rPr>
        <w:tab/>
      </w:r>
    </w:p>
    <w:p w:rsidR="00DC4051" w:rsidRPr="0060760F" w:rsidRDefault="00DC4051" w:rsidP="00D20423">
      <w:pPr>
        <w:tabs>
          <w:tab w:val="left" w:pos="851"/>
        </w:tabs>
        <w:ind w:left="720"/>
        <w:jc w:val="both"/>
        <w:rPr>
          <w:rFonts w:cs="Arial"/>
          <w:b/>
          <w:szCs w:val="24"/>
        </w:rPr>
      </w:pPr>
      <w:r>
        <w:rPr>
          <w:rFonts w:cs="Arial"/>
          <w:b/>
          <w:szCs w:val="24"/>
        </w:rPr>
        <w:t>Report prepared by Fiona Bottrill (Scrutiny Manager), Tel: (01952) 383113</w:t>
      </w:r>
    </w:p>
    <w:sectPr w:rsidR="00DC4051" w:rsidRPr="0060760F" w:rsidSect="006F334C">
      <w:footerReference w:type="default" r:id="rId7"/>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051" w:rsidRDefault="00DC4051">
      <w:r>
        <w:separator/>
      </w:r>
    </w:p>
  </w:endnote>
  <w:endnote w:type="continuationSeparator" w:id="0">
    <w:p w:rsidR="00DC4051" w:rsidRDefault="00DC40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4344"/>
      <w:docPartObj>
        <w:docPartGallery w:val="Page Numbers (Bottom of Page)"/>
        <w:docPartUnique/>
      </w:docPartObj>
    </w:sdtPr>
    <w:sdtEndPr>
      <w:rPr>
        <w:b/>
      </w:rPr>
    </w:sdtEndPr>
    <w:sdtContent>
      <w:p w:rsidR="00D20423" w:rsidRPr="00D20423" w:rsidRDefault="00A46172" w:rsidP="00D20423">
        <w:pPr>
          <w:pStyle w:val="Footer"/>
          <w:jc w:val="center"/>
          <w:rPr>
            <w:b/>
          </w:rPr>
        </w:pPr>
        <w:r w:rsidRPr="00D20423">
          <w:rPr>
            <w:b/>
          </w:rPr>
          <w:fldChar w:fldCharType="begin"/>
        </w:r>
        <w:r w:rsidR="00D20423" w:rsidRPr="00D20423">
          <w:rPr>
            <w:b/>
          </w:rPr>
          <w:instrText xml:space="preserve"> PAGE   \* MERGEFORMAT </w:instrText>
        </w:r>
        <w:r w:rsidRPr="00D20423">
          <w:rPr>
            <w:b/>
          </w:rPr>
          <w:fldChar w:fldCharType="separate"/>
        </w:r>
        <w:r w:rsidR="00D5318C">
          <w:rPr>
            <w:b/>
            <w:noProof/>
          </w:rPr>
          <w:t>1</w:t>
        </w:r>
        <w:r w:rsidRPr="00D20423">
          <w:rPr>
            <w:b/>
          </w:rPr>
          <w:fldChar w:fldCharType="end"/>
        </w:r>
      </w:p>
    </w:sdtContent>
  </w:sdt>
  <w:p w:rsidR="00D20423" w:rsidRDefault="00D204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051" w:rsidRDefault="00DC4051">
      <w:r>
        <w:separator/>
      </w:r>
    </w:p>
  </w:footnote>
  <w:footnote w:type="continuationSeparator" w:id="0">
    <w:p w:rsidR="00DC4051" w:rsidRDefault="00DC40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102234E"/>
    <w:multiLevelType w:val="multilevel"/>
    <w:tmpl w:val="5E149514"/>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420"/>
        </w:tabs>
        <w:ind w:left="420" w:hanging="360"/>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1260"/>
        </w:tabs>
        <w:ind w:left="1260" w:hanging="108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740"/>
        </w:tabs>
        <w:ind w:left="1740" w:hanging="144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2220"/>
        </w:tabs>
        <w:ind w:left="2220" w:hanging="180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1806F2C"/>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6">
    <w:nsid w:val="24730369"/>
    <w:multiLevelType w:val="hybridMultilevel"/>
    <w:tmpl w:val="E9260A82"/>
    <w:lvl w:ilvl="0" w:tplc="08090001">
      <w:start w:val="1"/>
      <w:numFmt w:val="bullet"/>
      <w:lvlText w:val=""/>
      <w:lvlJc w:val="left"/>
      <w:pPr>
        <w:tabs>
          <w:tab w:val="num" w:pos="1154"/>
        </w:tabs>
        <w:ind w:left="1154" w:hanging="360"/>
      </w:pPr>
      <w:rPr>
        <w:rFonts w:ascii="Symbol" w:hAnsi="Symbol" w:hint="default"/>
      </w:rPr>
    </w:lvl>
    <w:lvl w:ilvl="1" w:tplc="08090019" w:tentative="1">
      <w:start w:val="1"/>
      <w:numFmt w:val="lowerLetter"/>
      <w:lvlText w:val="%2."/>
      <w:lvlJc w:val="left"/>
      <w:pPr>
        <w:tabs>
          <w:tab w:val="num" w:pos="1874"/>
        </w:tabs>
        <w:ind w:left="1874" w:hanging="360"/>
      </w:pPr>
      <w:rPr>
        <w:rFonts w:cs="Times New Roman"/>
      </w:rPr>
    </w:lvl>
    <w:lvl w:ilvl="2" w:tplc="0809001B" w:tentative="1">
      <w:start w:val="1"/>
      <w:numFmt w:val="lowerRoman"/>
      <w:lvlText w:val="%3."/>
      <w:lvlJc w:val="right"/>
      <w:pPr>
        <w:tabs>
          <w:tab w:val="num" w:pos="2594"/>
        </w:tabs>
        <w:ind w:left="2594" w:hanging="180"/>
      </w:pPr>
      <w:rPr>
        <w:rFonts w:cs="Times New Roman"/>
      </w:rPr>
    </w:lvl>
    <w:lvl w:ilvl="3" w:tplc="0809000F" w:tentative="1">
      <w:start w:val="1"/>
      <w:numFmt w:val="decimal"/>
      <w:lvlText w:val="%4."/>
      <w:lvlJc w:val="left"/>
      <w:pPr>
        <w:tabs>
          <w:tab w:val="num" w:pos="3314"/>
        </w:tabs>
        <w:ind w:left="3314" w:hanging="360"/>
      </w:pPr>
      <w:rPr>
        <w:rFonts w:cs="Times New Roman"/>
      </w:rPr>
    </w:lvl>
    <w:lvl w:ilvl="4" w:tplc="08090019" w:tentative="1">
      <w:start w:val="1"/>
      <w:numFmt w:val="lowerLetter"/>
      <w:lvlText w:val="%5."/>
      <w:lvlJc w:val="left"/>
      <w:pPr>
        <w:tabs>
          <w:tab w:val="num" w:pos="4034"/>
        </w:tabs>
        <w:ind w:left="4034" w:hanging="360"/>
      </w:pPr>
      <w:rPr>
        <w:rFonts w:cs="Times New Roman"/>
      </w:rPr>
    </w:lvl>
    <w:lvl w:ilvl="5" w:tplc="0809001B" w:tentative="1">
      <w:start w:val="1"/>
      <w:numFmt w:val="lowerRoman"/>
      <w:lvlText w:val="%6."/>
      <w:lvlJc w:val="right"/>
      <w:pPr>
        <w:tabs>
          <w:tab w:val="num" w:pos="4754"/>
        </w:tabs>
        <w:ind w:left="4754" w:hanging="180"/>
      </w:pPr>
      <w:rPr>
        <w:rFonts w:cs="Times New Roman"/>
      </w:rPr>
    </w:lvl>
    <w:lvl w:ilvl="6" w:tplc="0809000F" w:tentative="1">
      <w:start w:val="1"/>
      <w:numFmt w:val="decimal"/>
      <w:lvlText w:val="%7."/>
      <w:lvlJc w:val="left"/>
      <w:pPr>
        <w:tabs>
          <w:tab w:val="num" w:pos="5474"/>
        </w:tabs>
        <w:ind w:left="5474" w:hanging="360"/>
      </w:pPr>
      <w:rPr>
        <w:rFonts w:cs="Times New Roman"/>
      </w:rPr>
    </w:lvl>
    <w:lvl w:ilvl="7" w:tplc="08090019" w:tentative="1">
      <w:start w:val="1"/>
      <w:numFmt w:val="lowerLetter"/>
      <w:lvlText w:val="%8."/>
      <w:lvlJc w:val="left"/>
      <w:pPr>
        <w:tabs>
          <w:tab w:val="num" w:pos="6194"/>
        </w:tabs>
        <w:ind w:left="6194" w:hanging="360"/>
      </w:pPr>
      <w:rPr>
        <w:rFonts w:cs="Times New Roman"/>
      </w:rPr>
    </w:lvl>
    <w:lvl w:ilvl="8" w:tplc="0809001B" w:tentative="1">
      <w:start w:val="1"/>
      <w:numFmt w:val="lowerRoman"/>
      <w:lvlText w:val="%9."/>
      <w:lvlJc w:val="right"/>
      <w:pPr>
        <w:tabs>
          <w:tab w:val="num" w:pos="6914"/>
        </w:tabs>
        <w:ind w:left="6914" w:hanging="180"/>
      </w:pPr>
      <w:rPr>
        <w:rFonts w:cs="Times New Roman"/>
      </w:rPr>
    </w:lvl>
  </w:abstractNum>
  <w:abstractNum w:abstractNumId="7">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8">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2CE3EA0"/>
    <w:multiLevelType w:val="multilevel"/>
    <w:tmpl w:val="6BC03E5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667E460E"/>
    <w:multiLevelType w:val="multilevel"/>
    <w:tmpl w:val="71D8F3B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714F304C"/>
    <w:multiLevelType w:val="hybridMultilevel"/>
    <w:tmpl w:val="15A25CFE"/>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12">
    <w:nsid w:val="74D26E82"/>
    <w:multiLevelType w:val="hybridMultilevel"/>
    <w:tmpl w:val="9A30C05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3">
    <w:nsid w:val="75325716"/>
    <w:multiLevelType w:val="multilevel"/>
    <w:tmpl w:val="532EA3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0"/>
  </w:num>
  <w:num w:numId="2">
    <w:abstractNumId w:val="8"/>
  </w:num>
  <w:num w:numId="3">
    <w:abstractNumId w:val="2"/>
  </w:num>
  <w:num w:numId="4">
    <w:abstractNumId w:val="5"/>
  </w:num>
  <w:num w:numId="5">
    <w:abstractNumId w:val="3"/>
  </w:num>
  <w:num w:numId="6">
    <w:abstractNumId w:val="7"/>
  </w:num>
  <w:num w:numId="7">
    <w:abstractNumId w:val="13"/>
  </w:num>
  <w:num w:numId="8">
    <w:abstractNumId w:val="4"/>
  </w:num>
  <w:num w:numId="9">
    <w:abstractNumId w:val="10"/>
  </w:num>
  <w:num w:numId="10">
    <w:abstractNumId w:val="11"/>
  </w:num>
  <w:num w:numId="11">
    <w:abstractNumId w:val="6"/>
  </w:num>
  <w:num w:numId="12">
    <w:abstractNumId w:val="12"/>
  </w:num>
  <w:num w:numId="13">
    <w:abstractNumId w:val="9"/>
  </w:num>
  <w:num w:numId="14">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40F0"/>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441A"/>
    <w:rsid w:val="0028456B"/>
    <w:rsid w:val="002873A5"/>
    <w:rsid w:val="002876ED"/>
    <w:rsid w:val="002926F1"/>
    <w:rsid w:val="00292A71"/>
    <w:rsid w:val="0029514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0A6E"/>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2CC"/>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4CA4"/>
    <w:rsid w:val="00376A3F"/>
    <w:rsid w:val="00382E56"/>
    <w:rsid w:val="003845D1"/>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E7A"/>
    <w:rsid w:val="003F3371"/>
    <w:rsid w:val="003F3BFD"/>
    <w:rsid w:val="003F3EE8"/>
    <w:rsid w:val="003F45DB"/>
    <w:rsid w:val="003F48DE"/>
    <w:rsid w:val="003F6F5C"/>
    <w:rsid w:val="003F74CE"/>
    <w:rsid w:val="003F789D"/>
    <w:rsid w:val="003F7FB5"/>
    <w:rsid w:val="004000D6"/>
    <w:rsid w:val="00401B4C"/>
    <w:rsid w:val="0040260B"/>
    <w:rsid w:val="00410739"/>
    <w:rsid w:val="00410C27"/>
    <w:rsid w:val="00410CCC"/>
    <w:rsid w:val="00411B2D"/>
    <w:rsid w:val="0041209A"/>
    <w:rsid w:val="004130DD"/>
    <w:rsid w:val="00414CA2"/>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4C6"/>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325"/>
    <w:rsid w:val="005516A5"/>
    <w:rsid w:val="00552C8A"/>
    <w:rsid w:val="00553AD3"/>
    <w:rsid w:val="0055404F"/>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321C"/>
    <w:rsid w:val="0064515C"/>
    <w:rsid w:val="00645860"/>
    <w:rsid w:val="00646138"/>
    <w:rsid w:val="006461C8"/>
    <w:rsid w:val="006479A7"/>
    <w:rsid w:val="0065068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1ED7"/>
    <w:rsid w:val="00724883"/>
    <w:rsid w:val="00724D00"/>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3130"/>
    <w:rsid w:val="00795516"/>
    <w:rsid w:val="00796B3A"/>
    <w:rsid w:val="00796EB6"/>
    <w:rsid w:val="00797060"/>
    <w:rsid w:val="00797568"/>
    <w:rsid w:val="007979DE"/>
    <w:rsid w:val="007A4AED"/>
    <w:rsid w:val="007A5722"/>
    <w:rsid w:val="007A7929"/>
    <w:rsid w:val="007A7AE0"/>
    <w:rsid w:val="007B1495"/>
    <w:rsid w:val="007B1E03"/>
    <w:rsid w:val="007B3544"/>
    <w:rsid w:val="007B575E"/>
    <w:rsid w:val="007B6D03"/>
    <w:rsid w:val="007C03A7"/>
    <w:rsid w:val="007C0CE6"/>
    <w:rsid w:val="007C1D0A"/>
    <w:rsid w:val="007C3232"/>
    <w:rsid w:val="007C3A9E"/>
    <w:rsid w:val="007C3CF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1AA9"/>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8B"/>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119"/>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21A0"/>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51D9"/>
    <w:rsid w:val="00A16054"/>
    <w:rsid w:val="00A16AB7"/>
    <w:rsid w:val="00A20497"/>
    <w:rsid w:val="00A20F38"/>
    <w:rsid w:val="00A2117E"/>
    <w:rsid w:val="00A21193"/>
    <w:rsid w:val="00A23671"/>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172"/>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2A06"/>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6FDD"/>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45F7"/>
    <w:rsid w:val="00B655E1"/>
    <w:rsid w:val="00B656A4"/>
    <w:rsid w:val="00B66A07"/>
    <w:rsid w:val="00B71661"/>
    <w:rsid w:val="00B72A54"/>
    <w:rsid w:val="00B72E9F"/>
    <w:rsid w:val="00B73412"/>
    <w:rsid w:val="00B73AC2"/>
    <w:rsid w:val="00B74A12"/>
    <w:rsid w:val="00B75DE8"/>
    <w:rsid w:val="00B76B4F"/>
    <w:rsid w:val="00B777C3"/>
    <w:rsid w:val="00B82F50"/>
    <w:rsid w:val="00B85478"/>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6BE"/>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3ED6"/>
    <w:rsid w:val="00CB637E"/>
    <w:rsid w:val="00CB6CFA"/>
    <w:rsid w:val="00CC0E28"/>
    <w:rsid w:val="00CC20B1"/>
    <w:rsid w:val="00CC2376"/>
    <w:rsid w:val="00CC2CCC"/>
    <w:rsid w:val="00CC3010"/>
    <w:rsid w:val="00CC50F5"/>
    <w:rsid w:val="00CC67F8"/>
    <w:rsid w:val="00CC6C08"/>
    <w:rsid w:val="00CC7789"/>
    <w:rsid w:val="00CD3D15"/>
    <w:rsid w:val="00CD54C2"/>
    <w:rsid w:val="00CD58A6"/>
    <w:rsid w:val="00CE08D9"/>
    <w:rsid w:val="00CE0C02"/>
    <w:rsid w:val="00CE1C22"/>
    <w:rsid w:val="00CE2C21"/>
    <w:rsid w:val="00CE3DCA"/>
    <w:rsid w:val="00CE57C8"/>
    <w:rsid w:val="00CF025E"/>
    <w:rsid w:val="00CF04C6"/>
    <w:rsid w:val="00CF135B"/>
    <w:rsid w:val="00CF3DCF"/>
    <w:rsid w:val="00CF4962"/>
    <w:rsid w:val="00CF4B04"/>
    <w:rsid w:val="00CF4E5D"/>
    <w:rsid w:val="00CF7562"/>
    <w:rsid w:val="00CF7DD7"/>
    <w:rsid w:val="00D01060"/>
    <w:rsid w:val="00D02CB6"/>
    <w:rsid w:val="00D04853"/>
    <w:rsid w:val="00D05C17"/>
    <w:rsid w:val="00D074BA"/>
    <w:rsid w:val="00D10278"/>
    <w:rsid w:val="00D13189"/>
    <w:rsid w:val="00D151C2"/>
    <w:rsid w:val="00D16F72"/>
    <w:rsid w:val="00D2034E"/>
    <w:rsid w:val="00D20423"/>
    <w:rsid w:val="00D20F52"/>
    <w:rsid w:val="00D21B19"/>
    <w:rsid w:val="00D2252B"/>
    <w:rsid w:val="00D23786"/>
    <w:rsid w:val="00D23EF9"/>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318C"/>
    <w:rsid w:val="00D56A32"/>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7B8"/>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051"/>
    <w:rsid w:val="00DC457F"/>
    <w:rsid w:val="00DC7619"/>
    <w:rsid w:val="00DC7BC5"/>
    <w:rsid w:val="00DC7F0D"/>
    <w:rsid w:val="00DD02E9"/>
    <w:rsid w:val="00DD074F"/>
    <w:rsid w:val="00DD0FB2"/>
    <w:rsid w:val="00DD2C04"/>
    <w:rsid w:val="00DD3DE3"/>
    <w:rsid w:val="00DD6EA7"/>
    <w:rsid w:val="00DD7E1E"/>
    <w:rsid w:val="00DE04E4"/>
    <w:rsid w:val="00DE05F0"/>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51C1"/>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2E35"/>
    <w:rsid w:val="00F03352"/>
    <w:rsid w:val="00F03696"/>
    <w:rsid w:val="00F038BE"/>
    <w:rsid w:val="00F03CD0"/>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1988"/>
    <w:rsid w:val="00F826CD"/>
    <w:rsid w:val="00F84199"/>
    <w:rsid w:val="00F86DDB"/>
    <w:rsid w:val="00F87585"/>
    <w:rsid w:val="00FA0ECF"/>
    <w:rsid w:val="00FA225B"/>
    <w:rsid w:val="00FA4A2F"/>
    <w:rsid w:val="00FA5D40"/>
    <w:rsid w:val="00FA610B"/>
    <w:rsid w:val="00FA7A9F"/>
    <w:rsid w:val="00FA7B51"/>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464</Words>
  <Characters>2510</Characters>
  <Application>Microsoft Office Word</Application>
  <DocSecurity>0</DocSecurity>
  <Lines>20</Lines>
  <Paragraphs>5</Paragraphs>
  <ScaleCrop>false</ScaleCrop>
  <Company>Telford &amp; Wrekin</Company>
  <LinksUpToDate>false</LinksUpToDate>
  <CharactersWithSpaces>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4</cp:revision>
  <cp:lastPrinted>2010-01-07T12:16:00Z</cp:lastPrinted>
  <dcterms:created xsi:type="dcterms:W3CDTF">2010-01-07T11:54:00Z</dcterms:created>
  <dcterms:modified xsi:type="dcterms:W3CDTF">2010-01-07T12:19:00Z</dcterms:modified>
</cp:coreProperties>
</file>