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2C3" w:rsidRDefault="00901A1D" w:rsidP="00901A1D">
      <w:pPr>
        <w:jc w:val="center"/>
        <w:rPr>
          <w:rFonts w:ascii="Arial" w:hAnsi="Arial" w:cs="Arial"/>
          <w:b/>
          <w:sz w:val="24"/>
          <w:szCs w:val="24"/>
          <w:u w:val="single"/>
        </w:rPr>
      </w:pPr>
      <w:r>
        <w:rPr>
          <w:rFonts w:ascii="Arial" w:hAnsi="Arial" w:cs="Arial"/>
          <w:b/>
          <w:sz w:val="24"/>
          <w:szCs w:val="24"/>
          <w:u w:val="single"/>
        </w:rPr>
        <w:t>PLANS BOARD</w:t>
      </w:r>
    </w:p>
    <w:p w:rsidR="00901A1D" w:rsidRDefault="00901A1D" w:rsidP="00901A1D">
      <w:pPr>
        <w:spacing w:after="0" w:line="240" w:lineRule="auto"/>
        <w:jc w:val="center"/>
        <w:rPr>
          <w:rFonts w:ascii="Arial" w:hAnsi="Arial" w:cs="Arial"/>
          <w:b/>
          <w:sz w:val="24"/>
          <w:szCs w:val="24"/>
          <w:u w:val="single"/>
        </w:rPr>
      </w:pPr>
      <w:r>
        <w:rPr>
          <w:rFonts w:ascii="Arial" w:hAnsi="Arial" w:cs="Arial"/>
          <w:b/>
          <w:sz w:val="24"/>
          <w:szCs w:val="24"/>
          <w:u w:val="single"/>
        </w:rPr>
        <w:t>Minutes of a meeting of the Plans Board held on Wednesday, 27</w:t>
      </w:r>
      <w:r w:rsidRPr="00901A1D">
        <w:rPr>
          <w:rFonts w:ascii="Arial" w:hAnsi="Arial" w:cs="Arial"/>
          <w:b/>
          <w:sz w:val="24"/>
          <w:szCs w:val="24"/>
          <w:u w:val="single"/>
          <w:vertAlign w:val="superscript"/>
        </w:rPr>
        <w:t>th</w:t>
      </w:r>
      <w:r>
        <w:rPr>
          <w:rFonts w:ascii="Arial" w:hAnsi="Arial" w:cs="Arial"/>
          <w:b/>
          <w:sz w:val="24"/>
          <w:szCs w:val="24"/>
          <w:u w:val="single"/>
        </w:rPr>
        <w:t xml:space="preserve"> October, 2010 at 6.00 p.m. in the Civic Offices, Telford, Shropshire</w:t>
      </w:r>
    </w:p>
    <w:p w:rsidR="00901A1D" w:rsidRDefault="00901A1D" w:rsidP="00901A1D">
      <w:pPr>
        <w:spacing w:after="0" w:line="240" w:lineRule="auto"/>
        <w:jc w:val="center"/>
        <w:rPr>
          <w:rFonts w:ascii="Arial" w:hAnsi="Arial" w:cs="Arial"/>
          <w:b/>
          <w:sz w:val="24"/>
          <w:szCs w:val="24"/>
          <w:u w:val="single"/>
        </w:rPr>
      </w:pPr>
    </w:p>
    <w:p w:rsidR="00901A1D" w:rsidRDefault="00901A1D" w:rsidP="00695337">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N.A. Dugmore (Chairman), J.A. Francis, D.R. Chaplin, G.M. Green, </w:t>
      </w:r>
      <w:r w:rsidR="00814EAD">
        <w:rPr>
          <w:rFonts w:ascii="Arial" w:hAnsi="Arial" w:cs="Arial"/>
          <w:sz w:val="24"/>
          <w:szCs w:val="24"/>
        </w:rPr>
        <w:t xml:space="preserve">R.T. Kiernan, </w:t>
      </w:r>
      <w:r>
        <w:rPr>
          <w:rFonts w:ascii="Arial" w:hAnsi="Arial" w:cs="Arial"/>
          <w:sz w:val="24"/>
          <w:szCs w:val="24"/>
        </w:rPr>
        <w:t>F.R. Picken, H. Rhodes and M.J. Smith</w:t>
      </w:r>
    </w:p>
    <w:p w:rsidR="00901A1D" w:rsidRDefault="00901A1D" w:rsidP="00695337">
      <w:pPr>
        <w:spacing w:after="0" w:line="240" w:lineRule="auto"/>
        <w:jc w:val="both"/>
        <w:rPr>
          <w:rFonts w:ascii="Arial" w:hAnsi="Arial" w:cs="Arial"/>
          <w:sz w:val="24"/>
          <w:szCs w:val="24"/>
        </w:rPr>
      </w:pPr>
    </w:p>
    <w:p w:rsidR="00901A1D" w:rsidRPr="00901A1D" w:rsidRDefault="00901A1D" w:rsidP="00695337">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A.J. Eade (for planning ap</w:t>
      </w:r>
      <w:r w:rsidR="008E0232">
        <w:rPr>
          <w:rFonts w:ascii="Arial" w:hAnsi="Arial" w:cs="Arial"/>
          <w:sz w:val="24"/>
          <w:szCs w:val="24"/>
        </w:rPr>
        <w:t>plication TWC/2010/0335)</w:t>
      </w:r>
      <w:r w:rsidR="00814EAD">
        <w:rPr>
          <w:rFonts w:ascii="Arial" w:hAnsi="Arial" w:cs="Arial"/>
          <w:sz w:val="24"/>
          <w:szCs w:val="24"/>
        </w:rPr>
        <w:t>,</w:t>
      </w:r>
      <w:r w:rsidR="008E0232">
        <w:rPr>
          <w:rFonts w:ascii="Arial" w:hAnsi="Arial" w:cs="Arial"/>
          <w:sz w:val="24"/>
          <w:szCs w:val="24"/>
        </w:rPr>
        <w:t xml:space="preserve"> E.J. Greenaway (for planning application TWC/2010/0208)</w:t>
      </w:r>
      <w:r w:rsidR="00695337">
        <w:rPr>
          <w:rFonts w:ascii="Arial" w:hAnsi="Arial" w:cs="Arial"/>
          <w:sz w:val="24"/>
          <w:szCs w:val="24"/>
        </w:rPr>
        <w:t xml:space="preserve"> and</w:t>
      </w:r>
      <w:r w:rsidR="00814EAD">
        <w:rPr>
          <w:rFonts w:ascii="Arial" w:hAnsi="Arial" w:cs="Arial"/>
          <w:sz w:val="24"/>
          <w:szCs w:val="24"/>
        </w:rPr>
        <w:t xml:space="preserve"> I.T.W. Fletcher </w:t>
      </w:r>
      <w:r w:rsidR="00695337">
        <w:rPr>
          <w:rFonts w:ascii="Arial" w:hAnsi="Arial" w:cs="Arial"/>
          <w:sz w:val="24"/>
          <w:szCs w:val="24"/>
        </w:rPr>
        <w:t xml:space="preserve">&amp; J.C. Minor </w:t>
      </w:r>
      <w:r w:rsidR="00814EAD">
        <w:rPr>
          <w:rFonts w:ascii="Arial" w:hAnsi="Arial" w:cs="Arial"/>
          <w:sz w:val="24"/>
          <w:szCs w:val="24"/>
        </w:rPr>
        <w:t>(for planning application TWC/2010/</w:t>
      </w:r>
      <w:r w:rsidR="00695337">
        <w:rPr>
          <w:rFonts w:ascii="Arial" w:hAnsi="Arial" w:cs="Arial"/>
          <w:sz w:val="24"/>
          <w:szCs w:val="24"/>
        </w:rPr>
        <w:t>0459</w:t>
      </w:r>
    </w:p>
    <w:p w:rsidR="00901A1D" w:rsidRDefault="00901A1D" w:rsidP="00695337">
      <w:pPr>
        <w:spacing w:after="0" w:line="240" w:lineRule="auto"/>
        <w:jc w:val="both"/>
        <w:rPr>
          <w:rFonts w:ascii="Arial" w:hAnsi="Arial" w:cs="Arial"/>
          <w:sz w:val="24"/>
          <w:szCs w:val="24"/>
        </w:rPr>
      </w:pPr>
    </w:p>
    <w:p w:rsidR="00901A1D" w:rsidRDefault="00901A1D" w:rsidP="00901A1D">
      <w:pPr>
        <w:spacing w:after="0" w:line="240" w:lineRule="auto"/>
        <w:rPr>
          <w:rFonts w:ascii="Arial" w:hAnsi="Arial" w:cs="Arial"/>
          <w:b/>
          <w:sz w:val="24"/>
          <w:szCs w:val="24"/>
          <w:u w:val="single"/>
        </w:rPr>
      </w:pPr>
      <w:r>
        <w:rPr>
          <w:rFonts w:ascii="Arial" w:hAnsi="Arial" w:cs="Arial"/>
          <w:b/>
          <w:sz w:val="24"/>
          <w:szCs w:val="24"/>
        </w:rPr>
        <w:t>PB-45</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901A1D" w:rsidRDefault="00901A1D" w:rsidP="00901A1D">
      <w:pPr>
        <w:spacing w:after="0" w:line="240" w:lineRule="auto"/>
        <w:rPr>
          <w:rFonts w:ascii="Arial" w:hAnsi="Arial" w:cs="Arial"/>
          <w:b/>
          <w:sz w:val="24"/>
          <w:szCs w:val="24"/>
          <w:u w:val="single"/>
        </w:rPr>
      </w:pPr>
    </w:p>
    <w:p w:rsidR="00901A1D" w:rsidRDefault="00901A1D" w:rsidP="00901A1D">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Plans Board held on the 6</w:t>
      </w:r>
      <w:r w:rsidRPr="00901A1D">
        <w:rPr>
          <w:rFonts w:ascii="Arial" w:hAnsi="Arial" w:cs="Arial"/>
          <w:b/>
          <w:sz w:val="24"/>
          <w:szCs w:val="24"/>
          <w:vertAlign w:val="superscript"/>
        </w:rPr>
        <w:t>th</w:t>
      </w:r>
      <w:r>
        <w:rPr>
          <w:rFonts w:ascii="Arial" w:hAnsi="Arial" w:cs="Arial"/>
          <w:b/>
          <w:sz w:val="24"/>
          <w:szCs w:val="24"/>
        </w:rPr>
        <w:t xml:space="preserve"> October, 2010 be confirmed and signed by the Chairman.</w:t>
      </w:r>
    </w:p>
    <w:p w:rsidR="00901A1D" w:rsidRDefault="00901A1D" w:rsidP="00901A1D">
      <w:pPr>
        <w:spacing w:after="0" w:line="240" w:lineRule="auto"/>
        <w:rPr>
          <w:rFonts w:ascii="Arial" w:hAnsi="Arial" w:cs="Arial"/>
          <w:b/>
          <w:sz w:val="24"/>
          <w:szCs w:val="24"/>
        </w:rPr>
      </w:pPr>
    </w:p>
    <w:p w:rsidR="00901A1D" w:rsidRDefault="008E0232" w:rsidP="00901A1D">
      <w:pPr>
        <w:spacing w:after="0" w:line="240" w:lineRule="auto"/>
        <w:rPr>
          <w:rFonts w:ascii="Arial" w:hAnsi="Arial" w:cs="Arial"/>
          <w:b/>
          <w:sz w:val="24"/>
          <w:szCs w:val="24"/>
          <w:u w:val="single"/>
        </w:rPr>
      </w:pPr>
      <w:r>
        <w:rPr>
          <w:rFonts w:ascii="Arial" w:hAnsi="Arial" w:cs="Arial"/>
          <w:b/>
          <w:sz w:val="24"/>
          <w:szCs w:val="24"/>
        </w:rPr>
        <w:t>PB-46</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w:t>
      </w:r>
      <w:r w:rsidR="003115DB">
        <w:rPr>
          <w:rFonts w:ascii="Arial" w:hAnsi="Arial" w:cs="Arial"/>
          <w:b/>
          <w:sz w:val="24"/>
          <w:szCs w:val="24"/>
          <w:u w:val="single"/>
        </w:rPr>
        <w:t>IES</w:t>
      </w:r>
      <w:r>
        <w:rPr>
          <w:rFonts w:ascii="Arial" w:hAnsi="Arial" w:cs="Arial"/>
          <w:b/>
          <w:sz w:val="24"/>
          <w:szCs w:val="24"/>
          <w:u w:val="single"/>
        </w:rPr>
        <w:t xml:space="preserve"> FOR ABSENCE</w:t>
      </w:r>
    </w:p>
    <w:p w:rsidR="003115DB" w:rsidRDefault="003115DB" w:rsidP="00901A1D">
      <w:pPr>
        <w:spacing w:after="0" w:line="240" w:lineRule="auto"/>
        <w:rPr>
          <w:rFonts w:ascii="Arial" w:hAnsi="Arial" w:cs="Arial"/>
          <w:b/>
          <w:sz w:val="24"/>
          <w:szCs w:val="24"/>
          <w:u w:val="single"/>
        </w:rPr>
      </w:pPr>
    </w:p>
    <w:p w:rsidR="003115DB" w:rsidRPr="003115DB" w:rsidRDefault="003115DB" w:rsidP="00901A1D">
      <w:pPr>
        <w:spacing w:after="0" w:line="240" w:lineRule="auto"/>
        <w:rPr>
          <w:rFonts w:ascii="Arial" w:hAnsi="Arial" w:cs="Arial"/>
          <w:sz w:val="24"/>
          <w:szCs w:val="24"/>
        </w:rPr>
      </w:pPr>
      <w:r>
        <w:rPr>
          <w:rFonts w:ascii="Arial" w:hAnsi="Arial" w:cs="Arial"/>
          <w:sz w:val="24"/>
          <w:szCs w:val="24"/>
        </w:rPr>
        <w:t>None.</w:t>
      </w:r>
    </w:p>
    <w:p w:rsidR="008E0232" w:rsidRDefault="008E0232" w:rsidP="00901A1D">
      <w:pPr>
        <w:spacing w:after="0" w:line="240" w:lineRule="auto"/>
        <w:rPr>
          <w:rFonts w:ascii="Arial" w:hAnsi="Arial" w:cs="Arial"/>
          <w:b/>
          <w:sz w:val="24"/>
          <w:szCs w:val="24"/>
          <w:u w:val="single"/>
        </w:rPr>
      </w:pPr>
    </w:p>
    <w:p w:rsidR="008E0232" w:rsidRDefault="008E0232" w:rsidP="00901A1D">
      <w:pPr>
        <w:spacing w:after="0" w:line="240" w:lineRule="auto"/>
        <w:rPr>
          <w:rFonts w:ascii="Arial" w:hAnsi="Arial" w:cs="Arial"/>
          <w:b/>
          <w:sz w:val="24"/>
          <w:szCs w:val="24"/>
          <w:u w:val="single"/>
        </w:rPr>
      </w:pPr>
      <w:r>
        <w:rPr>
          <w:rFonts w:ascii="Arial" w:hAnsi="Arial" w:cs="Arial"/>
          <w:b/>
          <w:sz w:val="24"/>
          <w:szCs w:val="24"/>
        </w:rPr>
        <w:t>PB-47</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8E0232" w:rsidRDefault="008E0232" w:rsidP="00901A1D">
      <w:pPr>
        <w:spacing w:after="0" w:line="240" w:lineRule="auto"/>
        <w:rPr>
          <w:rFonts w:ascii="Arial" w:hAnsi="Arial" w:cs="Arial"/>
          <w:b/>
          <w:sz w:val="24"/>
          <w:szCs w:val="24"/>
          <w:u w:val="single"/>
        </w:rPr>
      </w:pPr>
    </w:p>
    <w:p w:rsidR="008E0232" w:rsidRPr="002B733F" w:rsidRDefault="002B733F" w:rsidP="00901A1D">
      <w:pPr>
        <w:spacing w:after="0" w:line="240" w:lineRule="auto"/>
        <w:rPr>
          <w:rFonts w:ascii="Arial" w:hAnsi="Arial" w:cs="Arial"/>
          <w:sz w:val="24"/>
          <w:szCs w:val="24"/>
        </w:rPr>
      </w:pPr>
      <w:r>
        <w:rPr>
          <w:rFonts w:ascii="Arial" w:hAnsi="Arial" w:cs="Arial"/>
          <w:sz w:val="24"/>
          <w:szCs w:val="24"/>
        </w:rPr>
        <w:t>None</w:t>
      </w:r>
    </w:p>
    <w:p w:rsidR="003115DB" w:rsidRDefault="003115DB" w:rsidP="00901A1D">
      <w:pPr>
        <w:spacing w:after="0" w:line="240" w:lineRule="auto"/>
        <w:rPr>
          <w:rFonts w:ascii="Arial" w:hAnsi="Arial" w:cs="Arial"/>
          <w:b/>
          <w:sz w:val="24"/>
          <w:szCs w:val="24"/>
          <w:u w:val="single"/>
        </w:rPr>
      </w:pPr>
    </w:p>
    <w:p w:rsidR="008E0232" w:rsidRDefault="008E0232" w:rsidP="00901A1D">
      <w:pPr>
        <w:spacing w:after="0" w:line="240" w:lineRule="auto"/>
        <w:rPr>
          <w:rFonts w:ascii="Arial" w:hAnsi="Arial" w:cs="Arial"/>
          <w:b/>
          <w:sz w:val="24"/>
          <w:szCs w:val="24"/>
          <w:u w:val="single"/>
        </w:rPr>
      </w:pPr>
      <w:r>
        <w:rPr>
          <w:rFonts w:ascii="Arial" w:hAnsi="Arial" w:cs="Arial"/>
          <w:b/>
          <w:sz w:val="24"/>
          <w:szCs w:val="24"/>
        </w:rPr>
        <w:t>PB-48</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DEFERRED/WITHDRAWN APPLICATIONS</w:t>
      </w:r>
    </w:p>
    <w:p w:rsidR="008E0232" w:rsidRDefault="008E0232" w:rsidP="00901A1D">
      <w:pPr>
        <w:spacing w:after="0" w:line="240" w:lineRule="auto"/>
        <w:rPr>
          <w:rFonts w:ascii="Arial" w:hAnsi="Arial" w:cs="Arial"/>
          <w:b/>
          <w:sz w:val="24"/>
          <w:szCs w:val="24"/>
          <w:u w:val="single"/>
        </w:rPr>
      </w:pPr>
    </w:p>
    <w:p w:rsidR="008E0232" w:rsidRDefault="001758D9" w:rsidP="00901A1D">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planning applications</w:t>
      </w:r>
      <w:r w:rsidR="001C3DC1">
        <w:rPr>
          <w:rFonts w:ascii="Arial" w:hAnsi="Arial" w:cs="Arial"/>
          <w:b/>
          <w:sz w:val="24"/>
          <w:szCs w:val="24"/>
        </w:rPr>
        <w:t xml:space="preserve"> TWC/2010/0305 and </w:t>
      </w:r>
      <w:r>
        <w:rPr>
          <w:rFonts w:ascii="Arial" w:hAnsi="Arial" w:cs="Arial"/>
          <w:b/>
          <w:sz w:val="24"/>
          <w:szCs w:val="24"/>
        </w:rPr>
        <w:t>TWC/2010/0420 be deferred to allow Site Visits to be made.</w:t>
      </w:r>
    </w:p>
    <w:p w:rsidR="001758D9" w:rsidRPr="001758D9" w:rsidRDefault="001758D9" w:rsidP="00901A1D">
      <w:pPr>
        <w:spacing w:after="0" w:line="240" w:lineRule="auto"/>
        <w:rPr>
          <w:rFonts w:ascii="Arial" w:hAnsi="Arial" w:cs="Arial"/>
          <w:b/>
          <w:i/>
          <w:sz w:val="24"/>
          <w:szCs w:val="24"/>
        </w:rPr>
      </w:pPr>
    </w:p>
    <w:p w:rsidR="008E0232" w:rsidRDefault="008E0232" w:rsidP="00901A1D">
      <w:pPr>
        <w:spacing w:after="0" w:line="240" w:lineRule="auto"/>
        <w:rPr>
          <w:rFonts w:ascii="Arial" w:hAnsi="Arial" w:cs="Arial"/>
          <w:b/>
          <w:sz w:val="24"/>
          <w:szCs w:val="24"/>
          <w:u w:val="single"/>
        </w:rPr>
      </w:pPr>
      <w:r>
        <w:rPr>
          <w:rFonts w:ascii="Arial" w:hAnsi="Arial" w:cs="Arial"/>
          <w:b/>
          <w:sz w:val="24"/>
          <w:szCs w:val="24"/>
        </w:rPr>
        <w:t>PB-49</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8E0232" w:rsidRDefault="008E0232" w:rsidP="00901A1D">
      <w:pPr>
        <w:spacing w:after="0" w:line="240" w:lineRule="auto"/>
        <w:rPr>
          <w:rFonts w:ascii="Arial" w:hAnsi="Arial" w:cs="Arial"/>
          <w:b/>
          <w:sz w:val="24"/>
          <w:szCs w:val="24"/>
          <w:u w:val="single"/>
        </w:rPr>
      </w:pPr>
    </w:p>
    <w:p w:rsidR="008E0232" w:rsidRDefault="001758D9" w:rsidP="00901A1D">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following Site Visits take place on Wednesday, 17</w:t>
      </w:r>
      <w:r w:rsidRPr="001758D9">
        <w:rPr>
          <w:rFonts w:ascii="Arial" w:hAnsi="Arial" w:cs="Arial"/>
          <w:b/>
          <w:sz w:val="24"/>
          <w:szCs w:val="24"/>
          <w:vertAlign w:val="superscript"/>
        </w:rPr>
        <w:t>th</w:t>
      </w:r>
      <w:r>
        <w:rPr>
          <w:rFonts w:ascii="Arial" w:hAnsi="Arial" w:cs="Arial"/>
          <w:b/>
          <w:sz w:val="24"/>
          <w:szCs w:val="24"/>
        </w:rPr>
        <w:t xml:space="preserve"> November, 2011:</w:t>
      </w:r>
    </w:p>
    <w:p w:rsidR="001758D9" w:rsidRDefault="001758D9" w:rsidP="00901A1D">
      <w:pPr>
        <w:spacing w:after="0" w:line="240" w:lineRule="auto"/>
        <w:rPr>
          <w:rFonts w:ascii="Arial" w:hAnsi="Arial" w:cs="Arial"/>
          <w:b/>
          <w:sz w:val="24"/>
          <w:szCs w:val="24"/>
        </w:rPr>
      </w:pPr>
    </w:p>
    <w:p w:rsidR="001C3DC1" w:rsidRDefault="001C3DC1" w:rsidP="00901A1D">
      <w:pPr>
        <w:spacing w:after="0" w:line="240" w:lineRule="auto"/>
        <w:rPr>
          <w:rFonts w:ascii="Arial" w:hAnsi="Arial" w:cs="Arial"/>
          <w:b/>
          <w:sz w:val="24"/>
          <w:szCs w:val="24"/>
        </w:rPr>
      </w:pPr>
      <w:r>
        <w:rPr>
          <w:rFonts w:ascii="Arial" w:hAnsi="Arial" w:cs="Arial"/>
          <w:b/>
          <w:sz w:val="24"/>
          <w:szCs w:val="24"/>
        </w:rPr>
        <w:t xml:space="preserve">TWC/2010/0420 - </w:t>
      </w:r>
      <w:r w:rsidRPr="00814EAD">
        <w:rPr>
          <w:rFonts w:ascii="Arial" w:hAnsi="Arial" w:cs="Arial"/>
          <w:b/>
          <w:noProof/>
          <w:sz w:val="24"/>
          <w:szCs w:val="24"/>
        </w:rPr>
        <w:t>Sytch Lane, Waters Upton, Shropshire</w:t>
      </w:r>
      <w:r>
        <w:rPr>
          <w:rFonts w:ascii="Arial" w:hAnsi="Arial" w:cs="Arial"/>
          <w:b/>
          <w:sz w:val="24"/>
          <w:szCs w:val="24"/>
        </w:rPr>
        <w:t xml:space="preserve"> (3.15pm on site)</w:t>
      </w:r>
    </w:p>
    <w:p w:rsidR="001758D9" w:rsidRDefault="001758D9" w:rsidP="001C3DC1">
      <w:pPr>
        <w:spacing w:after="0" w:line="240" w:lineRule="auto"/>
        <w:rPr>
          <w:rFonts w:ascii="Arial" w:hAnsi="Arial" w:cs="Arial"/>
          <w:b/>
          <w:sz w:val="24"/>
          <w:szCs w:val="24"/>
        </w:rPr>
      </w:pPr>
      <w:r>
        <w:rPr>
          <w:rFonts w:ascii="Arial" w:hAnsi="Arial" w:cs="Arial"/>
          <w:b/>
          <w:sz w:val="24"/>
          <w:szCs w:val="24"/>
        </w:rPr>
        <w:t>TWC/2010/0305 – 109, 110 Parkdale, Hadley, Telford, Shropshire</w:t>
      </w:r>
      <w:r w:rsidR="001C3DC1">
        <w:rPr>
          <w:rFonts w:ascii="Arial" w:hAnsi="Arial" w:cs="Arial"/>
          <w:b/>
          <w:sz w:val="24"/>
          <w:szCs w:val="24"/>
        </w:rPr>
        <w:t xml:space="preserve"> (3.45pm)</w:t>
      </w:r>
    </w:p>
    <w:p w:rsidR="001758D9" w:rsidRPr="00814EAD" w:rsidRDefault="001C3DC1" w:rsidP="00901A1D">
      <w:pPr>
        <w:spacing w:after="0" w:line="240" w:lineRule="auto"/>
        <w:rPr>
          <w:rFonts w:ascii="Arial" w:hAnsi="Arial" w:cs="Arial"/>
          <w:b/>
          <w:sz w:val="24"/>
          <w:szCs w:val="24"/>
        </w:rPr>
      </w:pPr>
      <w:r>
        <w:rPr>
          <w:rFonts w:ascii="Arial" w:hAnsi="Arial" w:cs="Arial"/>
          <w:b/>
          <w:sz w:val="24"/>
          <w:szCs w:val="24"/>
        </w:rPr>
        <w:tab/>
      </w:r>
    </w:p>
    <w:p w:rsidR="002B0B17" w:rsidRPr="00814EAD" w:rsidRDefault="002B0B17" w:rsidP="00901A1D">
      <w:pPr>
        <w:spacing w:after="0" w:line="240" w:lineRule="auto"/>
        <w:rPr>
          <w:rFonts w:ascii="Arial" w:hAnsi="Arial" w:cs="Arial"/>
          <w:b/>
          <w:sz w:val="24"/>
          <w:szCs w:val="24"/>
        </w:rPr>
      </w:pPr>
    </w:p>
    <w:p w:rsidR="008E0232" w:rsidRDefault="008E0232" w:rsidP="00901A1D">
      <w:pPr>
        <w:spacing w:after="0" w:line="240" w:lineRule="auto"/>
        <w:rPr>
          <w:rFonts w:ascii="Arial" w:hAnsi="Arial" w:cs="Arial"/>
          <w:b/>
          <w:sz w:val="24"/>
          <w:szCs w:val="24"/>
          <w:u w:val="single"/>
        </w:rPr>
      </w:pPr>
      <w:r>
        <w:rPr>
          <w:rFonts w:ascii="Arial" w:hAnsi="Arial" w:cs="Arial"/>
          <w:b/>
          <w:sz w:val="24"/>
          <w:szCs w:val="24"/>
        </w:rPr>
        <w:t>PB-50</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APPLICATIONS FOR DETERMINATION</w:t>
      </w:r>
    </w:p>
    <w:p w:rsidR="008E0232" w:rsidRDefault="008E0232" w:rsidP="00901A1D">
      <w:pPr>
        <w:spacing w:after="0" w:line="240" w:lineRule="auto"/>
        <w:rPr>
          <w:rFonts w:ascii="Arial" w:hAnsi="Arial" w:cs="Arial"/>
          <w:b/>
          <w:sz w:val="24"/>
          <w:szCs w:val="24"/>
          <w:u w:val="single"/>
        </w:rPr>
      </w:pPr>
    </w:p>
    <w:p w:rsidR="008E0232" w:rsidRDefault="008E0232" w:rsidP="00901A1D">
      <w:pPr>
        <w:spacing w:after="0" w:line="240" w:lineRule="auto"/>
        <w:rPr>
          <w:rFonts w:ascii="Arial" w:hAnsi="Arial" w:cs="Arial"/>
          <w:noProof/>
          <w:sz w:val="24"/>
          <w:szCs w:val="24"/>
          <w:u w:val="single"/>
        </w:rPr>
      </w:pPr>
      <w:r w:rsidRPr="008E0232">
        <w:rPr>
          <w:rFonts w:ascii="Arial" w:hAnsi="Arial" w:cs="Arial"/>
          <w:noProof/>
          <w:sz w:val="24"/>
          <w:szCs w:val="24"/>
        </w:rPr>
        <w:t>(a)</w:t>
      </w:r>
      <w:r w:rsidRPr="008E0232">
        <w:rPr>
          <w:rFonts w:ascii="Arial" w:hAnsi="Arial" w:cs="Arial"/>
          <w:noProof/>
          <w:sz w:val="24"/>
          <w:szCs w:val="24"/>
        </w:rPr>
        <w:tab/>
      </w:r>
      <w:r w:rsidRPr="008E0232">
        <w:rPr>
          <w:rFonts w:ascii="Arial" w:hAnsi="Arial" w:cs="Arial"/>
          <w:noProof/>
          <w:sz w:val="24"/>
          <w:szCs w:val="24"/>
          <w:u w:val="single"/>
        </w:rPr>
        <w:t>TWC/2010/0208 - Land at, Cedar Close, Telford, Shropshire</w:t>
      </w:r>
    </w:p>
    <w:p w:rsidR="008E0232" w:rsidRDefault="008E0232" w:rsidP="00901A1D">
      <w:pPr>
        <w:spacing w:after="0" w:line="240" w:lineRule="auto"/>
        <w:rPr>
          <w:rFonts w:ascii="Arial" w:hAnsi="Arial" w:cs="Arial"/>
          <w:noProof/>
          <w:sz w:val="24"/>
          <w:szCs w:val="24"/>
          <w:u w:val="single"/>
        </w:rPr>
      </w:pPr>
    </w:p>
    <w:p w:rsidR="00ED7331" w:rsidRDefault="00ED7331" w:rsidP="00ED7331">
      <w:pPr>
        <w:spacing w:after="0" w:line="240" w:lineRule="auto"/>
        <w:jc w:val="both"/>
        <w:rPr>
          <w:rFonts w:ascii="Arial" w:hAnsi="Arial" w:cs="Arial"/>
          <w:sz w:val="24"/>
          <w:szCs w:val="24"/>
        </w:rPr>
      </w:pPr>
      <w:r w:rsidRPr="00681E63">
        <w:rPr>
          <w:rFonts w:ascii="Arial" w:hAnsi="Arial" w:cs="Arial"/>
          <w:sz w:val="24"/>
          <w:szCs w:val="24"/>
        </w:rPr>
        <w:t xml:space="preserve">This application </w:t>
      </w:r>
      <w:r>
        <w:rPr>
          <w:rFonts w:ascii="Arial" w:hAnsi="Arial" w:cs="Arial"/>
          <w:sz w:val="24"/>
          <w:szCs w:val="24"/>
        </w:rPr>
        <w:t xml:space="preserve">was for </w:t>
      </w:r>
      <w:r w:rsidRPr="00681E63">
        <w:rPr>
          <w:rFonts w:ascii="Arial" w:hAnsi="Arial" w:cs="Arial"/>
          <w:sz w:val="24"/>
          <w:szCs w:val="24"/>
        </w:rPr>
        <w:t xml:space="preserve">the erection of a two storey building </w:t>
      </w:r>
      <w:r>
        <w:rPr>
          <w:rFonts w:ascii="Arial" w:hAnsi="Arial" w:cs="Arial"/>
          <w:sz w:val="24"/>
          <w:szCs w:val="24"/>
        </w:rPr>
        <w:t xml:space="preserve">comprising </w:t>
      </w:r>
      <w:r w:rsidRPr="00681E63">
        <w:rPr>
          <w:rFonts w:ascii="Arial" w:hAnsi="Arial" w:cs="Arial"/>
          <w:sz w:val="24"/>
          <w:szCs w:val="24"/>
        </w:rPr>
        <w:t>two 2-bedroom flats</w:t>
      </w:r>
      <w:r>
        <w:rPr>
          <w:rFonts w:ascii="Arial" w:hAnsi="Arial" w:cs="Arial"/>
          <w:sz w:val="24"/>
          <w:szCs w:val="24"/>
        </w:rPr>
        <w:t xml:space="preserve"> to be </w:t>
      </w:r>
      <w:r w:rsidRPr="00681E63">
        <w:rPr>
          <w:rFonts w:ascii="Arial" w:hAnsi="Arial" w:cs="Arial"/>
          <w:sz w:val="24"/>
          <w:szCs w:val="24"/>
        </w:rPr>
        <w:t>situated near to the top of the site</w:t>
      </w:r>
      <w:r>
        <w:rPr>
          <w:rFonts w:ascii="Arial" w:hAnsi="Arial" w:cs="Arial"/>
          <w:sz w:val="24"/>
          <w:szCs w:val="24"/>
        </w:rPr>
        <w:t xml:space="preserve"> with its frontage facing </w:t>
      </w:r>
      <w:r w:rsidRPr="00681E63">
        <w:rPr>
          <w:rFonts w:ascii="Arial" w:hAnsi="Arial" w:cs="Arial"/>
          <w:sz w:val="24"/>
          <w:szCs w:val="24"/>
        </w:rPr>
        <w:t xml:space="preserve">down the towards Oak Road. </w:t>
      </w:r>
      <w:r w:rsidR="005D7B19">
        <w:rPr>
          <w:rFonts w:ascii="Arial" w:hAnsi="Arial" w:cs="Arial"/>
          <w:sz w:val="24"/>
          <w:szCs w:val="24"/>
        </w:rPr>
        <w:t xml:space="preserve"> Determination of the application had been deferred at the previous meeting of the Board to allow Members to make a Site visit.</w:t>
      </w:r>
    </w:p>
    <w:p w:rsidR="00ED7331" w:rsidRPr="00681E63" w:rsidRDefault="00ED7331" w:rsidP="00ED7331">
      <w:pPr>
        <w:spacing w:after="0" w:line="240" w:lineRule="auto"/>
        <w:jc w:val="both"/>
        <w:rPr>
          <w:rFonts w:ascii="Arial" w:hAnsi="Arial" w:cs="Arial"/>
          <w:sz w:val="24"/>
          <w:szCs w:val="24"/>
        </w:rPr>
      </w:pPr>
    </w:p>
    <w:p w:rsidR="00ED7331" w:rsidRPr="00681E63" w:rsidRDefault="00ED7331" w:rsidP="00ED7331">
      <w:pPr>
        <w:spacing w:after="0" w:line="240" w:lineRule="auto"/>
        <w:jc w:val="both"/>
        <w:rPr>
          <w:rFonts w:ascii="Arial" w:hAnsi="Arial" w:cs="Arial"/>
          <w:sz w:val="24"/>
          <w:szCs w:val="24"/>
        </w:rPr>
      </w:pPr>
      <w:r w:rsidRPr="00681E63">
        <w:rPr>
          <w:rFonts w:ascii="Arial" w:hAnsi="Arial" w:cs="Arial"/>
          <w:sz w:val="24"/>
          <w:szCs w:val="24"/>
        </w:rPr>
        <w:t xml:space="preserve">Councillor </w:t>
      </w:r>
      <w:r>
        <w:rPr>
          <w:rFonts w:ascii="Arial" w:hAnsi="Arial" w:cs="Arial"/>
          <w:sz w:val="24"/>
          <w:szCs w:val="24"/>
        </w:rPr>
        <w:t xml:space="preserve">Jayne </w:t>
      </w:r>
      <w:r w:rsidRPr="00681E63">
        <w:rPr>
          <w:rFonts w:ascii="Arial" w:hAnsi="Arial" w:cs="Arial"/>
          <w:sz w:val="24"/>
          <w:szCs w:val="24"/>
        </w:rPr>
        <w:t>Greenaway</w:t>
      </w:r>
      <w:r>
        <w:rPr>
          <w:rFonts w:ascii="Arial" w:hAnsi="Arial" w:cs="Arial"/>
          <w:sz w:val="24"/>
          <w:szCs w:val="24"/>
        </w:rPr>
        <w:t xml:space="preserve">, Ward Member, had </w:t>
      </w:r>
      <w:r w:rsidRPr="00681E63">
        <w:rPr>
          <w:rFonts w:ascii="Arial" w:hAnsi="Arial" w:cs="Arial"/>
          <w:sz w:val="24"/>
          <w:szCs w:val="24"/>
        </w:rPr>
        <w:t>object</w:t>
      </w:r>
      <w:r>
        <w:rPr>
          <w:rFonts w:ascii="Arial" w:hAnsi="Arial" w:cs="Arial"/>
          <w:sz w:val="24"/>
          <w:szCs w:val="24"/>
        </w:rPr>
        <w:t>ed</w:t>
      </w:r>
      <w:r w:rsidRPr="00681E63">
        <w:rPr>
          <w:rFonts w:ascii="Arial" w:hAnsi="Arial" w:cs="Arial"/>
          <w:sz w:val="24"/>
          <w:szCs w:val="24"/>
        </w:rPr>
        <w:t xml:space="preserve"> to the application</w:t>
      </w:r>
      <w:r>
        <w:rPr>
          <w:rFonts w:ascii="Arial" w:hAnsi="Arial" w:cs="Arial"/>
          <w:sz w:val="24"/>
          <w:szCs w:val="24"/>
        </w:rPr>
        <w:t xml:space="preserve"> and 3 letters of objection had been received, as summarised in the report.  In addition, a</w:t>
      </w:r>
      <w:r w:rsidRPr="00681E63">
        <w:rPr>
          <w:rFonts w:ascii="Arial" w:hAnsi="Arial" w:cs="Arial"/>
          <w:sz w:val="24"/>
          <w:szCs w:val="24"/>
        </w:rPr>
        <w:t xml:space="preserve"> </w:t>
      </w:r>
      <w:r w:rsidRPr="00681E63">
        <w:rPr>
          <w:rFonts w:ascii="Arial" w:hAnsi="Arial" w:cs="Arial"/>
          <w:sz w:val="24"/>
          <w:szCs w:val="24"/>
        </w:rPr>
        <w:lastRenderedPageBreak/>
        <w:t xml:space="preserve">petition objecting to the development </w:t>
      </w:r>
      <w:r>
        <w:rPr>
          <w:rFonts w:ascii="Arial" w:hAnsi="Arial" w:cs="Arial"/>
          <w:sz w:val="24"/>
          <w:szCs w:val="24"/>
        </w:rPr>
        <w:t xml:space="preserve">on the grounds of the loss of open space </w:t>
      </w:r>
      <w:r w:rsidRPr="00681E63">
        <w:rPr>
          <w:rFonts w:ascii="Arial" w:hAnsi="Arial" w:cs="Arial"/>
          <w:sz w:val="24"/>
          <w:szCs w:val="24"/>
        </w:rPr>
        <w:t>ha</w:t>
      </w:r>
      <w:r>
        <w:rPr>
          <w:rFonts w:ascii="Arial" w:hAnsi="Arial" w:cs="Arial"/>
          <w:sz w:val="24"/>
          <w:szCs w:val="24"/>
        </w:rPr>
        <w:t>d</w:t>
      </w:r>
      <w:r w:rsidRPr="00681E63">
        <w:rPr>
          <w:rFonts w:ascii="Arial" w:hAnsi="Arial" w:cs="Arial"/>
          <w:sz w:val="24"/>
          <w:szCs w:val="24"/>
        </w:rPr>
        <w:t xml:space="preserve"> been signed by 267 people. </w:t>
      </w:r>
      <w:r>
        <w:rPr>
          <w:rFonts w:ascii="Arial" w:hAnsi="Arial" w:cs="Arial"/>
          <w:sz w:val="24"/>
          <w:szCs w:val="24"/>
        </w:rPr>
        <w:t xml:space="preserve"> </w:t>
      </w:r>
      <w:r w:rsidRPr="00681E63">
        <w:rPr>
          <w:rFonts w:ascii="Arial" w:hAnsi="Arial" w:cs="Arial"/>
          <w:sz w:val="24"/>
          <w:szCs w:val="24"/>
        </w:rPr>
        <w:t xml:space="preserve">The Sure Start Centre </w:t>
      </w:r>
      <w:r>
        <w:rPr>
          <w:rFonts w:ascii="Arial" w:hAnsi="Arial" w:cs="Arial"/>
          <w:sz w:val="24"/>
          <w:szCs w:val="24"/>
        </w:rPr>
        <w:t xml:space="preserve">had </w:t>
      </w:r>
      <w:r w:rsidRPr="00681E63">
        <w:rPr>
          <w:rFonts w:ascii="Arial" w:hAnsi="Arial" w:cs="Arial"/>
          <w:sz w:val="24"/>
          <w:szCs w:val="24"/>
        </w:rPr>
        <w:t>object</w:t>
      </w:r>
      <w:r>
        <w:rPr>
          <w:rFonts w:ascii="Arial" w:hAnsi="Arial" w:cs="Arial"/>
          <w:sz w:val="24"/>
          <w:szCs w:val="24"/>
        </w:rPr>
        <w:t>ed</w:t>
      </w:r>
      <w:r w:rsidRPr="00681E63">
        <w:rPr>
          <w:rFonts w:ascii="Arial" w:hAnsi="Arial" w:cs="Arial"/>
          <w:sz w:val="24"/>
          <w:szCs w:val="24"/>
        </w:rPr>
        <w:t xml:space="preserve"> to the application on the grounds that the new building would encroach on its playground area and block the designated fire exit gate.</w:t>
      </w:r>
      <w:r>
        <w:rPr>
          <w:rFonts w:ascii="Arial" w:hAnsi="Arial" w:cs="Arial"/>
          <w:sz w:val="24"/>
          <w:szCs w:val="24"/>
        </w:rPr>
        <w:t xml:space="preserve">  Lawley &amp; Overdale </w:t>
      </w:r>
      <w:r w:rsidRPr="00681E63">
        <w:rPr>
          <w:rFonts w:ascii="Arial" w:hAnsi="Arial" w:cs="Arial"/>
          <w:sz w:val="24"/>
          <w:szCs w:val="24"/>
        </w:rPr>
        <w:t>Parish Council believe</w:t>
      </w:r>
      <w:r>
        <w:rPr>
          <w:rFonts w:ascii="Arial" w:hAnsi="Arial" w:cs="Arial"/>
          <w:sz w:val="24"/>
          <w:szCs w:val="24"/>
        </w:rPr>
        <w:t>d</w:t>
      </w:r>
      <w:r w:rsidRPr="00681E63">
        <w:rPr>
          <w:rFonts w:ascii="Arial" w:hAnsi="Arial" w:cs="Arial"/>
          <w:sz w:val="24"/>
          <w:szCs w:val="24"/>
        </w:rPr>
        <w:t xml:space="preserve"> that the area </w:t>
      </w:r>
      <w:r>
        <w:rPr>
          <w:rFonts w:ascii="Arial" w:hAnsi="Arial" w:cs="Arial"/>
          <w:sz w:val="24"/>
          <w:szCs w:val="24"/>
        </w:rPr>
        <w:t>was</w:t>
      </w:r>
      <w:r w:rsidRPr="00681E63">
        <w:rPr>
          <w:rFonts w:ascii="Arial" w:hAnsi="Arial" w:cs="Arial"/>
          <w:sz w:val="24"/>
          <w:szCs w:val="24"/>
        </w:rPr>
        <w:t xml:space="preserve"> already overbuilt and that this additional build </w:t>
      </w:r>
      <w:r>
        <w:rPr>
          <w:rFonts w:ascii="Arial" w:hAnsi="Arial" w:cs="Arial"/>
          <w:sz w:val="24"/>
          <w:szCs w:val="24"/>
        </w:rPr>
        <w:t xml:space="preserve">would remove </w:t>
      </w:r>
      <w:r w:rsidRPr="00681E63">
        <w:rPr>
          <w:rFonts w:ascii="Arial" w:hAnsi="Arial" w:cs="Arial"/>
          <w:sz w:val="24"/>
          <w:szCs w:val="24"/>
        </w:rPr>
        <w:t>the only remaining green space</w:t>
      </w:r>
      <w:r w:rsidR="005D7B19">
        <w:rPr>
          <w:rFonts w:ascii="Arial" w:hAnsi="Arial" w:cs="Arial"/>
          <w:sz w:val="24"/>
          <w:szCs w:val="24"/>
        </w:rPr>
        <w:t xml:space="preserve"> and would increase the </w:t>
      </w:r>
      <w:r w:rsidRPr="00681E63">
        <w:rPr>
          <w:rFonts w:ascii="Arial" w:hAnsi="Arial" w:cs="Arial"/>
          <w:sz w:val="24"/>
          <w:szCs w:val="24"/>
        </w:rPr>
        <w:t>volume of traffic using the access roads.</w:t>
      </w:r>
    </w:p>
    <w:p w:rsidR="00ED7331" w:rsidRPr="00681E63" w:rsidRDefault="00ED7331" w:rsidP="00ED7331">
      <w:pPr>
        <w:spacing w:after="0" w:line="240" w:lineRule="auto"/>
        <w:rPr>
          <w:rFonts w:ascii="Arial" w:hAnsi="Arial" w:cs="Arial"/>
          <w:sz w:val="24"/>
          <w:szCs w:val="24"/>
        </w:rPr>
      </w:pPr>
    </w:p>
    <w:p w:rsidR="00ED7331" w:rsidRDefault="00ED7331" w:rsidP="00ED7331">
      <w:pPr>
        <w:spacing w:after="0" w:line="240" w:lineRule="auto"/>
        <w:jc w:val="both"/>
        <w:rPr>
          <w:rFonts w:ascii="Arial" w:hAnsi="Arial" w:cs="Arial"/>
          <w:sz w:val="24"/>
          <w:szCs w:val="24"/>
        </w:rPr>
      </w:pPr>
      <w:r w:rsidRPr="00681E63">
        <w:rPr>
          <w:rFonts w:ascii="Arial" w:hAnsi="Arial" w:cs="Arial"/>
          <w:sz w:val="24"/>
          <w:szCs w:val="24"/>
        </w:rPr>
        <w:t>The Council’s Highways Engineer ha</w:t>
      </w:r>
      <w:r>
        <w:rPr>
          <w:rFonts w:ascii="Arial" w:hAnsi="Arial" w:cs="Arial"/>
          <w:sz w:val="24"/>
          <w:szCs w:val="24"/>
        </w:rPr>
        <w:t>d</w:t>
      </w:r>
      <w:r w:rsidRPr="00681E63">
        <w:rPr>
          <w:rFonts w:ascii="Arial" w:hAnsi="Arial" w:cs="Arial"/>
          <w:sz w:val="24"/>
          <w:szCs w:val="24"/>
        </w:rPr>
        <w:t xml:space="preserve"> no objections, subject to conditions relating to the provision of the requisite visibility splays and the parking area being surfaced in a bound material.</w:t>
      </w:r>
      <w:r>
        <w:rPr>
          <w:rFonts w:ascii="Arial" w:hAnsi="Arial" w:cs="Arial"/>
          <w:sz w:val="24"/>
          <w:szCs w:val="24"/>
        </w:rPr>
        <w:t xml:space="preserve">  With regard to recreation facilities, t</w:t>
      </w:r>
      <w:r w:rsidRPr="00681E63">
        <w:rPr>
          <w:rFonts w:ascii="Arial" w:hAnsi="Arial" w:cs="Arial"/>
          <w:sz w:val="24"/>
          <w:szCs w:val="24"/>
        </w:rPr>
        <w:t>he Council’s Outdoor Recreation Officer ha</w:t>
      </w:r>
      <w:r>
        <w:rPr>
          <w:rFonts w:ascii="Arial" w:hAnsi="Arial" w:cs="Arial"/>
          <w:sz w:val="24"/>
          <w:szCs w:val="24"/>
        </w:rPr>
        <w:t>d</w:t>
      </w:r>
      <w:r w:rsidRPr="00681E63">
        <w:rPr>
          <w:rFonts w:ascii="Arial" w:hAnsi="Arial" w:cs="Arial"/>
          <w:sz w:val="24"/>
          <w:szCs w:val="24"/>
        </w:rPr>
        <w:t xml:space="preserve"> </w:t>
      </w:r>
      <w:r w:rsidR="005D7B19">
        <w:rPr>
          <w:rFonts w:ascii="Arial" w:hAnsi="Arial" w:cs="Arial"/>
          <w:sz w:val="24"/>
          <w:szCs w:val="24"/>
        </w:rPr>
        <w:t xml:space="preserve">requested </w:t>
      </w:r>
      <w:r>
        <w:rPr>
          <w:rFonts w:ascii="Arial" w:hAnsi="Arial" w:cs="Arial"/>
          <w:sz w:val="24"/>
          <w:szCs w:val="24"/>
        </w:rPr>
        <w:t>a financial contribution of £5,000 to upgrade the recre</w:t>
      </w:r>
      <w:r w:rsidR="005D7B19">
        <w:rPr>
          <w:rFonts w:ascii="Arial" w:hAnsi="Arial" w:cs="Arial"/>
          <w:sz w:val="24"/>
          <w:szCs w:val="24"/>
        </w:rPr>
        <w:t xml:space="preserve">ational facilities in Rock Road, which the </w:t>
      </w:r>
      <w:r>
        <w:rPr>
          <w:rFonts w:ascii="Arial" w:hAnsi="Arial" w:cs="Arial"/>
          <w:sz w:val="24"/>
          <w:szCs w:val="24"/>
        </w:rPr>
        <w:t>applicant had agreed to pay</w:t>
      </w:r>
      <w:r w:rsidR="005D7B19">
        <w:rPr>
          <w:rFonts w:ascii="Arial" w:hAnsi="Arial" w:cs="Arial"/>
          <w:sz w:val="24"/>
          <w:szCs w:val="24"/>
        </w:rPr>
        <w:t xml:space="preserve">.  </w:t>
      </w:r>
      <w:r>
        <w:rPr>
          <w:rFonts w:ascii="Arial" w:hAnsi="Arial" w:cs="Arial"/>
          <w:sz w:val="24"/>
          <w:szCs w:val="24"/>
        </w:rPr>
        <w:t xml:space="preserve">  </w:t>
      </w:r>
    </w:p>
    <w:p w:rsidR="00ED7331" w:rsidRPr="00681E63" w:rsidRDefault="00ED7331" w:rsidP="00ED7331">
      <w:pPr>
        <w:spacing w:after="0" w:line="240" w:lineRule="auto"/>
        <w:jc w:val="both"/>
        <w:rPr>
          <w:rFonts w:ascii="Arial" w:hAnsi="Arial" w:cs="Arial"/>
          <w:sz w:val="24"/>
          <w:szCs w:val="24"/>
        </w:rPr>
      </w:pPr>
    </w:p>
    <w:p w:rsidR="00ED7331" w:rsidRPr="00681E63" w:rsidRDefault="00ED7331" w:rsidP="00ED7331">
      <w:pPr>
        <w:spacing w:after="0" w:line="240" w:lineRule="auto"/>
        <w:jc w:val="both"/>
        <w:rPr>
          <w:rFonts w:ascii="Arial" w:hAnsi="Arial" w:cs="Arial"/>
          <w:sz w:val="24"/>
          <w:szCs w:val="24"/>
        </w:rPr>
      </w:pPr>
      <w:r w:rsidRPr="00681E63">
        <w:rPr>
          <w:rFonts w:ascii="Arial" w:hAnsi="Arial" w:cs="Arial"/>
          <w:sz w:val="24"/>
          <w:szCs w:val="24"/>
        </w:rPr>
        <w:t xml:space="preserve">This site </w:t>
      </w:r>
      <w:r>
        <w:rPr>
          <w:rFonts w:ascii="Arial" w:hAnsi="Arial" w:cs="Arial"/>
          <w:sz w:val="24"/>
          <w:szCs w:val="24"/>
        </w:rPr>
        <w:t>was</w:t>
      </w:r>
      <w:r w:rsidRPr="00681E63">
        <w:rPr>
          <w:rFonts w:ascii="Arial" w:hAnsi="Arial" w:cs="Arial"/>
          <w:sz w:val="24"/>
          <w:szCs w:val="24"/>
        </w:rPr>
        <w:t xml:space="preserve"> shown as ‘white land’ on the Wrekin Local Plan</w:t>
      </w:r>
      <w:r>
        <w:rPr>
          <w:rFonts w:ascii="Arial" w:hAnsi="Arial" w:cs="Arial"/>
          <w:sz w:val="24"/>
          <w:szCs w:val="24"/>
        </w:rPr>
        <w:t>,</w:t>
      </w:r>
      <w:r w:rsidRPr="00681E63">
        <w:rPr>
          <w:rFonts w:ascii="Arial" w:hAnsi="Arial" w:cs="Arial"/>
          <w:sz w:val="24"/>
          <w:szCs w:val="24"/>
        </w:rPr>
        <w:t xml:space="preserve"> where residential development </w:t>
      </w:r>
      <w:r>
        <w:rPr>
          <w:rFonts w:ascii="Arial" w:hAnsi="Arial" w:cs="Arial"/>
          <w:sz w:val="24"/>
          <w:szCs w:val="24"/>
        </w:rPr>
        <w:t>was</w:t>
      </w:r>
      <w:r w:rsidRPr="00681E63">
        <w:rPr>
          <w:rFonts w:ascii="Arial" w:hAnsi="Arial" w:cs="Arial"/>
          <w:sz w:val="24"/>
          <w:szCs w:val="24"/>
        </w:rPr>
        <w:t xml:space="preserve"> acceptable in principle</w:t>
      </w:r>
      <w:r>
        <w:rPr>
          <w:rFonts w:ascii="Arial" w:hAnsi="Arial" w:cs="Arial"/>
          <w:sz w:val="24"/>
          <w:szCs w:val="24"/>
        </w:rPr>
        <w:t xml:space="preserve">, </w:t>
      </w:r>
      <w:r w:rsidR="005D7B19">
        <w:rPr>
          <w:rFonts w:ascii="Arial" w:hAnsi="Arial" w:cs="Arial"/>
          <w:sz w:val="24"/>
          <w:szCs w:val="24"/>
        </w:rPr>
        <w:t xml:space="preserve">and </w:t>
      </w:r>
      <w:r>
        <w:rPr>
          <w:rFonts w:ascii="Arial" w:hAnsi="Arial" w:cs="Arial"/>
          <w:sz w:val="24"/>
          <w:szCs w:val="24"/>
        </w:rPr>
        <w:t xml:space="preserve">lay </w:t>
      </w:r>
      <w:r w:rsidRPr="00681E63">
        <w:rPr>
          <w:rFonts w:ascii="Arial" w:hAnsi="Arial" w:cs="Arial"/>
          <w:sz w:val="24"/>
          <w:szCs w:val="24"/>
        </w:rPr>
        <w:t>in the centre of a predominantly residential area</w:t>
      </w:r>
      <w:r w:rsidR="005D7B19">
        <w:rPr>
          <w:rFonts w:ascii="Arial" w:hAnsi="Arial" w:cs="Arial"/>
          <w:sz w:val="24"/>
          <w:szCs w:val="24"/>
        </w:rPr>
        <w:t xml:space="preserve">.  It was </w:t>
      </w:r>
      <w:r w:rsidRPr="00681E63">
        <w:rPr>
          <w:rFonts w:ascii="Arial" w:hAnsi="Arial" w:cs="Arial"/>
          <w:sz w:val="24"/>
          <w:szCs w:val="24"/>
        </w:rPr>
        <w:t xml:space="preserve">considered </w:t>
      </w:r>
      <w:r>
        <w:rPr>
          <w:rFonts w:ascii="Arial" w:hAnsi="Arial" w:cs="Arial"/>
          <w:sz w:val="24"/>
          <w:szCs w:val="24"/>
        </w:rPr>
        <w:t xml:space="preserve">to be </w:t>
      </w:r>
      <w:r w:rsidRPr="00681E63">
        <w:rPr>
          <w:rFonts w:ascii="Arial" w:hAnsi="Arial" w:cs="Arial"/>
          <w:sz w:val="24"/>
          <w:szCs w:val="24"/>
        </w:rPr>
        <w:t xml:space="preserve">large enough to accommodate </w:t>
      </w:r>
      <w:r>
        <w:rPr>
          <w:rFonts w:ascii="Arial" w:hAnsi="Arial" w:cs="Arial"/>
          <w:sz w:val="24"/>
          <w:szCs w:val="24"/>
        </w:rPr>
        <w:t>the proposed property</w:t>
      </w:r>
      <w:r w:rsidR="005D7B19">
        <w:rPr>
          <w:rFonts w:ascii="Arial" w:hAnsi="Arial" w:cs="Arial"/>
          <w:sz w:val="24"/>
          <w:szCs w:val="24"/>
        </w:rPr>
        <w:t xml:space="preserve">, which would be </w:t>
      </w:r>
      <w:r w:rsidRPr="00681E63">
        <w:rPr>
          <w:rFonts w:ascii="Arial" w:hAnsi="Arial" w:cs="Arial"/>
          <w:sz w:val="24"/>
          <w:szCs w:val="24"/>
        </w:rPr>
        <w:t>very similar in size</w:t>
      </w:r>
      <w:r w:rsidR="005D7B19">
        <w:rPr>
          <w:rFonts w:ascii="Arial" w:hAnsi="Arial" w:cs="Arial"/>
          <w:sz w:val="24"/>
          <w:szCs w:val="24"/>
        </w:rPr>
        <w:t xml:space="preserve">, </w:t>
      </w:r>
      <w:r w:rsidRPr="00681E63">
        <w:rPr>
          <w:rFonts w:ascii="Arial" w:hAnsi="Arial" w:cs="Arial"/>
          <w:sz w:val="24"/>
          <w:szCs w:val="24"/>
        </w:rPr>
        <w:t>design</w:t>
      </w:r>
      <w:r w:rsidR="005D7B19">
        <w:rPr>
          <w:rFonts w:ascii="Arial" w:hAnsi="Arial" w:cs="Arial"/>
          <w:sz w:val="24"/>
          <w:szCs w:val="24"/>
        </w:rPr>
        <w:t xml:space="preserve">, and use of external materials as </w:t>
      </w:r>
      <w:r w:rsidRPr="00681E63">
        <w:rPr>
          <w:rFonts w:ascii="Arial" w:hAnsi="Arial" w:cs="Arial"/>
          <w:sz w:val="24"/>
          <w:szCs w:val="24"/>
        </w:rPr>
        <w:t>th</w:t>
      </w:r>
      <w:r w:rsidR="005D7B19">
        <w:rPr>
          <w:rFonts w:ascii="Arial" w:hAnsi="Arial" w:cs="Arial"/>
          <w:sz w:val="24"/>
          <w:szCs w:val="24"/>
        </w:rPr>
        <w:t xml:space="preserve">at </w:t>
      </w:r>
      <w:r w:rsidRPr="00681E63">
        <w:rPr>
          <w:rFonts w:ascii="Arial" w:hAnsi="Arial" w:cs="Arial"/>
          <w:sz w:val="24"/>
          <w:szCs w:val="24"/>
        </w:rPr>
        <w:t>currently being constructed on an adjoining site</w:t>
      </w:r>
      <w:r w:rsidR="005D7B19">
        <w:rPr>
          <w:rFonts w:ascii="Arial" w:hAnsi="Arial" w:cs="Arial"/>
          <w:sz w:val="24"/>
          <w:szCs w:val="24"/>
        </w:rPr>
        <w:t xml:space="preserve">.  </w:t>
      </w:r>
    </w:p>
    <w:p w:rsidR="00ED7331" w:rsidRPr="00681E63" w:rsidRDefault="00ED7331" w:rsidP="00ED7331">
      <w:pPr>
        <w:spacing w:after="0" w:line="240" w:lineRule="auto"/>
        <w:rPr>
          <w:rFonts w:ascii="Arial" w:hAnsi="Arial" w:cs="Arial"/>
          <w:sz w:val="24"/>
          <w:szCs w:val="24"/>
        </w:rPr>
      </w:pPr>
    </w:p>
    <w:p w:rsidR="00ED7331" w:rsidRPr="00681E63" w:rsidRDefault="00ED7331" w:rsidP="00ED7331">
      <w:pPr>
        <w:spacing w:after="0" w:line="240" w:lineRule="auto"/>
        <w:jc w:val="both"/>
        <w:rPr>
          <w:rFonts w:ascii="Arial" w:hAnsi="Arial" w:cs="Arial"/>
          <w:sz w:val="24"/>
          <w:szCs w:val="24"/>
        </w:rPr>
      </w:pPr>
      <w:r w:rsidRPr="00681E63">
        <w:rPr>
          <w:rFonts w:ascii="Arial" w:hAnsi="Arial" w:cs="Arial"/>
          <w:sz w:val="24"/>
          <w:szCs w:val="24"/>
        </w:rPr>
        <w:t xml:space="preserve">Although the proposed property would be situated at the bottom of </w:t>
      </w:r>
      <w:r w:rsidR="005D7B19">
        <w:rPr>
          <w:rFonts w:ascii="Arial" w:hAnsi="Arial" w:cs="Arial"/>
          <w:sz w:val="24"/>
          <w:szCs w:val="24"/>
        </w:rPr>
        <w:t xml:space="preserve">the </w:t>
      </w:r>
      <w:r w:rsidRPr="00681E63">
        <w:rPr>
          <w:rFonts w:ascii="Arial" w:hAnsi="Arial" w:cs="Arial"/>
          <w:sz w:val="24"/>
          <w:szCs w:val="24"/>
        </w:rPr>
        <w:t xml:space="preserve">gardens of existing houses in Cedar Close, it would be set at 90 degrees to them and the side elevation would be a gable end. </w:t>
      </w:r>
      <w:r>
        <w:rPr>
          <w:rFonts w:ascii="Arial" w:hAnsi="Arial" w:cs="Arial"/>
          <w:sz w:val="24"/>
          <w:szCs w:val="24"/>
        </w:rPr>
        <w:t xml:space="preserve"> </w:t>
      </w:r>
      <w:r w:rsidRPr="00681E63">
        <w:rPr>
          <w:rFonts w:ascii="Arial" w:hAnsi="Arial" w:cs="Arial"/>
          <w:sz w:val="24"/>
          <w:szCs w:val="24"/>
        </w:rPr>
        <w:t>All the windows of habitable rooms</w:t>
      </w:r>
      <w:r>
        <w:rPr>
          <w:rFonts w:ascii="Arial" w:hAnsi="Arial" w:cs="Arial"/>
          <w:sz w:val="24"/>
          <w:szCs w:val="24"/>
        </w:rPr>
        <w:t>,</w:t>
      </w:r>
      <w:r w:rsidRPr="00681E63">
        <w:rPr>
          <w:rFonts w:ascii="Arial" w:hAnsi="Arial" w:cs="Arial"/>
          <w:sz w:val="24"/>
          <w:szCs w:val="24"/>
        </w:rPr>
        <w:t xml:space="preserve"> such as a bedroom, kitchen, and lounge</w:t>
      </w:r>
      <w:r>
        <w:rPr>
          <w:rFonts w:ascii="Arial" w:hAnsi="Arial" w:cs="Arial"/>
          <w:sz w:val="24"/>
          <w:szCs w:val="24"/>
        </w:rPr>
        <w:t>,</w:t>
      </w:r>
      <w:r w:rsidRPr="00681E63">
        <w:rPr>
          <w:rFonts w:ascii="Arial" w:hAnsi="Arial" w:cs="Arial"/>
          <w:sz w:val="24"/>
          <w:szCs w:val="24"/>
        </w:rPr>
        <w:t xml:space="preserve"> would be </w:t>
      </w:r>
      <w:r w:rsidR="005D7B19" w:rsidRPr="00681E63">
        <w:rPr>
          <w:rFonts w:ascii="Arial" w:hAnsi="Arial" w:cs="Arial"/>
          <w:sz w:val="24"/>
          <w:szCs w:val="24"/>
        </w:rPr>
        <w:t xml:space="preserve">either </w:t>
      </w:r>
      <w:r w:rsidRPr="00681E63">
        <w:rPr>
          <w:rFonts w:ascii="Arial" w:hAnsi="Arial" w:cs="Arial"/>
          <w:sz w:val="24"/>
          <w:szCs w:val="24"/>
        </w:rPr>
        <w:t xml:space="preserve">at the front or rear of the property and face </w:t>
      </w:r>
      <w:r w:rsidR="005D7B19" w:rsidRPr="00681E63">
        <w:rPr>
          <w:rFonts w:ascii="Arial" w:hAnsi="Arial" w:cs="Arial"/>
          <w:sz w:val="24"/>
          <w:szCs w:val="24"/>
        </w:rPr>
        <w:t xml:space="preserve">either </w:t>
      </w:r>
      <w:r w:rsidRPr="00681E63">
        <w:rPr>
          <w:rFonts w:ascii="Arial" w:hAnsi="Arial" w:cs="Arial"/>
          <w:sz w:val="24"/>
          <w:szCs w:val="24"/>
        </w:rPr>
        <w:t xml:space="preserve">down to Oak Road or up to the current housing development, apart from four windows which </w:t>
      </w:r>
      <w:r>
        <w:rPr>
          <w:rFonts w:ascii="Arial" w:hAnsi="Arial" w:cs="Arial"/>
          <w:sz w:val="24"/>
          <w:szCs w:val="24"/>
        </w:rPr>
        <w:t>were</w:t>
      </w:r>
      <w:r w:rsidRPr="00681E63">
        <w:rPr>
          <w:rFonts w:ascii="Arial" w:hAnsi="Arial" w:cs="Arial"/>
          <w:sz w:val="24"/>
          <w:szCs w:val="24"/>
        </w:rPr>
        <w:t xml:space="preserve"> all to non-habitable rooms. </w:t>
      </w:r>
      <w:r>
        <w:rPr>
          <w:rFonts w:ascii="Arial" w:hAnsi="Arial" w:cs="Arial"/>
          <w:sz w:val="24"/>
          <w:szCs w:val="24"/>
        </w:rPr>
        <w:t xml:space="preserve"> </w:t>
      </w:r>
      <w:r w:rsidRPr="00681E63">
        <w:rPr>
          <w:rFonts w:ascii="Arial" w:hAnsi="Arial" w:cs="Arial"/>
          <w:sz w:val="24"/>
          <w:szCs w:val="24"/>
        </w:rPr>
        <w:t xml:space="preserve">The only first floor windows on the side elevations </w:t>
      </w:r>
      <w:r w:rsidR="005D7B19">
        <w:rPr>
          <w:rFonts w:ascii="Arial" w:hAnsi="Arial" w:cs="Arial"/>
          <w:sz w:val="24"/>
          <w:szCs w:val="24"/>
        </w:rPr>
        <w:t xml:space="preserve">were </w:t>
      </w:r>
      <w:r w:rsidRPr="00681E63">
        <w:rPr>
          <w:rFonts w:ascii="Arial" w:hAnsi="Arial" w:cs="Arial"/>
          <w:sz w:val="24"/>
          <w:szCs w:val="24"/>
        </w:rPr>
        <w:t>a landing window that face</w:t>
      </w:r>
      <w:r>
        <w:rPr>
          <w:rFonts w:ascii="Arial" w:hAnsi="Arial" w:cs="Arial"/>
          <w:sz w:val="24"/>
          <w:szCs w:val="24"/>
        </w:rPr>
        <w:t>d</w:t>
      </w:r>
      <w:r w:rsidRPr="00681E63">
        <w:rPr>
          <w:rFonts w:ascii="Arial" w:hAnsi="Arial" w:cs="Arial"/>
          <w:sz w:val="24"/>
          <w:szCs w:val="24"/>
        </w:rPr>
        <w:t xml:space="preserve"> existing houses to the west and a bathroom window that face</w:t>
      </w:r>
      <w:r>
        <w:rPr>
          <w:rFonts w:ascii="Arial" w:hAnsi="Arial" w:cs="Arial"/>
          <w:sz w:val="24"/>
          <w:szCs w:val="24"/>
        </w:rPr>
        <w:t>d</w:t>
      </w:r>
      <w:r w:rsidRPr="00681E63">
        <w:rPr>
          <w:rFonts w:ascii="Arial" w:hAnsi="Arial" w:cs="Arial"/>
          <w:sz w:val="24"/>
          <w:szCs w:val="24"/>
        </w:rPr>
        <w:t xml:space="preserve"> the Sure Start Centre to the east. </w:t>
      </w:r>
      <w:r>
        <w:rPr>
          <w:rFonts w:ascii="Arial" w:hAnsi="Arial" w:cs="Arial"/>
          <w:sz w:val="24"/>
          <w:szCs w:val="24"/>
        </w:rPr>
        <w:t xml:space="preserve"> </w:t>
      </w:r>
      <w:r w:rsidRPr="00681E63">
        <w:rPr>
          <w:rFonts w:ascii="Arial" w:hAnsi="Arial" w:cs="Arial"/>
          <w:sz w:val="24"/>
          <w:szCs w:val="24"/>
        </w:rPr>
        <w:t xml:space="preserve">The landing window </w:t>
      </w:r>
      <w:r>
        <w:rPr>
          <w:rFonts w:ascii="Arial" w:hAnsi="Arial" w:cs="Arial"/>
          <w:sz w:val="24"/>
          <w:szCs w:val="24"/>
        </w:rPr>
        <w:t>was</w:t>
      </w:r>
      <w:r w:rsidRPr="00681E63">
        <w:rPr>
          <w:rFonts w:ascii="Arial" w:hAnsi="Arial" w:cs="Arial"/>
          <w:sz w:val="24"/>
          <w:szCs w:val="24"/>
        </w:rPr>
        <w:t xml:space="preserve"> 12</w:t>
      </w:r>
      <w:r w:rsidR="005D7B19">
        <w:rPr>
          <w:rFonts w:ascii="Arial" w:hAnsi="Arial" w:cs="Arial"/>
          <w:sz w:val="24"/>
          <w:szCs w:val="24"/>
        </w:rPr>
        <w:t xml:space="preserve">m </w:t>
      </w:r>
      <w:r w:rsidRPr="00681E63">
        <w:rPr>
          <w:rFonts w:ascii="Arial" w:hAnsi="Arial" w:cs="Arial"/>
          <w:sz w:val="24"/>
          <w:szCs w:val="24"/>
        </w:rPr>
        <w:t xml:space="preserve">from the rear elevation of the nearest house and the bathroom window would be obscure glazed. </w:t>
      </w:r>
      <w:r>
        <w:rPr>
          <w:rFonts w:ascii="Arial" w:hAnsi="Arial" w:cs="Arial"/>
          <w:sz w:val="24"/>
          <w:szCs w:val="24"/>
        </w:rPr>
        <w:t xml:space="preserve"> </w:t>
      </w:r>
      <w:r w:rsidR="008658A4">
        <w:rPr>
          <w:rFonts w:ascii="Arial" w:hAnsi="Arial" w:cs="Arial"/>
          <w:sz w:val="24"/>
          <w:szCs w:val="24"/>
        </w:rPr>
        <w:t xml:space="preserve">Therefore, </w:t>
      </w:r>
      <w:r w:rsidR="008658A4" w:rsidRPr="00681E63">
        <w:rPr>
          <w:rFonts w:ascii="Arial" w:hAnsi="Arial" w:cs="Arial"/>
          <w:sz w:val="24"/>
          <w:szCs w:val="24"/>
        </w:rPr>
        <w:t xml:space="preserve">it </w:t>
      </w:r>
      <w:r w:rsidR="008658A4">
        <w:rPr>
          <w:rFonts w:ascii="Arial" w:hAnsi="Arial" w:cs="Arial"/>
          <w:sz w:val="24"/>
          <w:szCs w:val="24"/>
        </w:rPr>
        <w:t xml:space="preserve">was </w:t>
      </w:r>
      <w:r w:rsidR="008658A4" w:rsidRPr="00681E63">
        <w:rPr>
          <w:rFonts w:ascii="Arial" w:hAnsi="Arial" w:cs="Arial"/>
          <w:sz w:val="24"/>
          <w:szCs w:val="24"/>
        </w:rPr>
        <w:t>con</w:t>
      </w:r>
      <w:r w:rsidR="008658A4">
        <w:rPr>
          <w:rFonts w:ascii="Arial" w:hAnsi="Arial" w:cs="Arial"/>
          <w:sz w:val="24"/>
          <w:szCs w:val="24"/>
        </w:rPr>
        <w:t>s</w:t>
      </w:r>
      <w:r w:rsidR="008658A4" w:rsidRPr="00681E63">
        <w:rPr>
          <w:rFonts w:ascii="Arial" w:hAnsi="Arial" w:cs="Arial"/>
          <w:sz w:val="24"/>
          <w:szCs w:val="24"/>
        </w:rPr>
        <w:t>idered that there would be no significant loss of privacy to adjoining properties and no appreciable loss of light.</w:t>
      </w:r>
    </w:p>
    <w:p w:rsidR="00ED7331" w:rsidRPr="00681E63" w:rsidRDefault="00ED7331" w:rsidP="00ED7331">
      <w:pPr>
        <w:spacing w:after="0" w:line="240" w:lineRule="auto"/>
        <w:rPr>
          <w:rFonts w:ascii="Arial" w:hAnsi="Arial" w:cs="Arial"/>
          <w:sz w:val="24"/>
          <w:szCs w:val="24"/>
        </w:rPr>
      </w:pPr>
    </w:p>
    <w:p w:rsidR="00ED7331" w:rsidRPr="00681E63" w:rsidRDefault="005D7B19" w:rsidP="005D7B19">
      <w:pPr>
        <w:spacing w:after="0" w:line="240" w:lineRule="auto"/>
        <w:jc w:val="both"/>
        <w:rPr>
          <w:rFonts w:ascii="Arial" w:hAnsi="Arial" w:cs="Arial"/>
          <w:sz w:val="24"/>
          <w:szCs w:val="24"/>
        </w:rPr>
      </w:pPr>
      <w:r>
        <w:rPr>
          <w:rFonts w:ascii="Arial" w:hAnsi="Arial" w:cs="Arial"/>
          <w:sz w:val="24"/>
          <w:szCs w:val="24"/>
        </w:rPr>
        <w:t>In response to the concerns expressed by the Sure Start Centre, t</w:t>
      </w:r>
      <w:r w:rsidR="00ED7331" w:rsidRPr="00681E63">
        <w:rPr>
          <w:rFonts w:ascii="Arial" w:hAnsi="Arial" w:cs="Arial"/>
          <w:sz w:val="24"/>
          <w:szCs w:val="24"/>
        </w:rPr>
        <w:t>he applicant ha</w:t>
      </w:r>
      <w:r w:rsidR="00ED7331">
        <w:rPr>
          <w:rFonts w:ascii="Arial" w:hAnsi="Arial" w:cs="Arial"/>
          <w:sz w:val="24"/>
          <w:szCs w:val="24"/>
        </w:rPr>
        <w:t>d</w:t>
      </w:r>
      <w:r w:rsidR="00ED7331" w:rsidRPr="00681E63">
        <w:rPr>
          <w:rFonts w:ascii="Arial" w:hAnsi="Arial" w:cs="Arial"/>
          <w:sz w:val="24"/>
          <w:szCs w:val="24"/>
        </w:rPr>
        <w:t xml:space="preserve"> agreed to relocate the emergency fire exit gate</w:t>
      </w:r>
      <w:r w:rsidR="00ED7331">
        <w:rPr>
          <w:rFonts w:ascii="Arial" w:hAnsi="Arial" w:cs="Arial"/>
          <w:sz w:val="24"/>
          <w:szCs w:val="24"/>
        </w:rPr>
        <w:t xml:space="preserve"> t</w:t>
      </w:r>
      <w:r w:rsidR="00ED7331" w:rsidRPr="00681E63">
        <w:rPr>
          <w:rFonts w:ascii="Arial" w:hAnsi="Arial" w:cs="Arial"/>
          <w:sz w:val="24"/>
          <w:szCs w:val="24"/>
        </w:rPr>
        <w:t xml:space="preserve">o the front of the Centre’s site and </w:t>
      </w:r>
      <w:r>
        <w:rPr>
          <w:rFonts w:ascii="Arial" w:hAnsi="Arial" w:cs="Arial"/>
          <w:sz w:val="24"/>
          <w:szCs w:val="24"/>
        </w:rPr>
        <w:t xml:space="preserve">that it </w:t>
      </w:r>
      <w:r w:rsidR="00ED7331" w:rsidRPr="00681E63">
        <w:rPr>
          <w:rFonts w:ascii="Arial" w:hAnsi="Arial" w:cs="Arial"/>
          <w:sz w:val="24"/>
          <w:szCs w:val="24"/>
        </w:rPr>
        <w:t>be installed and available for use before any development commenced on site.</w:t>
      </w:r>
    </w:p>
    <w:p w:rsidR="00ED7331" w:rsidRPr="00681E63" w:rsidRDefault="00ED7331" w:rsidP="00ED7331">
      <w:pPr>
        <w:spacing w:after="0" w:line="240" w:lineRule="auto"/>
        <w:rPr>
          <w:rFonts w:ascii="Arial" w:hAnsi="Arial" w:cs="Arial"/>
          <w:sz w:val="24"/>
          <w:szCs w:val="24"/>
        </w:rPr>
      </w:pPr>
    </w:p>
    <w:p w:rsidR="00ED7331" w:rsidRPr="00681E63" w:rsidRDefault="00ED7331" w:rsidP="00ED7331">
      <w:pPr>
        <w:spacing w:after="0" w:line="240" w:lineRule="auto"/>
        <w:jc w:val="both"/>
        <w:rPr>
          <w:rFonts w:ascii="Arial" w:hAnsi="Arial" w:cs="Arial"/>
          <w:sz w:val="24"/>
          <w:szCs w:val="24"/>
        </w:rPr>
      </w:pPr>
      <w:r w:rsidRPr="00681E63">
        <w:rPr>
          <w:rFonts w:ascii="Arial" w:hAnsi="Arial" w:cs="Arial"/>
          <w:sz w:val="24"/>
          <w:szCs w:val="24"/>
        </w:rPr>
        <w:t>The boundary fencing down the side of the footpath would be no higher than 1.2</w:t>
      </w:r>
      <w:r w:rsidR="005D7B19">
        <w:rPr>
          <w:rFonts w:ascii="Arial" w:hAnsi="Arial" w:cs="Arial"/>
          <w:sz w:val="24"/>
          <w:szCs w:val="24"/>
        </w:rPr>
        <w:t>m</w:t>
      </w:r>
      <w:r>
        <w:rPr>
          <w:rFonts w:ascii="Arial" w:hAnsi="Arial" w:cs="Arial"/>
          <w:sz w:val="24"/>
          <w:szCs w:val="24"/>
        </w:rPr>
        <w:t xml:space="preserve">, which would </w:t>
      </w:r>
      <w:r w:rsidRPr="00681E63">
        <w:rPr>
          <w:rFonts w:ascii="Arial" w:hAnsi="Arial" w:cs="Arial"/>
          <w:sz w:val="24"/>
          <w:szCs w:val="24"/>
        </w:rPr>
        <w:t xml:space="preserve">ensure that the footpath did not feel unsafe or oppressive for </w:t>
      </w:r>
      <w:r>
        <w:rPr>
          <w:rFonts w:ascii="Arial" w:hAnsi="Arial" w:cs="Arial"/>
          <w:sz w:val="24"/>
          <w:szCs w:val="24"/>
        </w:rPr>
        <w:t xml:space="preserve">users and </w:t>
      </w:r>
      <w:r w:rsidRPr="00681E63">
        <w:rPr>
          <w:rFonts w:ascii="Arial" w:hAnsi="Arial" w:cs="Arial"/>
          <w:sz w:val="24"/>
          <w:szCs w:val="24"/>
        </w:rPr>
        <w:t>did not prejudice public safety.</w:t>
      </w:r>
      <w:r>
        <w:rPr>
          <w:rFonts w:ascii="Arial" w:hAnsi="Arial" w:cs="Arial"/>
          <w:sz w:val="24"/>
          <w:szCs w:val="24"/>
        </w:rPr>
        <w:t xml:space="preserve">  </w:t>
      </w:r>
      <w:r w:rsidRPr="00681E63">
        <w:rPr>
          <w:rFonts w:ascii="Arial" w:hAnsi="Arial" w:cs="Arial"/>
          <w:sz w:val="24"/>
          <w:szCs w:val="24"/>
        </w:rPr>
        <w:t>The design and appearance of the property would relate positively to its context</w:t>
      </w:r>
      <w:r>
        <w:rPr>
          <w:rFonts w:ascii="Arial" w:hAnsi="Arial" w:cs="Arial"/>
          <w:sz w:val="24"/>
          <w:szCs w:val="24"/>
        </w:rPr>
        <w:t xml:space="preserve"> </w:t>
      </w:r>
      <w:r w:rsidRPr="00681E63">
        <w:rPr>
          <w:rFonts w:ascii="Arial" w:hAnsi="Arial" w:cs="Arial"/>
          <w:sz w:val="24"/>
          <w:szCs w:val="24"/>
        </w:rPr>
        <w:t xml:space="preserve">and respect the adjacent dwellings in the immediate area. </w:t>
      </w:r>
      <w:r>
        <w:rPr>
          <w:rFonts w:ascii="Arial" w:hAnsi="Arial" w:cs="Arial"/>
          <w:sz w:val="24"/>
          <w:szCs w:val="24"/>
        </w:rPr>
        <w:t xml:space="preserve"> </w:t>
      </w:r>
      <w:r w:rsidRPr="00681E63">
        <w:rPr>
          <w:rFonts w:ascii="Arial" w:hAnsi="Arial" w:cs="Arial"/>
          <w:sz w:val="24"/>
          <w:szCs w:val="24"/>
        </w:rPr>
        <w:t>Furthermore, the development would not be detrimental to the character and appearance of the site or the surrounding area. The proposed dwellings would not be harmful to the residential amenities presently enjoyed by the occupants of adjoining and existing development by virtue of any undue overlooking, loss of light, or any overbearing effect.</w:t>
      </w:r>
    </w:p>
    <w:p w:rsidR="00ED7331" w:rsidRDefault="00ED7331" w:rsidP="00ED7331">
      <w:pPr>
        <w:spacing w:after="0" w:line="240" w:lineRule="auto"/>
        <w:rPr>
          <w:rFonts w:ascii="Arial" w:hAnsi="Arial" w:cs="Arial"/>
          <w:sz w:val="24"/>
          <w:szCs w:val="24"/>
        </w:rPr>
      </w:pPr>
    </w:p>
    <w:p w:rsidR="002B733F" w:rsidRDefault="002B733F" w:rsidP="002B733F">
      <w:pPr>
        <w:spacing w:after="0" w:line="240" w:lineRule="auto"/>
        <w:jc w:val="both"/>
        <w:rPr>
          <w:rFonts w:ascii="Arial" w:hAnsi="Arial" w:cs="Arial"/>
          <w:sz w:val="24"/>
          <w:szCs w:val="24"/>
        </w:rPr>
      </w:pPr>
      <w:r>
        <w:rPr>
          <w:rFonts w:ascii="Arial" w:hAnsi="Arial" w:cs="Arial"/>
          <w:sz w:val="24"/>
          <w:szCs w:val="24"/>
        </w:rPr>
        <w:t xml:space="preserve">Councillor Blackburn of Lawley &amp; Overdale Parish Council spoke against the application. He said the proposal increased building density </w:t>
      </w:r>
      <w:r w:rsidR="004F51DB">
        <w:rPr>
          <w:rFonts w:ascii="Arial" w:hAnsi="Arial" w:cs="Arial"/>
          <w:sz w:val="24"/>
          <w:szCs w:val="24"/>
        </w:rPr>
        <w:t>in the area, reduced parking spaces increased traffic congestion and posed an increased fire risk to adjacent dwellings.</w:t>
      </w:r>
    </w:p>
    <w:p w:rsidR="004F51DB" w:rsidRDefault="004F51DB" w:rsidP="002B733F">
      <w:pPr>
        <w:spacing w:after="0" w:line="240" w:lineRule="auto"/>
        <w:jc w:val="both"/>
        <w:rPr>
          <w:rFonts w:ascii="Arial" w:hAnsi="Arial" w:cs="Arial"/>
          <w:sz w:val="24"/>
          <w:szCs w:val="24"/>
        </w:rPr>
      </w:pPr>
    </w:p>
    <w:p w:rsidR="004F51DB" w:rsidRDefault="004F51DB" w:rsidP="002B733F">
      <w:pPr>
        <w:spacing w:after="0" w:line="240" w:lineRule="auto"/>
        <w:jc w:val="both"/>
        <w:rPr>
          <w:rFonts w:ascii="Arial" w:hAnsi="Arial" w:cs="Arial"/>
          <w:sz w:val="24"/>
          <w:szCs w:val="24"/>
        </w:rPr>
      </w:pPr>
      <w:r>
        <w:rPr>
          <w:rFonts w:ascii="Arial" w:hAnsi="Arial" w:cs="Arial"/>
          <w:sz w:val="24"/>
          <w:szCs w:val="24"/>
        </w:rPr>
        <w:t xml:space="preserve">Councillor E.J.Greenaway, Ward Member, spoke </w:t>
      </w:r>
      <w:r w:rsidR="001C3DC1">
        <w:rPr>
          <w:rFonts w:ascii="Arial" w:hAnsi="Arial" w:cs="Arial"/>
          <w:sz w:val="24"/>
          <w:szCs w:val="24"/>
        </w:rPr>
        <w:t>against</w:t>
      </w:r>
      <w:r>
        <w:rPr>
          <w:rFonts w:ascii="Arial" w:hAnsi="Arial" w:cs="Arial"/>
          <w:sz w:val="24"/>
          <w:szCs w:val="24"/>
        </w:rPr>
        <w:t xml:space="preserve"> the application. She </w:t>
      </w:r>
      <w:r w:rsidR="005232E3">
        <w:rPr>
          <w:rFonts w:ascii="Arial" w:hAnsi="Arial" w:cs="Arial"/>
          <w:sz w:val="24"/>
          <w:szCs w:val="24"/>
        </w:rPr>
        <w:t xml:space="preserve">commented that the proposal severely reduced the open space in the area used by local children </w:t>
      </w:r>
      <w:r w:rsidR="001C3DC1">
        <w:rPr>
          <w:rFonts w:ascii="Arial" w:hAnsi="Arial" w:cs="Arial"/>
          <w:sz w:val="24"/>
          <w:szCs w:val="24"/>
        </w:rPr>
        <w:t>and</w:t>
      </w:r>
      <w:r w:rsidR="005232E3">
        <w:rPr>
          <w:rFonts w:ascii="Arial" w:hAnsi="Arial" w:cs="Arial"/>
          <w:sz w:val="24"/>
          <w:szCs w:val="24"/>
        </w:rPr>
        <w:t xml:space="preserve"> parents as an informal safe play area. She also commented upon the effect upon the emergency evacuation of the adjacent Sure Start building.</w:t>
      </w:r>
    </w:p>
    <w:p w:rsidR="005232E3" w:rsidRDefault="005232E3" w:rsidP="002B733F">
      <w:pPr>
        <w:spacing w:after="0" w:line="240" w:lineRule="auto"/>
        <w:jc w:val="both"/>
        <w:rPr>
          <w:rFonts w:ascii="Arial" w:hAnsi="Arial" w:cs="Arial"/>
          <w:sz w:val="24"/>
          <w:szCs w:val="24"/>
        </w:rPr>
      </w:pPr>
    </w:p>
    <w:p w:rsidR="002B733F" w:rsidRDefault="005232E3" w:rsidP="005232E3">
      <w:pPr>
        <w:spacing w:after="0" w:line="240" w:lineRule="auto"/>
        <w:jc w:val="both"/>
        <w:rPr>
          <w:rFonts w:ascii="Arial" w:hAnsi="Arial" w:cs="Arial"/>
          <w:sz w:val="24"/>
          <w:szCs w:val="24"/>
        </w:rPr>
      </w:pPr>
      <w:r>
        <w:rPr>
          <w:rFonts w:ascii="Arial" w:hAnsi="Arial" w:cs="Arial"/>
          <w:sz w:val="24"/>
          <w:szCs w:val="24"/>
        </w:rPr>
        <w:t xml:space="preserve">Mr Thomas, representing the local residents, spoke </w:t>
      </w:r>
      <w:r w:rsidR="001C3DC1">
        <w:rPr>
          <w:rFonts w:ascii="Arial" w:hAnsi="Arial" w:cs="Arial"/>
          <w:sz w:val="24"/>
          <w:szCs w:val="24"/>
        </w:rPr>
        <w:t>against</w:t>
      </w:r>
      <w:r>
        <w:rPr>
          <w:rFonts w:ascii="Arial" w:hAnsi="Arial" w:cs="Arial"/>
          <w:sz w:val="24"/>
          <w:szCs w:val="24"/>
        </w:rPr>
        <w:t xml:space="preserve"> the </w:t>
      </w:r>
      <w:r w:rsidR="00425A61">
        <w:rPr>
          <w:rFonts w:ascii="Arial" w:hAnsi="Arial" w:cs="Arial"/>
          <w:sz w:val="24"/>
          <w:szCs w:val="24"/>
        </w:rPr>
        <w:t>application. He commented that a</w:t>
      </w:r>
      <w:r>
        <w:rPr>
          <w:rFonts w:ascii="Arial" w:hAnsi="Arial" w:cs="Arial"/>
          <w:sz w:val="24"/>
          <w:szCs w:val="24"/>
        </w:rPr>
        <w:t xml:space="preserve"> petition signed by 267 local people had been submitted in objection to the proposal. He stated concerns about loss of an important open space used by the community, the emergency </w:t>
      </w:r>
      <w:r w:rsidR="00425A61">
        <w:rPr>
          <w:rFonts w:ascii="Arial" w:hAnsi="Arial" w:cs="Arial"/>
          <w:sz w:val="24"/>
          <w:szCs w:val="24"/>
        </w:rPr>
        <w:t xml:space="preserve">egress </w:t>
      </w:r>
      <w:r>
        <w:rPr>
          <w:rFonts w:ascii="Arial" w:hAnsi="Arial" w:cs="Arial"/>
          <w:sz w:val="24"/>
          <w:szCs w:val="24"/>
        </w:rPr>
        <w:t>of the Sure Start building, overdevelopment, traffic congestion, drainage, and pollution.</w:t>
      </w:r>
    </w:p>
    <w:p w:rsidR="005232E3" w:rsidRDefault="005232E3" w:rsidP="005232E3">
      <w:pPr>
        <w:spacing w:after="0" w:line="240" w:lineRule="auto"/>
        <w:jc w:val="both"/>
        <w:rPr>
          <w:rFonts w:ascii="Arial" w:hAnsi="Arial" w:cs="Arial"/>
          <w:sz w:val="24"/>
          <w:szCs w:val="24"/>
        </w:rPr>
      </w:pPr>
    </w:p>
    <w:p w:rsidR="005232E3" w:rsidRDefault="006076EA" w:rsidP="005232E3">
      <w:pPr>
        <w:spacing w:after="0" w:line="240" w:lineRule="auto"/>
        <w:jc w:val="both"/>
        <w:rPr>
          <w:rFonts w:ascii="Arial" w:hAnsi="Arial" w:cs="Arial"/>
          <w:sz w:val="24"/>
          <w:szCs w:val="24"/>
        </w:rPr>
      </w:pPr>
      <w:r w:rsidRPr="006076EA">
        <w:rPr>
          <w:rFonts w:ascii="Arial" w:hAnsi="Arial" w:cs="Arial"/>
          <w:color w:val="FF0000"/>
          <w:sz w:val="24"/>
          <w:szCs w:val="24"/>
        </w:rPr>
        <w:t>M</w:t>
      </w:r>
      <w:r w:rsidR="005232E3">
        <w:rPr>
          <w:rFonts w:ascii="Arial" w:hAnsi="Arial" w:cs="Arial"/>
          <w:sz w:val="24"/>
          <w:szCs w:val="24"/>
        </w:rPr>
        <w:t xml:space="preserve">embers </w:t>
      </w:r>
      <w:r w:rsidRPr="006076EA">
        <w:rPr>
          <w:rFonts w:ascii="Arial" w:hAnsi="Arial" w:cs="Arial"/>
          <w:color w:val="FF0000"/>
          <w:sz w:val="24"/>
          <w:szCs w:val="24"/>
        </w:rPr>
        <w:t>expressed</w:t>
      </w:r>
      <w:r>
        <w:rPr>
          <w:rFonts w:ascii="Arial" w:hAnsi="Arial" w:cs="Arial"/>
          <w:sz w:val="24"/>
          <w:szCs w:val="24"/>
        </w:rPr>
        <w:t xml:space="preserve"> </w:t>
      </w:r>
      <w:r w:rsidR="005232E3">
        <w:rPr>
          <w:rFonts w:ascii="Arial" w:hAnsi="Arial" w:cs="Arial"/>
          <w:sz w:val="24"/>
          <w:szCs w:val="24"/>
        </w:rPr>
        <w:t>concerns about the loss of the open space, and the effect of the proposal on the emergency egress from</w:t>
      </w:r>
      <w:r w:rsidR="001C3DC1">
        <w:rPr>
          <w:rFonts w:ascii="Arial" w:hAnsi="Arial" w:cs="Arial"/>
          <w:sz w:val="24"/>
          <w:szCs w:val="24"/>
        </w:rPr>
        <w:t xml:space="preserve"> </w:t>
      </w:r>
      <w:r w:rsidR="005232E3">
        <w:rPr>
          <w:rFonts w:ascii="Arial" w:hAnsi="Arial" w:cs="Arial"/>
          <w:sz w:val="24"/>
          <w:szCs w:val="24"/>
        </w:rPr>
        <w:t>the adjacent building.</w:t>
      </w:r>
    </w:p>
    <w:p w:rsidR="005232E3" w:rsidRDefault="005232E3" w:rsidP="005232E3">
      <w:pPr>
        <w:spacing w:after="0" w:line="240" w:lineRule="auto"/>
        <w:jc w:val="both"/>
        <w:rPr>
          <w:rFonts w:ascii="Arial" w:hAnsi="Arial" w:cs="Arial"/>
          <w:sz w:val="24"/>
          <w:szCs w:val="24"/>
        </w:rPr>
      </w:pPr>
    </w:p>
    <w:p w:rsidR="005232E3" w:rsidRDefault="005232E3" w:rsidP="005232E3">
      <w:pPr>
        <w:spacing w:after="0" w:line="240" w:lineRule="auto"/>
        <w:jc w:val="both"/>
        <w:rPr>
          <w:rFonts w:ascii="Arial" w:hAnsi="Arial" w:cs="Arial"/>
          <w:sz w:val="24"/>
          <w:szCs w:val="24"/>
        </w:rPr>
      </w:pPr>
      <w:r>
        <w:rPr>
          <w:rFonts w:ascii="Arial" w:hAnsi="Arial" w:cs="Arial"/>
          <w:sz w:val="24"/>
          <w:szCs w:val="24"/>
        </w:rPr>
        <w:t>It was unanimously,</w:t>
      </w:r>
    </w:p>
    <w:p w:rsidR="002B733F" w:rsidRPr="00681E63" w:rsidRDefault="002B733F" w:rsidP="00ED7331">
      <w:pPr>
        <w:spacing w:after="0" w:line="240" w:lineRule="auto"/>
        <w:rPr>
          <w:rFonts w:ascii="Arial" w:hAnsi="Arial" w:cs="Arial"/>
          <w:sz w:val="24"/>
          <w:szCs w:val="24"/>
        </w:rPr>
      </w:pPr>
    </w:p>
    <w:p w:rsidR="00ED7331" w:rsidRDefault="00ED7331" w:rsidP="00ED7331">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w:t>
      </w:r>
      <w:r w:rsidR="005232E3">
        <w:rPr>
          <w:rFonts w:ascii="Arial" w:hAnsi="Arial" w:cs="Arial"/>
          <w:b/>
          <w:sz w:val="24"/>
          <w:szCs w:val="24"/>
        </w:rPr>
        <w:t xml:space="preserve">that with regard to planning application </w:t>
      </w:r>
      <w:r w:rsidR="00510942" w:rsidRPr="00510942">
        <w:rPr>
          <w:rFonts w:ascii="Arial" w:hAnsi="Arial" w:cs="Arial"/>
          <w:b/>
          <w:sz w:val="24"/>
          <w:szCs w:val="24"/>
        </w:rPr>
        <w:t>TWC/2010/0208</w:t>
      </w:r>
      <w:r w:rsidR="00510942">
        <w:rPr>
          <w:rFonts w:ascii="Arial" w:hAnsi="Arial" w:cs="Arial"/>
          <w:b/>
          <w:sz w:val="24"/>
          <w:szCs w:val="24"/>
        </w:rPr>
        <w:t xml:space="preserve">, planning permission be refused for reasons of overdevelopment of the area, loss of open green space, adverse </w:t>
      </w:r>
      <w:r w:rsidR="00510942" w:rsidRPr="00445CE4">
        <w:rPr>
          <w:rFonts w:ascii="Arial" w:hAnsi="Arial" w:cs="Arial"/>
          <w:b/>
          <w:color w:val="000000" w:themeColor="text1"/>
          <w:sz w:val="24"/>
          <w:szCs w:val="24"/>
        </w:rPr>
        <w:t xml:space="preserve">impact upon the </w:t>
      </w:r>
      <w:r w:rsidR="006076EA" w:rsidRPr="00445CE4">
        <w:rPr>
          <w:rFonts w:ascii="Arial" w:hAnsi="Arial" w:cs="Arial"/>
          <w:b/>
          <w:color w:val="000000" w:themeColor="text1"/>
          <w:sz w:val="24"/>
          <w:szCs w:val="24"/>
        </w:rPr>
        <w:t>amenity of the</w:t>
      </w:r>
      <w:r w:rsidR="006076EA">
        <w:rPr>
          <w:rFonts w:ascii="Arial" w:hAnsi="Arial" w:cs="Arial"/>
          <w:b/>
          <w:sz w:val="24"/>
          <w:szCs w:val="24"/>
        </w:rPr>
        <w:t xml:space="preserve"> </w:t>
      </w:r>
      <w:r w:rsidR="00510942">
        <w:rPr>
          <w:rFonts w:ascii="Arial" w:hAnsi="Arial" w:cs="Arial"/>
          <w:b/>
          <w:sz w:val="24"/>
          <w:szCs w:val="24"/>
        </w:rPr>
        <w:t xml:space="preserve">local area, and creation of an undesirable alley way configuration. </w:t>
      </w:r>
    </w:p>
    <w:p w:rsidR="00ED7331" w:rsidRPr="00845319" w:rsidRDefault="00ED7331" w:rsidP="00510942">
      <w:pPr>
        <w:pStyle w:val="Header"/>
        <w:jc w:val="both"/>
        <w:rPr>
          <w:rFonts w:cs="Arial"/>
          <w:b/>
          <w:sz w:val="24"/>
        </w:rPr>
      </w:pPr>
    </w:p>
    <w:p w:rsidR="008E0232" w:rsidRDefault="008E0232" w:rsidP="00901A1D">
      <w:pPr>
        <w:spacing w:after="0" w:line="240" w:lineRule="auto"/>
        <w:rPr>
          <w:rFonts w:ascii="Arial" w:hAnsi="Arial" w:cs="Arial"/>
          <w:noProof/>
          <w:sz w:val="24"/>
          <w:szCs w:val="24"/>
          <w:u w:val="single"/>
        </w:rPr>
      </w:pPr>
      <w:r w:rsidRPr="008E0232">
        <w:rPr>
          <w:rFonts w:ascii="Arial" w:hAnsi="Arial" w:cs="Arial"/>
          <w:noProof/>
          <w:sz w:val="24"/>
          <w:szCs w:val="24"/>
        </w:rPr>
        <w:t>(b)</w:t>
      </w:r>
      <w:r w:rsidRPr="008E0232">
        <w:rPr>
          <w:rFonts w:ascii="Arial" w:hAnsi="Arial" w:cs="Arial"/>
          <w:noProof/>
          <w:sz w:val="24"/>
          <w:szCs w:val="24"/>
        </w:rPr>
        <w:tab/>
      </w:r>
      <w:r w:rsidRPr="008E0232">
        <w:rPr>
          <w:rFonts w:ascii="Arial" w:hAnsi="Arial" w:cs="Arial"/>
          <w:noProof/>
          <w:sz w:val="24"/>
          <w:szCs w:val="24"/>
          <w:u w:val="single"/>
        </w:rPr>
        <w:t>TWC/2010/0305 - 109, 110 Parkdale, Hadley, Telford, Shropshire</w:t>
      </w:r>
    </w:p>
    <w:p w:rsidR="008E0232" w:rsidRDefault="008E0232" w:rsidP="00901A1D">
      <w:pPr>
        <w:spacing w:after="0" w:line="240" w:lineRule="auto"/>
        <w:rPr>
          <w:rFonts w:ascii="Arial" w:hAnsi="Arial" w:cs="Arial"/>
          <w:noProof/>
          <w:sz w:val="24"/>
          <w:szCs w:val="24"/>
          <w:u w:val="single"/>
        </w:rPr>
      </w:pPr>
    </w:p>
    <w:p w:rsidR="008E0232" w:rsidRPr="002B0B17" w:rsidRDefault="002B0B17" w:rsidP="002B0B17">
      <w:pPr>
        <w:spacing w:after="0" w:line="240" w:lineRule="auto"/>
        <w:jc w:val="both"/>
        <w:rPr>
          <w:rFonts w:ascii="Arial" w:hAnsi="Arial" w:cs="Arial"/>
          <w:b/>
          <w:noProof/>
          <w:sz w:val="24"/>
          <w:szCs w:val="24"/>
        </w:rPr>
      </w:pPr>
      <w:r>
        <w:rPr>
          <w:rFonts w:ascii="Arial" w:hAnsi="Arial" w:cs="Arial"/>
          <w:b/>
          <w:noProof/>
          <w:sz w:val="24"/>
          <w:szCs w:val="24"/>
          <w:u w:val="single"/>
        </w:rPr>
        <w:t>RESOLVED</w:t>
      </w:r>
      <w:r>
        <w:rPr>
          <w:rFonts w:ascii="Arial" w:hAnsi="Arial" w:cs="Arial"/>
          <w:b/>
          <w:noProof/>
          <w:sz w:val="24"/>
          <w:szCs w:val="24"/>
        </w:rPr>
        <w:t xml:space="preserve"> – that determination of planning application TWC/2010/0305 be deferred until the meeting of the Plans Board on 17</w:t>
      </w:r>
      <w:r w:rsidRPr="002B0B17">
        <w:rPr>
          <w:rFonts w:ascii="Arial" w:hAnsi="Arial" w:cs="Arial"/>
          <w:b/>
          <w:noProof/>
          <w:sz w:val="24"/>
          <w:szCs w:val="24"/>
          <w:vertAlign w:val="superscript"/>
        </w:rPr>
        <w:t>th</w:t>
      </w:r>
      <w:r>
        <w:rPr>
          <w:rFonts w:ascii="Arial" w:hAnsi="Arial" w:cs="Arial"/>
          <w:b/>
          <w:noProof/>
          <w:sz w:val="24"/>
          <w:szCs w:val="24"/>
        </w:rPr>
        <w:t xml:space="preserve"> November, 2010 to allow Members to make a Site Visit.</w:t>
      </w:r>
    </w:p>
    <w:p w:rsidR="008E0232" w:rsidRDefault="008E0232" w:rsidP="00901A1D">
      <w:pPr>
        <w:spacing w:after="0" w:line="240" w:lineRule="auto"/>
        <w:rPr>
          <w:rFonts w:ascii="Arial" w:hAnsi="Arial" w:cs="Arial"/>
          <w:noProof/>
          <w:sz w:val="24"/>
          <w:szCs w:val="24"/>
          <w:u w:val="single"/>
        </w:rPr>
      </w:pPr>
    </w:p>
    <w:p w:rsidR="008E0232" w:rsidRDefault="008E0232" w:rsidP="008E0232">
      <w:pPr>
        <w:spacing w:after="0" w:line="240" w:lineRule="auto"/>
        <w:ind w:left="720" w:hanging="720"/>
        <w:rPr>
          <w:rFonts w:ascii="Arial" w:hAnsi="Arial" w:cs="Arial"/>
          <w:noProof/>
          <w:sz w:val="24"/>
          <w:szCs w:val="24"/>
          <w:u w:val="single"/>
        </w:rPr>
      </w:pPr>
      <w:r>
        <w:rPr>
          <w:rFonts w:ascii="Arial" w:hAnsi="Arial" w:cs="Arial"/>
          <w:noProof/>
          <w:sz w:val="24"/>
          <w:szCs w:val="24"/>
        </w:rPr>
        <w:t>(c)</w:t>
      </w:r>
      <w:r>
        <w:rPr>
          <w:rFonts w:ascii="Arial" w:hAnsi="Arial" w:cs="Arial"/>
          <w:noProof/>
          <w:sz w:val="24"/>
          <w:szCs w:val="24"/>
        </w:rPr>
        <w:tab/>
      </w:r>
      <w:r w:rsidRPr="008E0232">
        <w:rPr>
          <w:rFonts w:ascii="Arial" w:hAnsi="Arial" w:cs="Arial"/>
          <w:noProof/>
          <w:sz w:val="24"/>
          <w:szCs w:val="24"/>
          <w:u w:val="single"/>
        </w:rPr>
        <w:t>TWC/2010/0335  Former Reservoir Opposite, 4 Hillside East, Lilleshall, Shropshire</w:t>
      </w:r>
    </w:p>
    <w:p w:rsidR="008E0232" w:rsidRDefault="008E0232" w:rsidP="008E0232">
      <w:pPr>
        <w:spacing w:after="0" w:line="240" w:lineRule="auto"/>
        <w:ind w:left="720" w:hanging="720"/>
        <w:rPr>
          <w:rFonts w:ascii="Arial" w:hAnsi="Arial" w:cs="Arial"/>
          <w:sz w:val="24"/>
          <w:szCs w:val="24"/>
          <w:u w:val="single"/>
        </w:rPr>
      </w:pPr>
    </w:p>
    <w:p w:rsidR="00AA6A00" w:rsidRPr="00711256" w:rsidRDefault="00AA6A00" w:rsidP="00711256">
      <w:pPr>
        <w:spacing w:after="0" w:line="240" w:lineRule="auto"/>
        <w:jc w:val="both"/>
        <w:rPr>
          <w:rFonts w:ascii="Arial" w:hAnsi="Arial" w:cs="Arial"/>
          <w:sz w:val="24"/>
          <w:szCs w:val="24"/>
        </w:rPr>
      </w:pPr>
      <w:r w:rsidRPr="00AA6A00">
        <w:rPr>
          <w:rFonts w:ascii="Arial" w:hAnsi="Arial" w:cs="Arial"/>
          <w:sz w:val="24"/>
          <w:szCs w:val="24"/>
        </w:rPr>
        <w:t>This application s</w:t>
      </w:r>
      <w:r>
        <w:rPr>
          <w:rFonts w:ascii="Arial" w:hAnsi="Arial" w:cs="Arial"/>
          <w:sz w:val="24"/>
          <w:szCs w:val="24"/>
        </w:rPr>
        <w:t xml:space="preserve">ought </w:t>
      </w:r>
      <w:r w:rsidRPr="00AA6A00">
        <w:rPr>
          <w:rFonts w:ascii="Arial" w:hAnsi="Arial" w:cs="Arial"/>
          <w:sz w:val="24"/>
          <w:szCs w:val="24"/>
        </w:rPr>
        <w:t xml:space="preserve">planning permission for a change of use from a former Severn Trent Water reservoir to a garage/store for use by the applicant </w:t>
      </w:r>
      <w:r w:rsidR="00E55DDB">
        <w:rPr>
          <w:rFonts w:ascii="Arial" w:hAnsi="Arial" w:cs="Arial"/>
          <w:sz w:val="24"/>
          <w:szCs w:val="24"/>
        </w:rPr>
        <w:t xml:space="preserve">to </w:t>
      </w:r>
      <w:r w:rsidRPr="00AA6A00">
        <w:rPr>
          <w:rFonts w:ascii="Arial" w:hAnsi="Arial" w:cs="Arial"/>
          <w:sz w:val="24"/>
          <w:szCs w:val="24"/>
        </w:rPr>
        <w:t>stor</w:t>
      </w:r>
      <w:r w:rsidR="00E55DDB">
        <w:rPr>
          <w:rFonts w:ascii="Arial" w:hAnsi="Arial" w:cs="Arial"/>
          <w:sz w:val="24"/>
          <w:szCs w:val="24"/>
        </w:rPr>
        <w:t xml:space="preserve">e </w:t>
      </w:r>
      <w:r w:rsidRPr="00AA6A00">
        <w:rPr>
          <w:rFonts w:ascii="Arial" w:hAnsi="Arial" w:cs="Arial"/>
          <w:sz w:val="24"/>
          <w:szCs w:val="24"/>
        </w:rPr>
        <w:t xml:space="preserve">various plant and equipment </w:t>
      </w:r>
      <w:r>
        <w:rPr>
          <w:rFonts w:ascii="Arial" w:hAnsi="Arial" w:cs="Arial"/>
          <w:sz w:val="24"/>
          <w:szCs w:val="24"/>
        </w:rPr>
        <w:t xml:space="preserve">in his ownership.  </w:t>
      </w:r>
      <w:r w:rsidR="00E55DDB">
        <w:rPr>
          <w:rFonts w:ascii="Arial" w:hAnsi="Arial" w:cs="Arial"/>
          <w:sz w:val="24"/>
          <w:szCs w:val="24"/>
        </w:rPr>
        <w:t xml:space="preserve">He </w:t>
      </w:r>
      <w:r w:rsidR="002475B4">
        <w:rPr>
          <w:rFonts w:ascii="Arial" w:hAnsi="Arial" w:cs="Arial"/>
          <w:sz w:val="24"/>
          <w:szCs w:val="24"/>
        </w:rPr>
        <w:t xml:space="preserve">proposed </w:t>
      </w:r>
      <w:r w:rsidR="002475B4" w:rsidRPr="00AA6A00">
        <w:rPr>
          <w:rFonts w:ascii="Arial" w:hAnsi="Arial" w:cs="Arial"/>
          <w:sz w:val="24"/>
          <w:szCs w:val="24"/>
        </w:rPr>
        <w:t xml:space="preserve">to convert the </w:t>
      </w:r>
      <w:r w:rsidR="00E55DDB">
        <w:rPr>
          <w:rFonts w:ascii="Arial" w:hAnsi="Arial" w:cs="Arial"/>
          <w:sz w:val="24"/>
          <w:szCs w:val="24"/>
        </w:rPr>
        <w:t xml:space="preserve">structure to a </w:t>
      </w:r>
      <w:r w:rsidR="002475B4" w:rsidRPr="00AA6A00">
        <w:rPr>
          <w:rFonts w:ascii="Arial" w:hAnsi="Arial" w:cs="Arial"/>
          <w:sz w:val="24"/>
          <w:szCs w:val="24"/>
        </w:rPr>
        <w:t xml:space="preserve">garage/store </w:t>
      </w:r>
      <w:r w:rsidR="00E55DDB">
        <w:rPr>
          <w:rFonts w:ascii="Arial" w:hAnsi="Arial" w:cs="Arial"/>
          <w:sz w:val="24"/>
          <w:szCs w:val="24"/>
        </w:rPr>
        <w:t>by means of</w:t>
      </w:r>
      <w:r w:rsidR="002475B4" w:rsidRPr="00AA6A00">
        <w:rPr>
          <w:rFonts w:ascii="Arial" w:hAnsi="Arial" w:cs="Arial"/>
          <w:sz w:val="24"/>
          <w:szCs w:val="24"/>
        </w:rPr>
        <w:t xml:space="preserve"> an entrance in the form of side hung timber ledge and braced double doors cut into the south</w:t>
      </w:r>
      <w:r w:rsidR="002475B4">
        <w:rPr>
          <w:rFonts w:ascii="Arial" w:hAnsi="Arial" w:cs="Arial"/>
          <w:sz w:val="24"/>
          <w:szCs w:val="24"/>
        </w:rPr>
        <w:t>-</w:t>
      </w:r>
      <w:r w:rsidR="002475B4" w:rsidRPr="00AA6A00">
        <w:rPr>
          <w:rFonts w:ascii="Arial" w:hAnsi="Arial" w:cs="Arial"/>
          <w:sz w:val="24"/>
          <w:szCs w:val="24"/>
        </w:rPr>
        <w:t>east concrete face facing the road</w:t>
      </w:r>
      <w:r w:rsidR="002475B4">
        <w:rPr>
          <w:rFonts w:ascii="Arial" w:hAnsi="Arial" w:cs="Arial"/>
          <w:sz w:val="24"/>
          <w:szCs w:val="24"/>
        </w:rPr>
        <w:t xml:space="preserve"> </w:t>
      </w:r>
      <w:r w:rsidR="00E55DDB">
        <w:rPr>
          <w:rFonts w:ascii="Arial" w:hAnsi="Arial" w:cs="Arial"/>
          <w:sz w:val="24"/>
          <w:szCs w:val="24"/>
        </w:rPr>
        <w:t xml:space="preserve">together with </w:t>
      </w:r>
      <w:r w:rsidR="002475B4" w:rsidRPr="00AA6A00">
        <w:rPr>
          <w:rFonts w:ascii="Arial" w:hAnsi="Arial" w:cs="Arial"/>
          <w:sz w:val="24"/>
          <w:szCs w:val="24"/>
        </w:rPr>
        <w:t>replacement steel hooped fencing along the top of the south</w:t>
      </w:r>
      <w:r w:rsidR="002475B4">
        <w:rPr>
          <w:rFonts w:ascii="Arial" w:hAnsi="Arial" w:cs="Arial"/>
          <w:sz w:val="24"/>
          <w:szCs w:val="24"/>
        </w:rPr>
        <w:t>-</w:t>
      </w:r>
      <w:r w:rsidR="002475B4" w:rsidRPr="00AA6A00">
        <w:rPr>
          <w:rFonts w:ascii="Arial" w:hAnsi="Arial" w:cs="Arial"/>
          <w:sz w:val="24"/>
          <w:szCs w:val="24"/>
        </w:rPr>
        <w:t xml:space="preserve">east edge and a Polyroof Green Roof. </w:t>
      </w:r>
      <w:r w:rsidR="002475B4">
        <w:rPr>
          <w:rFonts w:ascii="Arial" w:hAnsi="Arial" w:cs="Arial"/>
          <w:sz w:val="24"/>
          <w:szCs w:val="24"/>
        </w:rPr>
        <w:t xml:space="preserve"> </w:t>
      </w:r>
      <w:r w:rsidR="002475B4" w:rsidRPr="00AA6A00">
        <w:rPr>
          <w:rFonts w:ascii="Arial" w:hAnsi="Arial" w:cs="Arial"/>
          <w:sz w:val="24"/>
          <w:szCs w:val="24"/>
        </w:rPr>
        <w:t>The newly created store</w:t>
      </w:r>
      <w:r w:rsidR="00E55DDB">
        <w:rPr>
          <w:rFonts w:ascii="Arial" w:hAnsi="Arial" w:cs="Arial"/>
          <w:sz w:val="24"/>
          <w:szCs w:val="24"/>
        </w:rPr>
        <w:t>/</w:t>
      </w:r>
      <w:r w:rsidR="002475B4" w:rsidRPr="00AA6A00">
        <w:rPr>
          <w:rFonts w:ascii="Arial" w:hAnsi="Arial" w:cs="Arial"/>
          <w:sz w:val="24"/>
          <w:szCs w:val="24"/>
        </w:rPr>
        <w:t xml:space="preserve">garage would enable </w:t>
      </w:r>
      <w:r w:rsidR="002475B4">
        <w:rPr>
          <w:rFonts w:ascii="Arial" w:hAnsi="Arial" w:cs="Arial"/>
          <w:sz w:val="24"/>
          <w:szCs w:val="24"/>
        </w:rPr>
        <w:t xml:space="preserve">the </w:t>
      </w:r>
      <w:r w:rsidR="002475B4" w:rsidRPr="00AA6A00">
        <w:rPr>
          <w:rFonts w:ascii="Arial" w:hAnsi="Arial" w:cs="Arial"/>
          <w:sz w:val="24"/>
          <w:szCs w:val="24"/>
        </w:rPr>
        <w:t>majority of vehicles belonging to the applicant to be parked off</w:t>
      </w:r>
      <w:r w:rsidR="00E55DDB">
        <w:rPr>
          <w:rFonts w:ascii="Arial" w:hAnsi="Arial" w:cs="Arial"/>
          <w:sz w:val="24"/>
          <w:szCs w:val="24"/>
        </w:rPr>
        <w:t>-</w:t>
      </w:r>
      <w:r w:rsidR="002475B4" w:rsidRPr="00AA6A00">
        <w:rPr>
          <w:rFonts w:ascii="Arial" w:hAnsi="Arial" w:cs="Arial"/>
          <w:sz w:val="24"/>
          <w:szCs w:val="24"/>
        </w:rPr>
        <w:t xml:space="preserve">road. </w:t>
      </w:r>
      <w:r w:rsidR="002475B4">
        <w:rPr>
          <w:rFonts w:ascii="Arial" w:hAnsi="Arial" w:cs="Arial"/>
          <w:sz w:val="24"/>
          <w:szCs w:val="24"/>
        </w:rPr>
        <w:t xml:space="preserve"> </w:t>
      </w:r>
      <w:r w:rsidR="00E55DDB" w:rsidRPr="00711256">
        <w:rPr>
          <w:rFonts w:ascii="Arial" w:hAnsi="Arial" w:cs="Arial"/>
          <w:sz w:val="24"/>
          <w:szCs w:val="24"/>
        </w:rPr>
        <w:t xml:space="preserve">The former reservoir, which was roughly rectangular in shape and </w:t>
      </w:r>
      <w:r w:rsidR="00711256" w:rsidRPr="00711256">
        <w:rPr>
          <w:rFonts w:ascii="Arial" w:hAnsi="Arial" w:cs="Arial"/>
          <w:sz w:val="24"/>
          <w:szCs w:val="24"/>
        </w:rPr>
        <w:t xml:space="preserve">built into the east side of </w:t>
      </w:r>
      <w:r w:rsidR="00E55DDB" w:rsidRPr="00711256">
        <w:rPr>
          <w:rFonts w:ascii="Arial" w:hAnsi="Arial" w:cs="Arial"/>
          <w:sz w:val="24"/>
          <w:szCs w:val="24"/>
        </w:rPr>
        <w:t xml:space="preserve">Lilleshall Hill, had concrete walls which had been filled in with inert rubble material.  </w:t>
      </w:r>
      <w:r w:rsidR="00711256" w:rsidRPr="00711256">
        <w:rPr>
          <w:rFonts w:ascii="Arial" w:hAnsi="Arial" w:cs="Arial"/>
          <w:sz w:val="24"/>
          <w:szCs w:val="24"/>
        </w:rPr>
        <w:t>T</w:t>
      </w:r>
      <w:r w:rsidR="00E55DDB" w:rsidRPr="00711256">
        <w:rPr>
          <w:rFonts w:ascii="Arial" w:hAnsi="Arial" w:cs="Arial"/>
          <w:sz w:val="24"/>
          <w:szCs w:val="24"/>
        </w:rPr>
        <w:t>he top of the structure was rough ground with mainly scrub vegetation</w:t>
      </w:r>
      <w:r w:rsidR="00711256" w:rsidRPr="00711256">
        <w:rPr>
          <w:rFonts w:ascii="Arial" w:hAnsi="Arial" w:cs="Arial"/>
          <w:sz w:val="24"/>
          <w:szCs w:val="24"/>
        </w:rPr>
        <w:t xml:space="preserve"> and there was </w:t>
      </w:r>
      <w:r w:rsidR="00E55DDB" w:rsidRPr="00711256">
        <w:rPr>
          <w:rFonts w:ascii="Arial" w:hAnsi="Arial" w:cs="Arial"/>
          <w:sz w:val="24"/>
          <w:szCs w:val="24"/>
        </w:rPr>
        <w:t>a section of metal chain link fencing along the south-east edge of the top wall.</w:t>
      </w:r>
      <w:r w:rsidR="00711256" w:rsidRPr="00711256">
        <w:rPr>
          <w:rFonts w:ascii="Arial" w:hAnsi="Arial" w:cs="Arial"/>
          <w:sz w:val="24"/>
          <w:szCs w:val="24"/>
        </w:rPr>
        <w:t xml:space="preserve">  </w:t>
      </w:r>
    </w:p>
    <w:p w:rsidR="00711256" w:rsidRDefault="00711256" w:rsidP="00711256">
      <w:pPr>
        <w:pStyle w:val="BodyText"/>
        <w:spacing w:after="0"/>
        <w:ind w:left="0"/>
        <w:jc w:val="both"/>
        <w:rPr>
          <w:rFonts w:cs="Arial"/>
          <w:sz w:val="24"/>
          <w:szCs w:val="24"/>
        </w:rPr>
      </w:pPr>
    </w:p>
    <w:p w:rsidR="007A119F" w:rsidRDefault="00711256" w:rsidP="007A119F">
      <w:pPr>
        <w:spacing w:after="0" w:line="240" w:lineRule="auto"/>
        <w:jc w:val="both"/>
        <w:rPr>
          <w:rFonts w:ascii="Arial" w:hAnsi="Arial" w:cs="Arial"/>
          <w:sz w:val="24"/>
          <w:szCs w:val="24"/>
        </w:rPr>
      </w:pPr>
      <w:r>
        <w:rPr>
          <w:rFonts w:ascii="Arial" w:hAnsi="Arial" w:cs="Arial"/>
          <w:sz w:val="24"/>
          <w:szCs w:val="24"/>
        </w:rPr>
        <w:t>Councillor A.J. Eade, the Ward Member, had requested that the application be determined by the Plans Board</w:t>
      </w:r>
      <w:r w:rsidRPr="00AA6A00">
        <w:rPr>
          <w:rFonts w:ascii="Arial" w:hAnsi="Arial" w:cs="Arial"/>
          <w:sz w:val="24"/>
          <w:szCs w:val="24"/>
        </w:rPr>
        <w:t>.</w:t>
      </w:r>
      <w:r>
        <w:rPr>
          <w:rFonts w:ascii="Arial" w:hAnsi="Arial" w:cs="Arial"/>
          <w:sz w:val="24"/>
          <w:szCs w:val="24"/>
        </w:rPr>
        <w:t xml:space="preserve">  Determination of the application had been deferred at the previous meeting of the Board to allow Members to make a Site visit.  </w:t>
      </w:r>
      <w:r w:rsidR="002A0342">
        <w:rPr>
          <w:rFonts w:ascii="Arial" w:hAnsi="Arial" w:cs="Arial"/>
          <w:sz w:val="24"/>
          <w:szCs w:val="24"/>
        </w:rPr>
        <w:t>R</w:t>
      </w:r>
      <w:r w:rsidR="00AA6A00" w:rsidRPr="00AA6A00">
        <w:rPr>
          <w:rFonts w:ascii="Arial" w:hAnsi="Arial" w:cs="Arial"/>
          <w:sz w:val="24"/>
          <w:szCs w:val="24"/>
        </w:rPr>
        <w:t>epresentations ha</w:t>
      </w:r>
      <w:r w:rsidR="002A0342">
        <w:rPr>
          <w:rFonts w:ascii="Arial" w:hAnsi="Arial" w:cs="Arial"/>
          <w:sz w:val="24"/>
          <w:szCs w:val="24"/>
        </w:rPr>
        <w:t xml:space="preserve">d been </w:t>
      </w:r>
      <w:r w:rsidR="00AA6A00" w:rsidRPr="00AA6A00">
        <w:rPr>
          <w:rFonts w:ascii="Arial" w:hAnsi="Arial" w:cs="Arial"/>
          <w:sz w:val="24"/>
          <w:szCs w:val="24"/>
        </w:rPr>
        <w:t>received</w:t>
      </w:r>
      <w:r w:rsidR="002A0342">
        <w:rPr>
          <w:rFonts w:ascii="Arial" w:hAnsi="Arial" w:cs="Arial"/>
          <w:sz w:val="24"/>
          <w:szCs w:val="24"/>
        </w:rPr>
        <w:t xml:space="preserve"> from three neighbouring properties and from Lilleshall &amp; Donnington Parish Council, as summarised in the report.  </w:t>
      </w:r>
      <w:r w:rsidR="007A119F">
        <w:rPr>
          <w:rFonts w:ascii="Arial" w:hAnsi="Arial" w:cs="Arial"/>
          <w:sz w:val="24"/>
          <w:szCs w:val="24"/>
        </w:rPr>
        <w:t>In response to the officer’s report prepared for the Plans Board meeting of 6</w:t>
      </w:r>
      <w:r w:rsidR="007A119F" w:rsidRPr="007A119F">
        <w:rPr>
          <w:rFonts w:ascii="Arial" w:hAnsi="Arial" w:cs="Arial"/>
          <w:sz w:val="24"/>
          <w:szCs w:val="24"/>
          <w:vertAlign w:val="superscript"/>
        </w:rPr>
        <w:t>th</w:t>
      </w:r>
      <w:r w:rsidR="007A119F">
        <w:rPr>
          <w:rFonts w:ascii="Arial" w:hAnsi="Arial" w:cs="Arial"/>
          <w:sz w:val="24"/>
          <w:szCs w:val="24"/>
        </w:rPr>
        <w:t xml:space="preserve"> October, 2010 the </w:t>
      </w:r>
      <w:r w:rsidR="007A119F">
        <w:rPr>
          <w:rFonts w:ascii="Arial" w:hAnsi="Arial" w:cs="Arial"/>
          <w:sz w:val="24"/>
          <w:szCs w:val="24"/>
        </w:rPr>
        <w:lastRenderedPageBreak/>
        <w:t>applicant had provided additional information, as summarised in the report.  The applicant believed that this conversion would be of benefit to the residents as it would enable him to tidy up the existing building site of his house.  This work was nearing completion and the remaining work would be carried out as soon as possible.</w:t>
      </w:r>
    </w:p>
    <w:p w:rsidR="007A119F" w:rsidRDefault="007A119F" w:rsidP="007A119F">
      <w:pPr>
        <w:spacing w:after="0" w:line="240" w:lineRule="auto"/>
        <w:jc w:val="both"/>
        <w:rPr>
          <w:rFonts w:ascii="Arial" w:hAnsi="Arial" w:cs="Arial"/>
          <w:sz w:val="24"/>
          <w:szCs w:val="24"/>
        </w:rPr>
      </w:pPr>
    </w:p>
    <w:p w:rsidR="00AA6A00" w:rsidRPr="00AA6A00" w:rsidRDefault="00AA6A00" w:rsidP="007A119F">
      <w:pPr>
        <w:spacing w:after="0" w:line="240" w:lineRule="auto"/>
        <w:jc w:val="both"/>
        <w:rPr>
          <w:rFonts w:ascii="Arial" w:hAnsi="Arial" w:cs="Arial"/>
          <w:sz w:val="24"/>
          <w:szCs w:val="24"/>
        </w:rPr>
      </w:pPr>
      <w:r w:rsidRPr="00AA6A00">
        <w:rPr>
          <w:rFonts w:ascii="Arial" w:hAnsi="Arial" w:cs="Arial"/>
          <w:sz w:val="24"/>
          <w:szCs w:val="24"/>
        </w:rPr>
        <w:t xml:space="preserve">It </w:t>
      </w:r>
      <w:r w:rsidR="002A0342">
        <w:rPr>
          <w:rFonts w:ascii="Arial" w:hAnsi="Arial" w:cs="Arial"/>
          <w:sz w:val="24"/>
          <w:szCs w:val="24"/>
        </w:rPr>
        <w:t>was</w:t>
      </w:r>
      <w:r w:rsidRPr="00AA6A00">
        <w:rPr>
          <w:rFonts w:ascii="Arial" w:hAnsi="Arial" w:cs="Arial"/>
          <w:sz w:val="24"/>
          <w:szCs w:val="24"/>
        </w:rPr>
        <w:t xml:space="preserve"> considered that a scheme to utilise an existing redundant structure as a storage building </w:t>
      </w:r>
      <w:r w:rsidR="002A0342">
        <w:rPr>
          <w:rFonts w:ascii="Arial" w:hAnsi="Arial" w:cs="Arial"/>
          <w:sz w:val="24"/>
          <w:szCs w:val="24"/>
        </w:rPr>
        <w:t>was</w:t>
      </w:r>
      <w:r w:rsidRPr="00AA6A00">
        <w:rPr>
          <w:rFonts w:ascii="Arial" w:hAnsi="Arial" w:cs="Arial"/>
          <w:sz w:val="24"/>
          <w:szCs w:val="24"/>
        </w:rPr>
        <w:t xml:space="preserve"> </w:t>
      </w:r>
      <w:r w:rsidR="002A0342">
        <w:rPr>
          <w:rFonts w:ascii="Arial" w:hAnsi="Arial" w:cs="Arial"/>
          <w:sz w:val="24"/>
          <w:szCs w:val="24"/>
        </w:rPr>
        <w:t xml:space="preserve">a </w:t>
      </w:r>
      <w:r w:rsidRPr="00AA6A00">
        <w:rPr>
          <w:rFonts w:ascii="Arial" w:hAnsi="Arial" w:cs="Arial"/>
          <w:sz w:val="24"/>
          <w:szCs w:val="24"/>
        </w:rPr>
        <w:t xml:space="preserve">sustainable use of a </w:t>
      </w:r>
      <w:r w:rsidR="002A0342">
        <w:rPr>
          <w:rFonts w:ascii="Arial" w:hAnsi="Arial" w:cs="Arial"/>
          <w:sz w:val="24"/>
          <w:szCs w:val="24"/>
        </w:rPr>
        <w:t>b</w:t>
      </w:r>
      <w:r w:rsidRPr="00AA6A00">
        <w:rPr>
          <w:rFonts w:ascii="Arial" w:hAnsi="Arial" w:cs="Arial"/>
          <w:sz w:val="24"/>
          <w:szCs w:val="24"/>
        </w:rPr>
        <w:t xml:space="preserve">rownfield site. </w:t>
      </w:r>
      <w:r w:rsidR="002A0342">
        <w:rPr>
          <w:rFonts w:ascii="Arial" w:hAnsi="Arial" w:cs="Arial"/>
          <w:sz w:val="24"/>
          <w:szCs w:val="24"/>
        </w:rPr>
        <w:t xml:space="preserve"> </w:t>
      </w:r>
      <w:r w:rsidRPr="00AA6A00">
        <w:rPr>
          <w:rFonts w:ascii="Arial" w:hAnsi="Arial" w:cs="Arial"/>
          <w:sz w:val="24"/>
          <w:szCs w:val="24"/>
        </w:rPr>
        <w:t>In addition</w:t>
      </w:r>
      <w:r w:rsidR="002A0342">
        <w:rPr>
          <w:rFonts w:ascii="Arial" w:hAnsi="Arial" w:cs="Arial"/>
          <w:sz w:val="24"/>
          <w:szCs w:val="24"/>
        </w:rPr>
        <w:t>,</w:t>
      </w:r>
      <w:r w:rsidRPr="00AA6A00">
        <w:rPr>
          <w:rFonts w:ascii="Arial" w:hAnsi="Arial" w:cs="Arial"/>
          <w:sz w:val="24"/>
          <w:szCs w:val="24"/>
        </w:rPr>
        <w:t xml:space="preserve"> the alterations </w:t>
      </w:r>
      <w:r w:rsidR="00711256">
        <w:rPr>
          <w:rFonts w:ascii="Arial" w:hAnsi="Arial" w:cs="Arial"/>
          <w:sz w:val="24"/>
          <w:szCs w:val="24"/>
        </w:rPr>
        <w:t>to</w:t>
      </w:r>
      <w:r w:rsidRPr="00AA6A00">
        <w:rPr>
          <w:rFonts w:ascii="Arial" w:hAnsi="Arial" w:cs="Arial"/>
          <w:sz w:val="24"/>
          <w:szCs w:val="24"/>
        </w:rPr>
        <w:t xml:space="preserve"> the face of the structure from the current large slab of concrete to side hung timber garage doors with small brickwork pillars and a tiled canopy with materials to match the new garage and new dwelling opposite </w:t>
      </w:r>
      <w:r w:rsidR="002A0342">
        <w:rPr>
          <w:rFonts w:ascii="Arial" w:hAnsi="Arial" w:cs="Arial"/>
          <w:sz w:val="24"/>
          <w:szCs w:val="24"/>
        </w:rPr>
        <w:t>was</w:t>
      </w:r>
      <w:r w:rsidRPr="00AA6A00">
        <w:rPr>
          <w:rFonts w:ascii="Arial" w:hAnsi="Arial" w:cs="Arial"/>
          <w:sz w:val="24"/>
          <w:szCs w:val="24"/>
        </w:rPr>
        <w:t xml:space="preserve"> appropriate and w</w:t>
      </w:r>
      <w:r w:rsidR="002A0342">
        <w:rPr>
          <w:rFonts w:ascii="Arial" w:hAnsi="Arial" w:cs="Arial"/>
          <w:sz w:val="24"/>
          <w:szCs w:val="24"/>
        </w:rPr>
        <w:t>ould</w:t>
      </w:r>
      <w:r w:rsidRPr="00AA6A00">
        <w:rPr>
          <w:rFonts w:ascii="Arial" w:hAnsi="Arial" w:cs="Arial"/>
          <w:sz w:val="24"/>
          <w:szCs w:val="24"/>
        </w:rPr>
        <w:t xml:space="preserve"> not detract from the character and appearance of the area. </w:t>
      </w:r>
      <w:r w:rsidR="002A0342">
        <w:rPr>
          <w:rFonts w:ascii="Arial" w:hAnsi="Arial" w:cs="Arial"/>
          <w:sz w:val="24"/>
          <w:szCs w:val="24"/>
        </w:rPr>
        <w:t xml:space="preserve"> </w:t>
      </w:r>
      <w:r w:rsidR="008658A4" w:rsidRPr="00AA6A00">
        <w:rPr>
          <w:rFonts w:ascii="Arial" w:hAnsi="Arial" w:cs="Arial"/>
          <w:sz w:val="24"/>
          <w:szCs w:val="24"/>
        </w:rPr>
        <w:t>This elevation c</w:t>
      </w:r>
      <w:r w:rsidR="008658A4">
        <w:rPr>
          <w:rFonts w:ascii="Arial" w:hAnsi="Arial" w:cs="Arial"/>
          <w:sz w:val="24"/>
          <w:szCs w:val="24"/>
        </w:rPr>
        <w:t>ould not</w:t>
      </w:r>
      <w:r w:rsidR="008658A4" w:rsidRPr="00AA6A00">
        <w:rPr>
          <w:rFonts w:ascii="Arial" w:hAnsi="Arial" w:cs="Arial"/>
          <w:sz w:val="24"/>
          <w:szCs w:val="24"/>
        </w:rPr>
        <w:t xml:space="preserve"> be viewed from the hilltop</w:t>
      </w:r>
      <w:r w:rsidR="008658A4">
        <w:rPr>
          <w:rFonts w:ascii="Arial" w:hAnsi="Arial" w:cs="Arial"/>
          <w:sz w:val="24"/>
          <w:szCs w:val="24"/>
        </w:rPr>
        <w:t xml:space="preserve"> a</w:t>
      </w:r>
      <w:r w:rsidR="008658A4" w:rsidRPr="00AA6A00">
        <w:rPr>
          <w:rFonts w:ascii="Arial" w:hAnsi="Arial" w:cs="Arial"/>
          <w:sz w:val="24"/>
          <w:szCs w:val="24"/>
        </w:rPr>
        <w:t>ny views from the top of the hill onto the roof of the structure w</w:t>
      </w:r>
      <w:r w:rsidR="008658A4">
        <w:rPr>
          <w:rFonts w:ascii="Arial" w:hAnsi="Arial" w:cs="Arial"/>
          <w:sz w:val="24"/>
          <w:szCs w:val="24"/>
        </w:rPr>
        <w:t>ould</w:t>
      </w:r>
      <w:r w:rsidR="008658A4" w:rsidRPr="00AA6A00">
        <w:rPr>
          <w:rFonts w:ascii="Arial" w:hAnsi="Arial" w:cs="Arial"/>
          <w:sz w:val="24"/>
          <w:szCs w:val="24"/>
        </w:rPr>
        <w:t xml:space="preserve"> be of the new “</w:t>
      </w:r>
      <w:r w:rsidR="008658A4">
        <w:rPr>
          <w:rFonts w:ascii="Arial" w:hAnsi="Arial" w:cs="Arial"/>
          <w:sz w:val="24"/>
          <w:szCs w:val="24"/>
        </w:rPr>
        <w:t>g</w:t>
      </w:r>
      <w:r w:rsidR="008658A4" w:rsidRPr="00AA6A00">
        <w:rPr>
          <w:rFonts w:ascii="Arial" w:hAnsi="Arial" w:cs="Arial"/>
          <w:sz w:val="24"/>
          <w:szCs w:val="24"/>
        </w:rPr>
        <w:t>reen roof” and</w:t>
      </w:r>
      <w:r w:rsidR="008658A4">
        <w:rPr>
          <w:rFonts w:ascii="Arial" w:hAnsi="Arial" w:cs="Arial"/>
          <w:sz w:val="24"/>
          <w:szCs w:val="24"/>
        </w:rPr>
        <w:t>, therefore, would</w:t>
      </w:r>
      <w:r w:rsidR="008658A4" w:rsidRPr="00AA6A00">
        <w:rPr>
          <w:rFonts w:ascii="Arial" w:hAnsi="Arial" w:cs="Arial"/>
          <w:sz w:val="24"/>
          <w:szCs w:val="24"/>
        </w:rPr>
        <w:t xml:space="preserve"> not </w:t>
      </w:r>
      <w:r w:rsidR="008658A4">
        <w:rPr>
          <w:rFonts w:ascii="Arial" w:hAnsi="Arial" w:cs="Arial"/>
          <w:sz w:val="24"/>
          <w:szCs w:val="24"/>
        </w:rPr>
        <w:t xml:space="preserve">appear </w:t>
      </w:r>
      <w:r w:rsidR="008658A4" w:rsidRPr="00AA6A00">
        <w:rPr>
          <w:rFonts w:ascii="Arial" w:hAnsi="Arial" w:cs="Arial"/>
          <w:sz w:val="24"/>
          <w:szCs w:val="24"/>
        </w:rPr>
        <w:t xml:space="preserve">significantly different from the rough land, </w:t>
      </w:r>
      <w:r w:rsidR="008658A4">
        <w:rPr>
          <w:rFonts w:ascii="Arial" w:hAnsi="Arial" w:cs="Arial"/>
          <w:sz w:val="24"/>
          <w:szCs w:val="24"/>
        </w:rPr>
        <w:t>g</w:t>
      </w:r>
      <w:r w:rsidR="008658A4" w:rsidRPr="00AA6A00">
        <w:rPr>
          <w:rFonts w:ascii="Arial" w:hAnsi="Arial" w:cs="Arial"/>
          <w:sz w:val="24"/>
          <w:szCs w:val="24"/>
        </w:rPr>
        <w:t>orse and other self</w:t>
      </w:r>
      <w:r w:rsidR="008658A4">
        <w:rPr>
          <w:rFonts w:ascii="Arial" w:hAnsi="Arial" w:cs="Arial"/>
          <w:sz w:val="24"/>
          <w:szCs w:val="24"/>
        </w:rPr>
        <w:t xml:space="preserve">-set trees and shrubs.    </w:t>
      </w:r>
      <w:r w:rsidRPr="00AA6A00">
        <w:rPr>
          <w:rFonts w:ascii="Arial" w:hAnsi="Arial" w:cs="Arial"/>
          <w:sz w:val="24"/>
          <w:szCs w:val="24"/>
        </w:rPr>
        <w:t xml:space="preserve">There </w:t>
      </w:r>
      <w:r w:rsidR="000C416A">
        <w:rPr>
          <w:rFonts w:ascii="Arial" w:hAnsi="Arial" w:cs="Arial"/>
          <w:sz w:val="24"/>
          <w:szCs w:val="24"/>
        </w:rPr>
        <w:t>would</w:t>
      </w:r>
      <w:r w:rsidRPr="00AA6A00">
        <w:rPr>
          <w:rFonts w:ascii="Arial" w:hAnsi="Arial" w:cs="Arial"/>
          <w:sz w:val="24"/>
          <w:szCs w:val="24"/>
        </w:rPr>
        <w:t xml:space="preserve"> be very little discernable difference </w:t>
      </w:r>
      <w:r w:rsidR="00711256">
        <w:rPr>
          <w:rFonts w:ascii="Arial" w:hAnsi="Arial" w:cs="Arial"/>
          <w:sz w:val="24"/>
          <w:szCs w:val="24"/>
        </w:rPr>
        <w:t xml:space="preserve">visible </w:t>
      </w:r>
      <w:r w:rsidRPr="00AA6A00">
        <w:rPr>
          <w:rFonts w:ascii="Arial" w:hAnsi="Arial" w:cs="Arial"/>
          <w:sz w:val="24"/>
          <w:szCs w:val="24"/>
        </w:rPr>
        <w:t xml:space="preserve">as the proposal </w:t>
      </w:r>
      <w:r w:rsidR="000C416A">
        <w:rPr>
          <w:rFonts w:ascii="Arial" w:hAnsi="Arial" w:cs="Arial"/>
          <w:sz w:val="24"/>
          <w:szCs w:val="24"/>
        </w:rPr>
        <w:t>was</w:t>
      </w:r>
      <w:r w:rsidRPr="00AA6A00">
        <w:rPr>
          <w:rFonts w:ascii="Arial" w:hAnsi="Arial" w:cs="Arial"/>
          <w:sz w:val="24"/>
          <w:szCs w:val="24"/>
        </w:rPr>
        <w:t xml:space="preserve"> effectively re-using an existing structure and not erecting a new one and the external changes to the structure </w:t>
      </w:r>
      <w:r w:rsidR="000C416A">
        <w:rPr>
          <w:rFonts w:ascii="Arial" w:hAnsi="Arial" w:cs="Arial"/>
          <w:sz w:val="24"/>
          <w:szCs w:val="24"/>
        </w:rPr>
        <w:t>were</w:t>
      </w:r>
      <w:r w:rsidRPr="00AA6A00">
        <w:rPr>
          <w:rFonts w:ascii="Arial" w:hAnsi="Arial" w:cs="Arial"/>
          <w:sz w:val="24"/>
          <w:szCs w:val="24"/>
        </w:rPr>
        <w:t xml:space="preserve"> essentially cosmetic.  </w:t>
      </w:r>
      <w:r w:rsidR="000C416A">
        <w:rPr>
          <w:rFonts w:ascii="Arial" w:hAnsi="Arial" w:cs="Arial"/>
          <w:sz w:val="24"/>
          <w:szCs w:val="24"/>
        </w:rPr>
        <w:t xml:space="preserve">In addition, </w:t>
      </w:r>
      <w:r w:rsidRPr="00AA6A00">
        <w:rPr>
          <w:rFonts w:ascii="Arial" w:hAnsi="Arial" w:cs="Arial"/>
          <w:sz w:val="24"/>
          <w:szCs w:val="24"/>
        </w:rPr>
        <w:t xml:space="preserve">suitable planting to both sides of the doors and the ‘living’ roof above would compliment the general view of the hill area. </w:t>
      </w:r>
      <w:r w:rsidR="000C416A">
        <w:rPr>
          <w:rFonts w:ascii="Arial" w:hAnsi="Arial" w:cs="Arial"/>
          <w:sz w:val="24"/>
          <w:szCs w:val="24"/>
        </w:rPr>
        <w:t xml:space="preserve"> Members noted that the </w:t>
      </w:r>
      <w:r w:rsidRPr="00AA6A00">
        <w:rPr>
          <w:rFonts w:ascii="Arial" w:hAnsi="Arial" w:cs="Arial"/>
          <w:sz w:val="24"/>
          <w:szCs w:val="24"/>
        </w:rPr>
        <w:t>applicant could remove all of the existing vegetation from the reservoir without the need for planning permission</w:t>
      </w:r>
      <w:r w:rsidR="000C416A">
        <w:rPr>
          <w:rFonts w:ascii="Arial" w:hAnsi="Arial" w:cs="Arial"/>
          <w:sz w:val="24"/>
          <w:szCs w:val="24"/>
        </w:rPr>
        <w:t xml:space="preserve"> from the Local Planning Authority.  </w:t>
      </w:r>
    </w:p>
    <w:p w:rsidR="00AA6A00" w:rsidRPr="00AA6A00" w:rsidRDefault="00AA6A00" w:rsidP="00AA6A00">
      <w:pPr>
        <w:spacing w:after="0" w:line="240" w:lineRule="auto"/>
        <w:rPr>
          <w:rFonts w:ascii="Arial" w:hAnsi="Arial" w:cs="Arial"/>
          <w:sz w:val="24"/>
          <w:szCs w:val="24"/>
        </w:rPr>
      </w:pPr>
    </w:p>
    <w:p w:rsidR="00AA6A00" w:rsidRPr="00AA6A00" w:rsidRDefault="000C416A" w:rsidP="002475B4">
      <w:pPr>
        <w:spacing w:after="0" w:line="240" w:lineRule="auto"/>
        <w:jc w:val="both"/>
        <w:rPr>
          <w:rFonts w:ascii="Arial" w:hAnsi="Arial" w:cs="Arial"/>
          <w:sz w:val="24"/>
          <w:szCs w:val="24"/>
        </w:rPr>
      </w:pPr>
      <w:r>
        <w:rPr>
          <w:rFonts w:ascii="Arial" w:hAnsi="Arial" w:cs="Arial"/>
          <w:sz w:val="24"/>
          <w:szCs w:val="24"/>
        </w:rPr>
        <w:t xml:space="preserve">In addition to providing storage for vehicles and machinery belonging to the applicant, </w:t>
      </w:r>
      <w:r w:rsidR="00711256">
        <w:rPr>
          <w:rFonts w:ascii="Arial" w:hAnsi="Arial" w:cs="Arial"/>
          <w:sz w:val="24"/>
          <w:szCs w:val="24"/>
        </w:rPr>
        <w:t>the proposal</w:t>
      </w:r>
      <w:r>
        <w:rPr>
          <w:rFonts w:ascii="Arial" w:hAnsi="Arial" w:cs="Arial"/>
          <w:sz w:val="24"/>
          <w:szCs w:val="24"/>
        </w:rPr>
        <w:t xml:space="preserve"> would enable </w:t>
      </w:r>
      <w:r w:rsidR="00AA6A00" w:rsidRPr="00AA6A00">
        <w:rPr>
          <w:rFonts w:ascii="Arial" w:hAnsi="Arial" w:cs="Arial"/>
          <w:sz w:val="24"/>
          <w:szCs w:val="24"/>
        </w:rPr>
        <w:t xml:space="preserve">materials </w:t>
      </w:r>
      <w:r>
        <w:rPr>
          <w:rFonts w:ascii="Arial" w:hAnsi="Arial" w:cs="Arial"/>
          <w:sz w:val="24"/>
          <w:szCs w:val="24"/>
        </w:rPr>
        <w:t>being used as</w:t>
      </w:r>
      <w:r w:rsidR="00AA6A00" w:rsidRPr="00AA6A00">
        <w:rPr>
          <w:rFonts w:ascii="Arial" w:hAnsi="Arial" w:cs="Arial"/>
          <w:sz w:val="24"/>
          <w:szCs w:val="24"/>
        </w:rPr>
        <w:t xml:space="preserve"> part of the </w:t>
      </w:r>
      <w:r w:rsidR="00711256">
        <w:rPr>
          <w:rFonts w:ascii="Arial" w:hAnsi="Arial" w:cs="Arial"/>
          <w:sz w:val="24"/>
          <w:szCs w:val="24"/>
        </w:rPr>
        <w:t xml:space="preserve">applicant’s </w:t>
      </w:r>
      <w:r w:rsidR="00AA6A00" w:rsidRPr="00AA6A00">
        <w:rPr>
          <w:rFonts w:ascii="Arial" w:hAnsi="Arial" w:cs="Arial"/>
          <w:sz w:val="24"/>
          <w:szCs w:val="24"/>
        </w:rPr>
        <w:t xml:space="preserve">new build house </w:t>
      </w:r>
      <w:r>
        <w:rPr>
          <w:rFonts w:ascii="Arial" w:hAnsi="Arial" w:cs="Arial"/>
          <w:sz w:val="24"/>
          <w:szCs w:val="24"/>
        </w:rPr>
        <w:t xml:space="preserve">to be </w:t>
      </w:r>
      <w:r w:rsidR="00AA6A00" w:rsidRPr="00AA6A00">
        <w:rPr>
          <w:rFonts w:ascii="Arial" w:hAnsi="Arial" w:cs="Arial"/>
          <w:sz w:val="24"/>
          <w:szCs w:val="24"/>
        </w:rPr>
        <w:t>removed from the</w:t>
      </w:r>
      <w:r w:rsidR="002475B4">
        <w:rPr>
          <w:rFonts w:ascii="Arial" w:hAnsi="Arial" w:cs="Arial"/>
          <w:sz w:val="24"/>
          <w:szCs w:val="24"/>
        </w:rPr>
        <w:t>ir</w:t>
      </w:r>
      <w:r w:rsidR="00AA6A00" w:rsidRPr="00AA6A00">
        <w:rPr>
          <w:rFonts w:ascii="Arial" w:hAnsi="Arial" w:cs="Arial"/>
          <w:sz w:val="24"/>
          <w:szCs w:val="24"/>
        </w:rPr>
        <w:t xml:space="preserve"> present location and stored out of s</w:t>
      </w:r>
      <w:r w:rsidR="002475B4">
        <w:rPr>
          <w:rFonts w:ascii="Arial" w:hAnsi="Arial" w:cs="Arial"/>
          <w:sz w:val="24"/>
          <w:szCs w:val="24"/>
        </w:rPr>
        <w:t>ight</w:t>
      </w:r>
      <w:r w:rsidR="00AA6A00" w:rsidRPr="00AA6A00">
        <w:rPr>
          <w:rFonts w:ascii="Arial" w:hAnsi="Arial" w:cs="Arial"/>
          <w:sz w:val="24"/>
          <w:szCs w:val="24"/>
        </w:rPr>
        <w:t xml:space="preserve"> thus improving the visual amenity of the area and alleviating complaints from residents about the untidiness of the site.</w:t>
      </w:r>
    </w:p>
    <w:p w:rsidR="00AA6A00" w:rsidRPr="00AA6A00" w:rsidRDefault="00AA6A00" w:rsidP="002475B4">
      <w:pPr>
        <w:autoSpaceDE w:val="0"/>
        <w:autoSpaceDN w:val="0"/>
        <w:adjustRightInd w:val="0"/>
        <w:spacing w:after="0" w:line="240" w:lineRule="auto"/>
        <w:jc w:val="both"/>
        <w:rPr>
          <w:rFonts w:ascii="Arial" w:hAnsi="Arial" w:cs="Arial"/>
          <w:sz w:val="24"/>
          <w:szCs w:val="24"/>
        </w:rPr>
      </w:pPr>
    </w:p>
    <w:p w:rsidR="00AA6A00" w:rsidRPr="00AA6A00" w:rsidRDefault="00AA6A00" w:rsidP="002475B4">
      <w:pPr>
        <w:autoSpaceDE w:val="0"/>
        <w:autoSpaceDN w:val="0"/>
        <w:adjustRightInd w:val="0"/>
        <w:spacing w:after="0" w:line="240" w:lineRule="auto"/>
        <w:jc w:val="both"/>
        <w:rPr>
          <w:rFonts w:ascii="Arial" w:hAnsi="Arial" w:cs="Arial"/>
          <w:sz w:val="24"/>
          <w:szCs w:val="24"/>
        </w:rPr>
      </w:pPr>
      <w:r w:rsidRPr="00AA6A00">
        <w:rPr>
          <w:rFonts w:ascii="Arial" w:hAnsi="Arial" w:cs="Arial"/>
          <w:sz w:val="24"/>
          <w:szCs w:val="24"/>
        </w:rPr>
        <w:t xml:space="preserve">Highway issues raised by neighbours </w:t>
      </w:r>
      <w:r w:rsidR="002475B4">
        <w:rPr>
          <w:rFonts w:ascii="Arial" w:hAnsi="Arial" w:cs="Arial"/>
          <w:sz w:val="24"/>
          <w:szCs w:val="24"/>
        </w:rPr>
        <w:t xml:space="preserve">had been noted but the </w:t>
      </w:r>
      <w:r w:rsidRPr="00AA6A00">
        <w:rPr>
          <w:rFonts w:ascii="Arial" w:hAnsi="Arial" w:cs="Arial"/>
          <w:sz w:val="24"/>
          <w:szCs w:val="24"/>
        </w:rPr>
        <w:t>Council’s Highway Engineer support</w:t>
      </w:r>
      <w:r w:rsidR="002475B4">
        <w:rPr>
          <w:rFonts w:ascii="Arial" w:hAnsi="Arial" w:cs="Arial"/>
          <w:sz w:val="24"/>
          <w:szCs w:val="24"/>
        </w:rPr>
        <w:t>ed</w:t>
      </w:r>
      <w:r w:rsidRPr="00AA6A00">
        <w:rPr>
          <w:rFonts w:ascii="Arial" w:hAnsi="Arial" w:cs="Arial"/>
          <w:sz w:val="24"/>
          <w:szCs w:val="24"/>
        </w:rPr>
        <w:t xml:space="preserve"> the application as it would enable vehicles to be parked off</w:t>
      </w:r>
      <w:r w:rsidR="00711256">
        <w:rPr>
          <w:rFonts w:ascii="Arial" w:hAnsi="Arial" w:cs="Arial"/>
          <w:sz w:val="24"/>
          <w:szCs w:val="24"/>
        </w:rPr>
        <w:t>-</w:t>
      </w:r>
      <w:r w:rsidRPr="00AA6A00">
        <w:rPr>
          <w:rFonts w:ascii="Arial" w:hAnsi="Arial" w:cs="Arial"/>
          <w:sz w:val="24"/>
          <w:szCs w:val="24"/>
        </w:rPr>
        <w:t xml:space="preserve">road. </w:t>
      </w:r>
      <w:r w:rsidR="002475B4">
        <w:rPr>
          <w:rFonts w:ascii="Arial" w:hAnsi="Arial" w:cs="Arial"/>
          <w:sz w:val="24"/>
          <w:szCs w:val="24"/>
        </w:rPr>
        <w:t xml:space="preserve"> </w:t>
      </w:r>
      <w:r w:rsidRPr="00AA6A00">
        <w:rPr>
          <w:rFonts w:ascii="Arial" w:hAnsi="Arial" w:cs="Arial"/>
          <w:sz w:val="24"/>
          <w:szCs w:val="24"/>
        </w:rPr>
        <w:t xml:space="preserve">However, it </w:t>
      </w:r>
      <w:r w:rsidR="002475B4">
        <w:rPr>
          <w:rFonts w:ascii="Arial" w:hAnsi="Arial" w:cs="Arial"/>
          <w:sz w:val="24"/>
          <w:szCs w:val="24"/>
        </w:rPr>
        <w:t xml:space="preserve">was </w:t>
      </w:r>
      <w:r w:rsidRPr="00AA6A00">
        <w:rPr>
          <w:rFonts w:ascii="Arial" w:hAnsi="Arial" w:cs="Arial"/>
          <w:sz w:val="24"/>
          <w:szCs w:val="24"/>
        </w:rPr>
        <w:t xml:space="preserve">noted that the road </w:t>
      </w:r>
      <w:r w:rsidR="002475B4">
        <w:rPr>
          <w:rFonts w:ascii="Arial" w:hAnsi="Arial" w:cs="Arial"/>
          <w:sz w:val="24"/>
          <w:szCs w:val="24"/>
        </w:rPr>
        <w:t xml:space="preserve">was unadopted and </w:t>
      </w:r>
      <w:r w:rsidRPr="00AA6A00">
        <w:rPr>
          <w:rFonts w:ascii="Arial" w:hAnsi="Arial" w:cs="Arial"/>
          <w:sz w:val="24"/>
          <w:szCs w:val="24"/>
        </w:rPr>
        <w:t>therefore the Highway Authority ha</w:t>
      </w:r>
      <w:r w:rsidR="002475B4">
        <w:rPr>
          <w:rFonts w:ascii="Arial" w:hAnsi="Arial" w:cs="Arial"/>
          <w:sz w:val="24"/>
          <w:szCs w:val="24"/>
        </w:rPr>
        <w:t>d</w:t>
      </w:r>
      <w:r w:rsidRPr="00AA6A00">
        <w:rPr>
          <w:rFonts w:ascii="Arial" w:hAnsi="Arial" w:cs="Arial"/>
          <w:sz w:val="24"/>
          <w:szCs w:val="24"/>
        </w:rPr>
        <w:t xml:space="preserve"> no jurisdiction over its use. </w:t>
      </w:r>
      <w:r w:rsidR="00711256">
        <w:rPr>
          <w:rFonts w:ascii="Arial" w:hAnsi="Arial" w:cs="Arial"/>
          <w:sz w:val="24"/>
          <w:szCs w:val="24"/>
        </w:rPr>
        <w:t xml:space="preserve"> </w:t>
      </w:r>
      <w:r w:rsidRPr="00AA6A00">
        <w:rPr>
          <w:rFonts w:ascii="Arial" w:hAnsi="Arial" w:cs="Arial"/>
          <w:sz w:val="24"/>
          <w:szCs w:val="24"/>
        </w:rPr>
        <w:t xml:space="preserve">Furthermore, the Highway Engineer </w:t>
      </w:r>
      <w:r w:rsidR="002475B4">
        <w:rPr>
          <w:rFonts w:ascii="Arial" w:hAnsi="Arial" w:cs="Arial"/>
          <w:sz w:val="24"/>
          <w:szCs w:val="24"/>
        </w:rPr>
        <w:t>was</w:t>
      </w:r>
      <w:r w:rsidRPr="00AA6A00">
        <w:rPr>
          <w:rFonts w:ascii="Arial" w:hAnsi="Arial" w:cs="Arial"/>
          <w:sz w:val="24"/>
          <w:szCs w:val="24"/>
        </w:rPr>
        <w:t xml:space="preserve"> not in a position to object to any traffic movements during the removal of the infill rubble as this d</w:t>
      </w:r>
      <w:r w:rsidR="002475B4">
        <w:rPr>
          <w:rFonts w:ascii="Arial" w:hAnsi="Arial" w:cs="Arial"/>
          <w:sz w:val="24"/>
          <w:szCs w:val="24"/>
        </w:rPr>
        <w:t>id</w:t>
      </w:r>
      <w:r w:rsidRPr="00AA6A00">
        <w:rPr>
          <w:rFonts w:ascii="Arial" w:hAnsi="Arial" w:cs="Arial"/>
          <w:sz w:val="24"/>
          <w:szCs w:val="24"/>
        </w:rPr>
        <w:t xml:space="preserve"> not require planning permission. </w:t>
      </w:r>
      <w:r w:rsidR="002475B4">
        <w:rPr>
          <w:rFonts w:ascii="Arial" w:hAnsi="Arial" w:cs="Arial"/>
          <w:sz w:val="24"/>
          <w:szCs w:val="24"/>
        </w:rPr>
        <w:t xml:space="preserve"> </w:t>
      </w:r>
      <w:r w:rsidRPr="00AA6A00">
        <w:rPr>
          <w:rFonts w:ascii="Arial" w:hAnsi="Arial" w:cs="Arial"/>
          <w:sz w:val="24"/>
          <w:szCs w:val="24"/>
        </w:rPr>
        <w:t xml:space="preserve">Nevertheless, a condition </w:t>
      </w:r>
      <w:r w:rsidR="00711256">
        <w:rPr>
          <w:rFonts w:ascii="Arial" w:hAnsi="Arial" w:cs="Arial"/>
          <w:sz w:val="24"/>
          <w:szCs w:val="24"/>
        </w:rPr>
        <w:t xml:space="preserve">could be imposed to </w:t>
      </w:r>
      <w:r w:rsidRPr="00AA6A00">
        <w:rPr>
          <w:rFonts w:ascii="Arial" w:hAnsi="Arial" w:cs="Arial"/>
          <w:sz w:val="24"/>
          <w:szCs w:val="24"/>
        </w:rPr>
        <w:t xml:space="preserve">restrict the time in which vehicle movements in respect of the removal of rubble and construction could </w:t>
      </w:r>
      <w:r w:rsidR="00711256">
        <w:rPr>
          <w:rFonts w:ascii="Arial" w:hAnsi="Arial" w:cs="Arial"/>
          <w:sz w:val="24"/>
          <w:szCs w:val="24"/>
        </w:rPr>
        <w:t xml:space="preserve">undertaken in order to </w:t>
      </w:r>
      <w:r w:rsidRPr="00AA6A00">
        <w:rPr>
          <w:rFonts w:ascii="Arial" w:hAnsi="Arial" w:cs="Arial"/>
          <w:sz w:val="24"/>
          <w:szCs w:val="24"/>
        </w:rPr>
        <w:t>protect residential amenity during the most noise sensitive hours.</w:t>
      </w:r>
    </w:p>
    <w:p w:rsidR="00AA6A00" w:rsidRPr="00D77B69" w:rsidRDefault="00AA6A00" w:rsidP="00D77B69">
      <w:pPr>
        <w:autoSpaceDE w:val="0"/>
        <w:autoSpaceDN w:val="0"/>
        <w:adjustRightInd w:val="0"/>
        <w:spacing w:after="0" w:line="240" w:lineRule="auto"/>
        <w:jc w:val="both"/>
        <w:rPr>
          <w:rFonts w:ascii="Arial" w:hAnsi="Arial" w:cs="Arial"/>
          <w:color w:val="292526"/>
          <w:sz w:val="24"/>
          <w:szCs w:val="24"/>
        </w:rPr>
      </w:pPr>
      <w:r w:rsidRPr="00AA6A00">
        <w:rPr>
          <w:rFonts w:ascii="Arial" w:hAnsi="Arial" w:cs="Arial"/>
          <w:sz w:val="24"/>
          <w:szCs w:val="24"/>
        </w:rPr>
        <w:t xml:space="preserve"> </w:t>
      </w:r>
    </w:p>
    <w:p w:rsidR="00CA0467" w:rsidRPr="00CA0467" w:rsidRDefault="00CA0467" w:rsidP="00FB3E46">
      <w:pPr>
        <w:autoSpaceDE w:val="0"/>
        <w:autoSpaceDN w:val="0"/>
        <w:spacing w:after="0" w:line="240" w:lineRule="auto"/>
        <w:jc w:val="both"/>
        <w:rPr>
          <w:rFonts w:ascii="Arial" w:hAnsi="Arial" w:cs="Arial"/>
          <w:sz w:val="24"/>
          <w:szCs w:val="24"/>
        </w:rPr>
      </w:pPr>
      <w:r w:rsidRPr="00CA0467">
        <w:rPr>
          <w:rFonts w:ascii="Arial" w:hAnsi="Arial" w:cs="Arial"/>
          <w:sz w:val="24"/>
          <w:szCs w:val="24"/>
        </w:rPr>
        <w:t xml:space="preserve">The Council’s </w:t>
      </w:r>
      <w:r>
        <w:rPr>
          <w:rFonts w:ascii="Arial" w:hAnsi="Arial" w:cs="Arial"/>
          <w:sz w:val="24"/>
          <w:szCs w:val="24"/>
        </w:rPr>
        <w:t>Ecologist had</w:t>
      </w:r>
      <w:r w:rsidRPr="00CA0467">
        <w:rPr>
          <w:rFonts w:ascii="Arial" w:hAnsi="Arial" w:cs="Arial"/>
          <w:sz w:val="24"/>
          <w:szCs w:val="24"/>
        </w:rPr>
        <w:t xml:space="preserve"> previously advised that the building lies within </w:t>
      </w:r>
      <w:proofErr w:type="spellStart"/>
      <w:r w:rsidRPr="00CA0467">
        <w:rPr>
          <w:rFonts w:ascii="Arial" w:hAnsi="Arial" w:cs="Arial"/>
          <w:sz w:val="24"/>
          <w:szCs w:val="24"/>
        </w:rPr>
        <w:t>Lilleshall</w:t>
      </w:r>
      <w:proofErr w:type="spellEnd"/>
      <w:r w:rsidRPr="00CA0467">
        <w:rPr>
          <w:rFonts w:ascii="Arial" w:hAnsi="Arial" w:cs="Arial"/>
          <w:sz w:val="24"/>
          <w:szCs w:val="24"/>
        </w:rPr>
        <w:t xml:space="preserve"> Hill Wildlife Site; however the development would not have any significant effect on the Wildlife Site. The Officer recommended that the species chosen for the green roof need to be appropriate to the setting, i.e. they need to be of the same species composition as those found in the wildlife site. Following discussion</w:t>
      </w:r>
      <w:r>
        <w:rPr>
          <w:rFonts w:ascii="Arial" w:hAnsi="Arial" w:cs="Arial"/>
          <w:sz w:val="24"/>
          <w:szCs w:val="24"/>
        </w:rPr>
        <w:t>s with the LPA the applicant had confirmed that his intention wa</w:t>
      </w:r>
      <w:r w:rsidRPr="00CA0467">
        <w:rPr>
          <w:rFonts w:ascii="Arial" w:hAnsi="Arial" w:cs="Arial"/>
          <w:sz w:val="24"/>
          <w:szCs w:val="24"/>
        </w:rPr>
        <w:t>s to now allow the roof to regenerate naturally. Moreov</w:t>
      </w:r>
      <w:r>
        <w:rPr>
          <w:rFonts w:ascii="Arial" w:hAnsi="Arial" w:cs="Arial"/>
          <w:sz w:val="24"/>
          <w:szCs w:val="24"/>
        </w:rPr>
        <w:t>er, if planning permission wa</w:t>
      </w:r>
      <w:r w:rsidRPr="00CA0467">
        <w:rPr>
          <w:rFonts w:ascii="Arial" w:hAnsi="Arial" w:cs="Arial"/>
          <w:sz w:val="24"/>
          <w:szCs w:val="24"/>
        </w:rPr>
        <w:t xml:space="preserve">s granted the three </w:t>
      </w:r>
      <w:r>
        <w:rPr>
          <w:rFonts w:ascii="Arial" w:hAnsi="Arial" w:cs="Arial"/>
          <w:sz w:val="24"/>
          <w:szCs w:val="24"/>
        </w:rPr>
        <w:t>self set Gorse bushes which would be affected by development would</w:t>
      </w:r>
      <w:r w:rsidRPr="00CA0467">
        <w:rPr>
          <w:rFonts w:ascii="Arial" w:hAnsi="Arial" w:cs="Arial"/>
          <w:sz w:val="24"/>
          <w:szCs w:val="24"/>
        </w:rPr>
        <w:t xml:space="preserve"> be removed as soon as possible (outside the nes</w:t>
      </w:r>
      <w:r w:rsidR="008A2692">
        <w:rPr>
          <w:rFonts w:ascii="Arial" w:hAnsi="Arial" w:cs="Arial"/>
          <w:sz w:val="24"/>
          <w:szCs w:val="24"/>
        </w:rPr>
        <w:t>ting/breeding season). Members we</w:t>
      </w:r>
      <w:r w:rsidRPr="00CA0467">
        <w:rPr>
          <w:rFonts w:ascii="Arial" w:hAnsi="Arial" w:cs="Arial"/>
          <w:sz w:val="24"/>
          <w:szCs w:val="24"/>
        </w:rPr>
        <w:t>re res</w:t>
      </w:r>
      <w:r w:rsidR="008A2692">
        <w:rPr>
          <w:rFonts w:ascii="Arial" w:hAnsi="Arial" w:cs="Arial"/>
          <w:sz w:val="24"/>
          <w:szCs w:val="24"/>
        </w:rPr>
        <w:t>pectfully advised that this did</w:t>
      </w:r>
      <w:r w:rsidRPr="00CA0467">
        <w:rPr>
          <w:rFonts w:ascii="Arial" w:hAnsi="Arial" w:cs="Arial"/>
          <w:sz w:val="24"/>
          <w:szCs w:val="24"/>
        </w:rPr>
        <w:t xml:space="preserve"> not actually require plannin</w:t>
      </w:r>
      <w:r w:rsidR="008A2692">
        <w:rPr>
          <w:rFonts w:ascii="Arial" w:hAnsi="Arial" w:cs="Arial"/>
          <w:sz w:val="24"/>
          <w:szCs w:val="24"/>
        </w:rPr>
        <w:t xml:space="preserve">g permission. Nevertheless, it was </w:t>
      </w:r>
      <w:r w:rsidR="008A2692">
        <w:rPr>
          <w:rFonts w:ascii="Arial" w:hAnsi="Arial" w:cs="Arial"/>
          <w:sz w:val="24"/>
          <w:szCs w:val="24"/>
        </w:rPr>
        <w:lastRenderedPageBreak/>
        <w:t>considered that there would</w:t>
      </w:r>
      <w:r w:rsidRPr="00CA0467">
        <w:rPr>
          <w:rFonts w:ascii="Arial" w:hAnsi="Arial" w:cs="Arial"/>
          <w:sz w:val="24"/>
          <w:szCs w:val="24"/>
        </w:rPr>
        <w:t xml:space="preserve"> be no adverse impact upon the ecology or visual amenity of the area.</w:t>
      </w:r>
    </w:p>
    <w:p w:rsidR="00CA0467" w:rsidRPr="00AA6A00" w:rsidRDefault="00CA0467" w:rsidP="00AA6A00">
      <w:pPr>
        <w:autoSpaceDE w:val="0"/>
        <w:autoSpaceDN w:val="0"/>
        <w:spacing w:after="0" w:line="240" w:lineRule="auto"/>
        <w:rPr>
          <w:rFonts w:ascii="Arial" w:hAnsi="Arial" w:cs="Arial"/>
          <w:sz w:val="24"/>
          <w:szCs w:val="24"/>
        </w:rPr>
      </w:pPr>
    </w:p>
    <w:p w:rsidR="00AA6A00" w:rsidRDefault="00CA0467" w:rsidP="00711256">
      <w:pPr>
        <w:spacing w:after="0" w:line="240" w:lineRule="auto"/>
        <w:jc w:val="both"/>
        <w:rPr>
          <w:rFonts w:ascii="Arial" w:hAnsi="Arial" w:cs="Arial"/>
          <w:sz w:val="24"/>
          <w:szCs w:val="24"/>
        </w:rPr>
      </w:pPr>
      <w:r>
        <w:rPr>
          <w:rFonts w:ascii="Arial" w:hAnsi="Arial" w:cs="Arial"/>
          <w:sz w:val="24"/>
          <w:szCs w:val="24"/>
        </w:rPr>
        <w:t>Accordingly, the proposal wa</w:t>
      </w:r>
      <w:r w:rsidR="00AA6A00" w:rsidRPr="00AA6A00">
        <w:rPr>
          <w:rFonts w:ascii="Arial" w:hAnsi="Arial" w:cs="Arial"/>
          <w:sz w:val="24"/>
          <w:szCs w:val="24"/>
        </w:rPr>
        <w:t xml:space="preserve">s considered acceptable and </w:t>
      </w:r>
      <w:r w:rsidR="002475B4">
        <w:rPr>
          <w:rFonts w:ascii="Arial" w:hAnsi="Arial" w:cs="Arial"/>
          <w:sz w:val="24"/>
          <w:szCs w:val="24"/>
        </w:rPr>
        <w:t xml:space="preserve">would </w:t>
      </w:r>
      <w:r w:rsidR="00AA6A00" w:rsidRPr="00AA6A00">
        <w:rPr>
          <w:rFonts w:ascii="Arial" w:hAnsi="Arial" w:cs="Arial"/>
          <w:sz w:val="24"/>
          <w:szCs w:val="24"/>
        </w:rPr>
        <w:t>result in a positive impact upon the character and appearance of the area</w:t>
      </w:r>
      <w:r w:rsidR="002475B4">
        <w:rPr>
          <w:rFonts w:ascii="Arial" w:hAnsi="Arial" w:cs="Arial"/>
          <w:sz w:val="24"/>
          <w:szCs w:val="24"/>
        </w:rPr>
        <w:t xml:space="preserve"> with n</w:t>
      </w:r>
      <w:r w:rsidR="00AA6A00" w:rsidRPr="00AA6A00">
        <w:rPr>
          <w:rFonts w:ascii="Arial" w:hAnsi="Arial" w:cs="Arial"/>
          <w:sz w:val="24"/>
          <w:szCs w:val="24"/>
        </w:rPr>
        <w:t xml:space="preserve">o significant or long lasting detrimental impact upon the residential amenity of the neighbouring properties. </w:t>
      </w:r>
      <w:r w:rsidR="002475B4">
        <w:rPr>
          <w:rFonts w:ascii="Arial" w:hAnsi="Arial" w:cs="Arial"/>
          <w:sz w:val="24"/>
          <w:szCs w:val="24"/>
        </w:rPr>
        <w:t xml:space="preserve"> </w:t>
      </w:r>
      <w:r w:rsidR="00AA6A00" w:rsidRPr="00AA6A00">
        <w:rPr>
          <w:rFonts w:ascii="Arial" w:hAnsi="Arial" w:cs="Arial"/>
          <w:sz w:val="24"/>
          <w:szCs w:val="24"/>
        </w:rPr>
        <w:t>The re</w:t>
      </w:r>
      <w:r w:rsidR="002475B4">
        <w:rPr>
          <w:rFonts w:ascii="Arial" w:hAnsi="Arial" w:cs="Arial"/>
          <w:sz w:val="24"/>
          <w:szCs w:val="24"/>
        </w:rPr>
        <w:t>-</w:t>
      </w:r>
      <w:r w:rsidR="00AA6A00" w:rsidRPr="00AA6A00">
        <w:rPr>
          <w:rFonts w:ascii="Arial" w:hAnsi="Arial" w:cs="Arial"/>
          <w:sz w:val="24"/>
          <w:szCs w:val="24"/>
        </w:rPr>
        <w:t xml:space="preserve">use of a redundant structure </w:t>
      </w:r>
      <w:r w:rsidR="002475B4">
        <w:rPr>
          <w:rFonts w:ascii="Arial" w:hAnsi="Arial" w:cs="Arial"/>
          <w:sz w:val="24"/>
          <w:szCs w:val="24"/>
        </w:rPr>
        <w:t>was</w:t>
      </w:r>
      <w:r w:rsidR="00AA6A00" w:rsidRPr="00AA6A00">
        <w:rPr>
          <w:rFonts w:ascii="Arial" w:hAnsi="Arial" w:cs="Arial"/>
          <w:sz w:val="24"/>
          <w:szCs w:val="24"/>
        </w:rPr>
        <w:t xml:space="preserve"> a sustainable use of a </w:t>
      </w:r>
      <w:r w:rsidR="002475B4">
        <w:rPr>
          <w:rFonts w:ascii="Arial" w:hAnsi="Arial" w:cs="Arial"/>
          <w:sz w:val="24"/>
          <w:szCs w:val="24"/>
        </w:rPr>
        <w:t>b</w:t>
      </w:r>
      <w:r w:rsidR="00AA6A00" w:rsidRPr="00AA6A00">
        <w:rPr>
          <w:rFonts w:ascii="Arial" w:hAnsi="Arial" w:cs="Arial"/>
          <w:sz w:val="24"/>
          <w:szCs w:val="24"/>
        </w:rPr>
        <w:t xml:space="preserve">rownfield site and </w:t>
      </w:r>
      <w:r w:rsidR="002475B4">
        <w:rPr>
          <w:rFonts w:ascii="Arial" w:hAnsi="Arial" w:cs="Arial"/>
          <w:sz w:val="24"/>
          <w:szCs w:val="24"/>
        </w:rPr>
        <w:t>would</w:t>
      </w:r>
      <w:r w:rsidR="00AA6A00" w:rsidRPr="00AA6A00">
        <w:rPr>
          <w:rFonts w:ascii="Arial" w:hAnsi="Arial" w:cs="Arial"/>
          <w:sz w:val="24"/>
          <w:szCs w:val="24"/>
        </w:rPr>
        <w:t xml:space="preserve"> provide additional storage facilities whilst presenting an opportunity to enhance the biodiversity of the area. </w:t>
      </w:r>
      <w:r w:rsidR="002475B4">
        <w:rPr>
          <w:rFonts w:ascii="Arial" w:hAnsi="Arial" w:cs="Arial"/>
          <w:sz w:val="24"/>
          <w:szCs w:val="24"/>
        </w:rPr>
        <w:t xml:space="preserve"> </w:t>
      </w:r>
      <w:r w:rsidR="00AA6A00" w:rsidRPr="00AA6A00">
        <w:rPr>
          <w:rFonts w:ascii="Arial" w:hAnsi="Arial" w:cs="Arial"/>
          <w:sz w:val="24"/>
          <w:szCs w:val="24"/>
        </w:rPr>
        <w:t xml:space="preserve">Therefore, the proposed development </w:t>
      </w:r>
      <w:r w:rsidR="002475B4">
        <w:rPr>
          <w:rFonts w:ascii="Arial" w:hAnsi="Arial" w:cs="Arial"/>
          <w:sz w:val="24"/>
          <w:szCs w:val="24"/>
        </w:rPr>
        <w:t>was</w:t>
      </w:r>
      <w:r w:rsidR="00AA6A00" w:rsidRPr="00AA6A00">
        <w:rPr>
          <w:rFonts w:ascii="Arial" w:hAnsi="Arial" w:cs="Arial"/>
          <w:sz w:val="24"/>
          <w:szCs w:val="24"/>
        </w:rPr>
        <w:t xml:space="preserve"> considered compliant with both local and national policy</w:t>
      </w:r>
      <w:r w:rsidR="002475B4">
        <w:rPr>
          <w:rFonts w:ascii="Arial" w:hAnsi="Arial" w:cs="Arial"/>
          <w:sz w:val="24"/>
          <w:szCs w:val="24"/>
        </w:rPr>
        <w:t xml:space="preserve">.  </w:t>
      </w:r>
      <w:r w:rsidR="00AA6A00" w:rsidRPr="00AA6A00">
        <w:rPr>
          <w:rFonts w:ascii="Arial" w:hAnsi="Arial" w:cs="Arial"/>
          <w:sz w:val="24"/>
          <w:szCs w:val="24"/>
        </w:rPr>
        <w:t xml:space="preserve">  </w:t>
      </w:r>
    </w:p>
    <w:p w:rsidR="007A119F" w:rsidRDefault="007A119F" w:rsidP="00711256">
      <w:pPr>
        <w:spacing w:after="0" w:line="240" w:lineRule="auto"/>
        <w:jc w:val="both"/>
        <w:rPr>
          <w:rFonts w:ascii="Arial" w:hAnsi="Arial" w:cs="Arial"/>
          <w:sz w:val="24"/>
          <w:szCs w:val="24"/>
        </w:rPr>
      </w:pPr>
    </w:p>
    <w:p w:rsidR="007A119F" w:rsidRDefault="00510942" w:rsidP="00711256">
      <w:pPr>
        <w:spacing w:after="0" w:line="240" w:lineRule="auto"/>
        <w:jc w:val="both"/>
        <w:rPr>
          <w:rFonts w:ascii="Arial" w:hAnsi="Arial" w:cs="Arial"/>
          <w:sz w:val="24"/>
          <w:szCs w:val="24"/>
        </w:rPr>
      </w:pPr>
      <w:r>
        <w:rPr>
          <w:rFonts w:ascii="Arial" w:hAnsi="Arial" w:cs="Arial"/>
          <w:sz w:val="24"/>
          <w:szCs w:val="24"/>
        </w:rPr>
        <w:t xml:space="preserve">However, Councillor </w:t>
      </w:r>
      <w:proofErr w:type="spellStart"/>
      <w:r>
        <w:rPr>
          <w:rFonts w:ascii="Arial" w:hAnsi="Arial" w:cs="Arial"/>
          <w:sz w:val="24"/>
          <w:szCs w:val="24"/>
        </w:rPr>
        <w:t>A.J.Eade</w:t>
      </w:r>
      <w:proofErr w:type="spellEnd"/>
      <w:r>
        <w:rPr>
          <w:rFonts w:ascii="Arial" w:hAnsi="Arial" w:cs="Arial"/>
          <w:sz w:val="24"/>
          <w:szCs w:val="24"/>
        </w:rPr>
        <w:t>, Ward Member spoke against the application. He stated that the proposed development was not consistent with domestic use, the scale &amp; proportion was inappropriate, the perpetual commercial usage was unacceptable, the proposal was against policy PPS1 and the important ecological site in the local community needed to be protected.</w:t>
      </w:r>
    </w:p>
    <w:p w:rsidR="00510942" w:rsidRDefault="00510942" w:rsidP="00711256">
      <w:pPr>
        <w:spacing w:after="0" w:line="240" w:lineRule="auto"/>
        <w:jc w:val="both"/>
        <w:rPr>
          <w:rFonts w:ascii="Arial" w:hAnsi="Arial" w:cs="Arial"/>
          <w:sz w:val="24"/>
          <w:szCs w:val="24"/>
        </w:rPr>
      </w:pPr>
    </w:p>
    <w:p w:rsidR="00510942" w:rsidRPr="00445CE4" w:rsidRDefault="00510942" w:rsidP="00711256">
      <w:pPr>
        <w:spacing w:after="0" w:line="240" w:lineRule="auto"/>
        <w:jc w:val="both"/>
        <w:rPr>
          <w:rFonts w:ascii="Arial" w:hAnsi="Arial" w:cs="Arial"/>
          <w:color w:val="000000" w:themeColor="text1"/>
          <w:sz w:val="24"/>
          <w:szCs w:val="24"/>
        </w:rPr>
      </w:pPr>
      <w:r w:rsidRPr="00445CE4">
        <w:rPr>
          <w:rFonts w:ascii="Arial" w:hAnsi="Arial" w:cs="Arial"/>
          <w:color w:val="000000" w:themeColor="text1"/>
          <w:sz w:val="24"/>
          <w:szCs w:val="24"/>
        </w:rPr>
        <w:t xml:space="preserve">Councillor </w:t>
      </w:r>
      <w:proofErr w:type="spellStart"/>
      <w:r w:rsidRPr="00445CE4">
        <w:rPr>
          <w:rFonts w:ascii="Arial" w:hAnsi="Arial" w:cs="Arial"/>
          <w:color w:val="000000" w:themeColor="text1"/>
          <w:sz w:val="24"/>
          <w:szCs w:val="24"/>
        </w:rPr>
        <w:t>E.A.Clare</w:t>
      </w:r>
      <w:proofErr w:type="spellEnd"/>
      <w:r w:rsidRPr="00445CE4">
        <w:rPr>
          <w:rFonts w:ascii="Arial" w:hAnsi="Arial" w:cs="Arial"/>
          <w:color w:val="000000" w:themeColor="text1"/>
          <w:sz w:val="24"/>
          <w:szCs w:val="24"/>
        </w:rPr>
        <w:t xml:space="preserve">, spoke on behalf of the applicant. She commented that </w:t>
      </w:r>
      <w:r w:rsidR="00726773" w:rsidRPr="00445CE4">
        <w:rPr>
          <w:rFonts w:ascii="Arial" w:hAnsi="Arial" w:cs="Arial"/>
          <w:color w:val="000000" w:themeColor="text1"/>
          <w:sz w:val="24"/>
          <w:szCs w:val="24"/>
        </w:rPr>
        <w:t xml:space="preserve">this was a straightforward application resulting in putting garage doors on the front of the existing structure and that </w:t>
      </w:r>
      <w:r w:rsidRPr="00445CE4">
        <w:rPr>
          <w:rFonts w:ascii="Arial" w:hAnsi="Arial" w:cs="Arial"/>
          <w:color w:val="000000" w:themeColor="text1"/>
          <w:sz w:val="24"/>
          <w:szCs w:val="24"/>
        </w:rPr>
        <w:t xml:space="preserve"> </w:t>
      </w:r>
      <w:r w:rsidR="00726773" w:rsidRPr="00445CE4">
        <w:rPr>
          <w:rFonts w:ascii="Arial" w:hAnsi="Arial" w:cs="Arial"/>
          <w:color w:val="000000" w:themeColor="text1"/>
          <w:sz w:val="24"/>
          <w:szCs w:val="24"/>
        </w:rPr>
        <w:t xml:space="preserve">there was no </w:t>
      </w:r>
      <w:r w:rsidRPr="00445CE4">
        <w:rPr>
          <w:rFonts w:ascii="Arial" w:hAnsi="Arial" w:cs="Arial"/>
          <w:color w:val="000000" w:themeColor="text1"/>
          <w:sz w:val="24"/>
          <w:szCs w:val="24"/>
        </w:rPr>
        <w:t xml:space="preserve"> commercial activity </w:t>
      </w:r>
      <w:r w:rsidR="00726773" w:rsidRPr="00445CE4">
        <w:rPr>
          <w:rFonts w:ascii="Arial" w:hAnsi="Arial" w:cs="Arial"/>
          <w:color w:val="000000" w:themeColor="text1"/>
          <w:sz w:val="24"/>
          <w:szCs w:val="24"/>
        </w:rPr>
        <w:t xml:space="preserve">on </w:t>
      </w:r>
      <w:r w:rsidRPr="00445CE4">
        <w:rPr>
          <w:rFonts w:ascii="Arial" w:hAnsi="Arial" w:cs="Arial"/>
          <w:color w:val="000000" w:themeColor="text1"/>
          <w:sz w:val="24"/>
          <w:szCs w:val="24"/>
        </w:rPr>
        <w:t xml:space="preserve">the site </w:t>
      </w:r>
      <w:r w:rsidR="00726773" w:rsidRPr="00445CE4">
        <w:rPr>
          <w:rFonts w:ascii="Arial" w:hAnsi="Arial" w:cs="Arial"/>
          <w:color w:val="000000" w:themeColor="text1"/>
          <w:sz w:val="24"/>
          <w:szCs w:val="24"/>
        </w:rPr>
        <w:t xml:space="preserve">. However, ,for the </w:t>
      </w:r>
      <w:r w:rsidRPr="00445CE4">
        <w:rPr>
          <w:rFonts w:ascii="Arial" w:hAnsi="Arial" w:cs="Arial"/>
          <w:color w:val="000000" w:themeColor="text1"/>
          <w:sz w:val="24"/>
          <w:szCs w:val="24"/>
        </w:rPr>
        <w:t xml:space="preserve">applicants </w:t>
      </w:r>
      <w:r w:rsidR="009870F0" w:rsidRPr="00445CE4">
        <w:rPr>
          <w:rFonts w:ascii="Arial" w:hAnsi="Arial" w:cs="Arial"/>
          <w:color w:val="000000" w:themeColor="text1"/>
          <w:sz w:val="24"/>
          <w:szCs w:val="24"/>
        </w:rPr>
        <w:t>domestic</w:t>
      </w:r>
      <w:r w:rsidRPr="00445CE4">
        <w:rPr>
          <w:rFonts w:ascii="Arial" w:hAnsi="Arial" w:cs="Arial"/>
          <w:color w:val="000000" w:themeColor="text1"/>
          <w:sz w:val="24"/>
          <w:szCs w:val="24"/>
        </w:rPr>
        <w:t xml:space="preserve"> </w:t>
      </w:r>
      <w:r w:rsidR="009870F0" w:rsidRPr="00445CE4">
        <w:rPr>
          <w:rFonts w:ascii="Arial" w:hAnsi="Arial" w:cs="Arial"/>
          <w:color w:val="000000" w:themeColor="text1"/>
          <w:sz w:val="24"/>
          <w:szCs w:val="24"/>
        </w:rPr>
        <w:t>building</w:t>
      </w:r>
      <w:r w:rsidRPr="00445CE4">
        <w:rPr>
          <w:rFonts w:ascii="Arial" w:hAnsi="Arial" w:cs="Arial"/>
          <w:color w:val="000000" w:themeColor="text1"/>
          <w:sz w:val="24"/>
          <w:szCs w:val="24"/>
        </w:rPr>
        <w:t xml:space="preserve"> project</w:t>
      </w:r>
      <w:r w:rsidR="00726773" w:rsidRPr="00445CE4">
        <w:rPr>
          <w:rFonts w:ascii="Arial" w:hAnsi="Arial" w:cs="Arial"/>
          <w:color w:val="000000" w:themeColor="text1"/>
          <w:sz w:val="24"/>
          <w:szCs w:val="24"/>
        </w:rPr>
        <w:t xml:space="preserve"> he was </w:t>
      </w:r>
      <w:r w:rsidRPr="00445CE4">
        <w:rPr>
          <w:rFonts w:ascii="Arial" w:hAnsi="Arial" w:cs="Arial"/>
          <w:color w:val="000000" w:themeColor="text1"/>
          <w:sz w:val="24"/>
          <w:szCs w:val="24"/>
        </w:rPr>
        <w:t xml:space="preserve"> using reclaimed materials.</w:t>
      </w:r>
      <w:r w:rsidR="009870F0" w:rsidRPr="00445CE4">
        <w:rPr>
          <w:rFonts w:ascii="Arial" w:hAnsi="Arial" w:cs="Arial"/>
          <w:color w:val="000000" w:themeColor="text1"/>
          <w:sz w:val="24"/>
          <w:szCs w:val="24"/>
        </w:rPr>
        <w:t xml:space="preserve"> If at any future date the activity stray</w:t>
      </w:r>
      <w:r w:rsidR="00726773" w:rsidRPr="00445CE4">
        <w:rPr>
          <w:rFonts w:ascii="Arial" w:hAnsi="Arial" w:cs="Arial"/>
          <w:color w:val="000000" w:themeColor="text1"/>
          <w:sz w:val="24"/>
          <w:szCs w:val="24"/>
        </w:rPr>
        <w:t>ed</w:t>
      </w:r>
      <w:r w:rsidR="009870F0" w:rsidRPr="00445CE4">
        <w:rPr>
          <w:rFonts w:ascii="Arial" w:hAnsi="Arial" w:cs="Arial"/>
          <w:color w:val="000000" w:themeColor="text1"/>
          <w:sz w:val="24"/>
          <w:szCs w:val="24"/>
        </w:rPr>
        <w:t xml:space="preserve"> into the commercial realm then that could be addressed by the Council using Planning Enforcement powers that were available.</w:t>
      </w:r>
    </w:p>
    <w:p w:rsidR="009870F0" w:rsidRDefault="009870F0" w:rsidP="00711256">
      <w:pPr>
        <w:spacing w:after="0" w:line="240" w:lineRule="auto"/>
        <w:jc w:val="both"/>
        <w:rPr>
          <w:rFonts w:ascii="Arial" w:hAnsi="Arial" w:cs="Arial"/>
          <w:sz w:val="24"/>
          <w:szCs w:val="24"/>
        </w:rPr>
      </w:pPr>
    </w:p>
    <w:p w:rsidR="009870F0" w:rsidRDefault="009870F0" w:rsidP="00711256">
      <w:pPr>
        <w:spacing w:after="0" w:line="240" w:lineRule="auto"/>
        <w:jc w:val="both"/>
        <w:rPr>
          <w:rFonts w:ascii="Arial" w:hAnsi="Arial" w:cs="Arial"/>
          <w:sz w:val="24"/>
          <w:szCs w:val="24"/>
        </w:rPr>
      </w:pPr>
      <w:r>
        <w:rPr>
          <w:rFonts w:ascii="Arial" w:hAnsi="Arial" w:cs="Arial"/>
          <w:sz w:val="24"/>
          <w:szCs w:val="24"/>
        </w:rPr>
        <w:t>During the debate, Members expressed some concern regarding the intensive use of the site to store and move various materials, and the adverse effect of the proposal upon the local landscape. The proposals were seen as beyond the normal requirements for development in the area.</w:t>
      </w:r>
    </w:p>
    <w:p w:rsidR="009870F0" w:rsidRDefault="009870F0" w:rsidP="00711256">
      <w:pPr>
        <w:spacing w:after="0" w:line="240" w:lineRule="auto"/>
        <w:jc w:val="both"/>
        <w:rPr>
          <w:rFonts w:ascii="Arial" w:hAnsi="Arial" w:cs="Arial"/>
          <w:sz w:val="24"/>
          <w:szCs w:val="24"/>
        </w:rPr>
      </w:pPr>
    </w:p>
    <w:p w:rsidR="009870F0" w:rsidRPr="00AA6A00" w:rsidRDefault="009870F0" w:rsidP="00711256">
      <w:pPr>
        <w:spacing w:after="0" w:line="240" w:lineRule="auto"/>
        <w:jc w:val="both"/>
        <w:rPr>
          <w:rFonts w:ascii="Arial" w:hAnsi="Arial" w:cs="Arial"/>
          <w:sz w:val="24"/>
          <w:szCs w:val="24"/>
        </w:rPr>
      </w:pPr>
      <w:r>
        <w:rPr>
          <w:rFonts w:ascii="Arial" w:hAnsi="Arial" w:cs="Arial"/>
          <w:sz w:val="24"/>
          <w:szCs w:val="24"/>
        </w:rPr>
        <w:t xml:space="preserve">The Head of Planning asked the Board to consider whether the proposals were appropriate to domestic  enforcement, </w:t>
      </w:r>
      <w:r w:rsidRPr="002C29DC">
        <w:rPr>
          <w:rFonts w:ascii="Arial" w:hAnsi="Arial" w:cs="Arial"/>
          <w:color w:val="FF0000"/>
          <w:sz w:val="24"/>
          <w:szCs w:val="24"/>
        </w:rPr>
        <w:t>w</w:t>
      </w:r>
      <w:r w:rsidR="002C29DC" w:rsidRPr="002C29DC">
        <w:rPr>
          <w:rFonts w:ascii="Arial" w:hAnsi="Arial" w:cs="Arial"/>
          <w:color w:val="FF0000"/>
          <w:sz w:val="24"/>
          <w:szCs w:val="24"/>
        </w:rPr>
        <w:t>hether they had</w:t>
      </w:r>
      <w:r w:rsidR="002C29DC">
        <w:rPr>
          <w:rFonts w:ascii="Arial" w:hAnsi="Arial" w:cs="Arial"/>
          <w:sz w:val="24"/>
          <w:szCs w:val="24"/>
        </w:rPr>
        <w:t xml:space="preserve"> </w:t>
      </w:r>
      <w:r>
        <w:rPr>
          <w:rFonts w:ascii="Arial" w:hAnsi="Arial" w:cs="Arial"/>
          <w:sz w:val="24"/>
          <w:szCs w:val="24"/>
        </w:rPr>
        <w:t xml:space="preserve"> an adverse visual impact, were they consistent with residential use etc. Those matters were for Members consideration.</w:t>
      </w:r>
    </w:p>
    <w:p w:rsidR="00AA6A00" w:rsidRDefault="00AA6A00" w:rsidP="00AA6A00">
      <w:pPr>
        <w:spacing w:after="0" w:line="240" w:lineRule="auto"/>
        <w:rPr>
          <w:rFonts w:ascii="Arial" w:hAnsi="Arial" w:cs="Arial"/>
          <w:sz w:val="24"/>
          <w:szCs w:val="24"/>
        </w:rPr>
      </w:pPr>
    </w:p>
    <w:p w:rsidR="009870F0" w:rsidRDefault="002E26A4" w:rsidP="00AA6A00">
      <w:pPr>
        <w:spacing w:after="0" w:line="240" w:lineRule="auto"/>
        <w:rPr>
          <w:rFonts w:ascii="Arial" w:hAnsi="Arial" w:cs="Arial"/>
          <w:sz w:val="24"/>
          <w:szCs w:val="24"/>
        </w:rPr>
      </w:pPr>
      <w:r>
        <w:rPr>
          <w:rFonts w:ascii="Arial" w:hAnsi="Arial" w:cs="Arial"/>
          <w:sz w:val="24"/>
          <w:szCs w:val="24"/>
        </w:rPr>
        <w:t>After</w:t>
      </w:r>
      <w:r w:rsidR="009870F0">
        <w:rPr>
          <w:rFonts w:ascii="Arial" w:hAnsi="Arial" w:cs="Arial"/>
          <w:sz w:val="24"/>
          <w:szCs w:val="24"/>
        </w:rPr>
        <w:t xml:space="preserve"> an equality of votes, </w:t>
      </w:r>
      <w:r>
        <w:rPr>
          <w:rFonts w:ascii="Arial" w:hAnsi="Arial" w:cs="Arial"/>
          <w:sz w:val="24"/>
          <w:szCs w:val="24"/>
        </w:rPr>
        <w:t>4 for and 4 against, the Chairman used his casting vote and it was</w:t>
      </w:r>
    </w:p>
    <w:p w:rsidR="009870F0" w:rsidRPr="00AA6A00" w:rsidRDefault="009870F0" w:rsidP="00AA6A00">
      <w:pPr>
        <w:spacing w:after="0" w:line="240" w:lineRule="auto"/>
        <w:rPr>
          <w:rFonts w:ascii="Arial" w:hAnsi="Arial" w:cs="Arial"/>
          <w:sz w:val="24"/>
          <w:szCs w:val="24"/>
        </w:rPr>
      </w:pPr>
    </w:p>
    <w:p w:rsidR="00AA6A00" w:rsidRPr="00445CE4" w:rsidRDefault="008658A4" w:rsidP="00AA6A00">
      <w:pPr>
        <w:spacing w:after="0" w:line="240" w:lineRule="auto"/>
        <w:rPr>
          <w:rFonts w:ascii="Arial" w:hAnsi="Arial" w:cs="Arial"/>
          <w:b/>
          <w:color w:val="000000" w:themeColor="text1"/>
          <w:sz w:val="24"/>
          <w:szCs w:val="24"/>
        </w:rPr>
      </w:pPr>
      <w:r w:rsidRPr="00445CE4">
        <w:rPr>
          <w:rFonts w:ascii="Arial" w:hAnsi="Arial" w:cs="Arial"/>
          <w:b/>
          <w:color w:val="000000" w:themeColor="text1"/>
          <w:sz w:val="24"/>
          <w:szCs w:val="24"/>
          <w:u w:val="single"/>
        </w:rPr>
        <w:t>RESOLVED</w:t>
      </w:r>
      <w:r w:rsidRPr="00445CE4">
        <w:rPr>
          <w:rFonts w:ascii="Arial" w:hAnsi="Arial" w:cs="Arial"/>
          <w:b/>
          <w:color w:val="000000" w:themeColor="text1"/>
          <w:sz w:val="24"/>
          <w:szCs w:val="24"/>
        </w:rPr>
        <w:t xml:space="preserve"> – </w:t>
      </w:r>
      <w:r w:rsidR="002E26A4" w:rsidRPr="00445CE4">
        <w:rPr>
          <w:rFonts w:ascii="Arial" w:hAnsi="Arial" w:cs="Arial"/>
          <w:b/>
          <w:color w:val="000000" w:themeColor="text1"/>
          <w:sz w:val="24"/>
          <w:szCs w:val="24"/>
        </w:rPr>
        <w:t xml:space="preserve">that that with regard to planning application TWC/2010/0335, planning permission be refused for </w:t>
      </w:r>
      <w:r w:rsidR="002C29DC" w:rsidRPr="00445CE4">
        <w:rPr>
          <w:rFonts w:ascii="Arial" w:hAnsi="Arial" w:cs="Arial"/>
          <w:b/>
          <w:color w:val="000000" w:themeColor="text1"/>
          <w:sz w:val="24"/>
          <w:szCs w:val="24"/>
        </w:rPr>
        <w:t xml:space="preserve">the following reasons; Inappropriate development for a residential area ,loss of trees , not consistent with  domestic  setting /use , infrastructure not conducive to moving large quantities of material , and </w:t>
      </w:r>
      <w:r w:rsidR="002E26A4" w:rsidRPr="00445CE4">
        <w:rPr>
          <w:rFonts w:ascii="Arial" w:hAnsi="Arial" w:cs="Arial"/>
          <w:b/>
          <w:color w:val="000000" w:themeColor="text1"/>
          <w:sz w:val="24"/>
          <w:szCs w:val="24"/>
        </w:rPr>
        <w:t xml:space="preserve">an adverse impact upon the locality and </w:t>
      </w:r>
      <w:r w:rsidR="002C29DC" w:rsidRPr="00445CE4">
        <w:rPr>
          <w:rFonts w:ascii="Arial" w:hAnsi="Arial" w:cs="Arial"/>
          <w:b/>
          <w:color w:val="000000" w:themeColor="text1"/>
          <w:sz w:val="24"/>
          <w:szCs w:val="24"/>
        </w:rPr>
        <w:t xml:space="preserve">environment </w:t>
      </w:r>
      <w:r w:rsidR="002E26A4" w:rsidRPr="00445CE4">
        <w:rPr>
          <w:rFonts w:ascii="Arial" w:hAnsi="Arial" w:cs="Arial"/>
          <w:b/>
          <w:color w:val="000000" w:themeColor="text1"/>
          <w:sz w:val="24"/>
          <w:szCs w:val="24"/>
        </w:rPr>
        <w:t>.</w:t>
      </w:r>
    </w:p>
    <w:p w:rsidR="008E0232" w:rsidRPr="00AA6A00" w:rsidRDefault="008E0232" w:rsidP="002E26A4">
      <w:pPr>
        <w:spacing w:after="0" w:line="240" w:lineRule="auto"/>
        <w:rPr>
          <w:rFonts w:ascii="Arial" w:hAnsi="Arial" w:cs="Arial"/>
          <w:sz w:val="24"/>
          <w:szCs w:val="24"/>
          <w:u w:val="single"/>
        </w:rPr>
      </w:pPr>
    </w:p>
    <w:p w:rsidR="008E0232" w:rsidRDefault="008E0232" w:rsidP="008E0232">
      <w:pPr>
        <w:spacing w:after="0" w:line="240" w:lineRule="auto"/>
        <w:ind w:left="720" w:hanging="720"/>
        <w:rPr>
          <w:rFonts w:ascii="Arial" w:hAnsi="Arial" w:cs="Arial"/>
          <w:noProof/>
          <w:sz w:val="24"/>
          <w:szCs w:val="24"/>
          <w:u w:val="single"/>
        </w:rPr>
      </w:pPr>
      <w:r>
        <w:rPr>
          <w:rFonts w:ascii="Arial" w:hAnsi="Arial" w:cs="Arial"/>
          <w:sz w:val="24"/>
          <w:szCs w:val="24"/>
        </w:rPr>
        <w:t>(d)</w:t>
      </w:r>
      <w:r>
        <w:rPr>
          <w:rFonts w:ascii="Arial" w:hAnsi="Arial" w:cs="Arial"/>
          <w:sz w:val="24"/>
          <w:szCs w:val="24"/>
        </w:rPr>
        <w:tab/>
      </w:r>
      <w:r w:rsidRPr="008E0232">
        <w:rPr>
          <w:rFonts w:ascii="Arial" w:hAnsi="Arial" w:cs="Arial"/>
          <w:noProof/>
          <w:sz w:val="24"/>
          <w:szCs w:val="24"/>
          <w:u w:val="single"/>
        </w:rPr>
        <w:t xml:space="preserve">TWC/2010/0377 </w:t>
      </w:r>
      <w:r>
        <w:rPr>
          <w:rFonts w:ascii="Arial" w:hAnsi="Arial" w:cs="Arial"/>
          <w:noProof/>
          <w:sz w:val="24"/>
          <w:szCs w:val="24"/>
          <w:u w:val="single"/>
        </w:rPr>
        <w:t>-</w:t>
      </w:r>
      <w:r w:rsidRPr="008E0232">
        <w:rPr>
          <w:rFonts w:ascii="Arial" w:hAnsi="Arial" w:cs="Arial"/>
          <w:noProof/>
          <w:sz w:val="24"/>
          <w:szCs w:val="24"/>
          <w:u w:val="single"/>
        </w:rPr>
        <w:t xml:space="preserve"> St Lukes Roman Catholic Primary, Church Road, Trench, Telford, Shropshire</w:t>
      </w:r>
    </w:p>
    <w:p w:rsidR="008E0232" w:rsidRDefault="008E0232" w:rsidP="008E0232">
      <w:pPr>
        <w:spacing w:after="0" w:line="240" w:lineRule="auto"/>
        <w:ind w:left="720" w:hanging="720"/>
        <w:rPr>
          <w:rFonts w:ascii="Arial" w:hAnsi="Arial" w:cs="Arial"/>
          <w:b/>
          <w:noProof/>
        </w:rPr>
      </w:pPr>
    </w:p>
    <w:p w:rsidR="00B334A4" w:rsidRPr="00B334A4" w:rsidRDefault="00B334A4" w:rsidP="00A411DF">
      <w:pPr>
        <w:spacing w:after="0" w:line="240" w:lineRule="auto"/>
        <w:jc w:val="both"/>
        <w:rPr>
          <w:rFonts w:ascii="Arial" w:hAnsi="Arial" w:cs="Arial"/>
          <w:sz w:val="24"/>
          <w:szCs w:val="24"/>
        </w:rPr>
      </w:pPr>
      <w:r>
        <w:rPr>
          <w:rFonts w:ascii="Arial" w:hAnsi="Arial" w:cs="Arial"/>
          <w:sz w:val="24"/>
          <w:szCs w:val="24"/>
        </w:rPr>
        <w:t xml:space="preserve">This application by Telford &amp; Wrekin Council related to the </w:t>
      </w:r>
      <w:r w:rsidRPr="00B334A4">
        <w:rPr>
          <w:rFonts w:ascii="Arial" w:hAnsi="Arial" w:cs="Arial"/>
          <w:sz w:val="24"/>
          <w:szCs w:val="24"/>
        </w:rPr>
        <w:t>erect</w:t>
      </w:r>
      <w:r>
        <w:rPr>
          <w:rFonts w:ascii="Arial" w:hAnsi="Arial" w:cs="Arial"/>
          <w:sz w:val="24"/>
          <w:szCs w:val="24"/>
        </w:rPr>
        <w:t xml:space="preserve">ion of </w:t>
      </w:r>
      <w:r w:rsidRPr="00B334A4">
        <w:rPr>
          <w:rFonts w:ascii="Arial" w:hAnsi="Arial" w:cs="Arial"/>
          <w:sz w:val="24"/>
          <w:szCs w:val="24"/>
        </w:rPr>
        <w:t>1.2</w:t>
      </w:r>
      <w:r>
        <w:rPr>
          <w:rFonts w:ascii="Arial" w:hAnsi="Arial" w:cs="Arial"/>
          <w:sz w:val="24"/>
          <w:szCs w:val="24"/>
        </w:rPr>
        <w:t>m</w:t>
      </w:r>
      <w:r w:rsidRPr="00B334A4">
        <w:rPr>
          <w:rFonts w:ascii="Arial" w:hAnsi="Arial" w:cs="Arial"/>
          <w:sz w:val="24"/>
          <w:szCs w:val="24"/>
        </w:rPr>
        <w:t xml:space="preserve"> - 3.0m high mesh ball stop fencing around the football pitch on the school field and the formation of a new grass reinforced footpath linking Pinewood Avenue to the football </w:t>
      </w:r>
      <w:r w:rsidRPr="00B334A4">
        <w:rPr>
          <w:rFonts w:ascii="Arial" w:hAnsi="Arial" w:cs="Arial"/>
          <w:sz w:val="24"/>
          <w:szCs w:val="24"/>
        </w:rPr>
        <w:lastRenderedPageBreak/>
        <w:t xml:space="preserve">pitch. </w:t>
      </w:r>
      <w:r>
        <w:rPr>
          <w:rFonts w:ascii="Arial" w:hAnsi="Arial" w:cs="Arial"/>
          <w:sz w:val="24"/>
          <w:szCs w:val="24"/>
        </w:rPr>
        <w:t xml:space="preserve"> </w:t>
      </w:r>
      <w:r w:rsidRPr="00B334A4">
        <w:rPr>
          <w:rFonts w:ascii="Arial" w:hAnsi="Arial" w:cs="Arial"/>
          <w:sz w:val="24"/>
          <w:szCs w:val="24"/>
        </w:rPr>
        <w:t>The proposal also include</w:t>
      </w:r>
      <w:r>
        <w:rPr>
          <w:rFonts w:ascii="Arial" w:hAnsi="Arial" w:cs="Arial"/>
          <w:sz w:val="24"/>
          <w:szCs w:val="24"/>
        </w:rPr>
        <w:t>d</w:t>
      </w:r>
      <w:r w:rsidRPr="00B334A4">
        <w:rPr>
          <w:rFonts w:ascii="Arial" w:hAnsi="Arial" w:cs="Arial"/>
          <w:sz w:val="24"/>
          <w:szCs w:val="24"/>
        </w:rPr>
        <w:t xml:space="preserve"> new goal posts, </w:t>
      </w:r>
      <w:r>
        <w:rPr>
          <w:rFonts w:ascii="Arial" w:hAnsi="Arial" w:cs="Arial"/>
          <w:sz w:val="24"/>
          <w:szCs w:val="24"/>
        </w:rPr>
        <w:t xml:space="preserve">a </w:t>
      </w:r>
      <w:r w:rsidRPr="00B334A4">
        <w:rPr>
          <w:rFonts w:ascii="Arial" w:hAnsi="Arial" w:cs="Arial"/>
          <w:sz w:val="24"/>
          <w:szCs w:val="24"/>
        </w:rPr>
        <w:t xml:space="preserve">3.5m wide double gate for maintenance access and a wheelchair accessible Kissing Gate. </w:t>
      </w:r>
    </w:p>
    <w:p w:rsidR="00B334A4" w:rsidRPr="00B334A4" w:rsidRDefault="00B334A4" w:rsidP="00A411DF">
      <w:pPr>
        <w:spacing w:after="0" w:line="240" w:lineRule="auto"/>
        <w:jc w:val="both"/>
        <w:rPr>
          <w:rFonts w:ascii="Arial" w:hAnsi="Arial" w:cs="Arial"/>
          <w:color w:val="000000"/>
          <w:sz w:val="24"/>
          <w:szCs w:val="24"/>
        </w:rPr>
      </w:pPr>
    </w:p>
    <w:p w:rsidR="00B334A4" w:rsidRDefault="00B334A4" w:rsidP="00A411DF">
      <w:pPr>
        <w:pStyle w:val="PlainText"/>
        <w:jc w:val="both"/>
        <w:rPr>
          <w:rFonts w:ascii="Arial" w:hAnsi="Arial" w:cs="Arial"/>
          <w:sz w:val="24"/>
          <w:szCs w:val="24"/>
        </w:rPr>
      </w:pPr>
      <w:r w:rsidRPr="00B334A4">
        <w:rPr>
          <w:rFonts w:ascii="Arial" w:hAnsi="Arial" w:cs="Arial"/>
          <w:sz w:val="24"/>
          <w:szCs w:val="24"/>
        </w:rPr>
        <w:t xml:space="preserve">The </w:t>
      </w:r>
      <w:r w:rsidR="00911F85">
        <w:rPr>
          <w:rFonts w:ascii="Arial" w:hAnsi="Arial" w:cs="Arial"/>
          <w:sz w:val="24"/>
          <w:szCs w:val="24"/>
        </w:rPr>
        <w:t xml:space="preserve">overall </w:t>
      </w:r>
      <w:r w:rsidRPr="00B334A4">
        <w:rPr>
          <w:rFonts w:ascii="Arial" w:hAnsi="Arial" w:cs="Arial"/>
          <w:sz w:val="24"/>
          <w:szCs w:val="24"/>
        </w:rPr>
        <w:t xml:space="preserve">site </w:t>
      </w:r>
      <w:r>
        <w:rPr>
          <w:rFonts w:ascii="Arial" w:hAnsi="Arial" w:cs="Arial"/>
          <w:sz w:val="24"/>
          <w:szCs w:val="24"/>
        </w:rPr>
        <w:t>was</w:t>
      </w:r>
      <w:r w:rsidRPr="00B334A4">
        <w:rPr>
          <w:rFonts w:ascii="Arial" w:hAnsi="Arial" w:cs="Arial"/>
          <w:sz w:val="24"/>
          <w:szCs w:val="24"/>
        </w:rPr>
        <w:t xml:space="preserve"> approximately 100m x 95m and comprise</w:t>
      </w:r>
      <w:r>
        <w:rPr>
          <w:rFonts w:ascii="Arial" w:hAnsi="Arial" w:cs="Arial"/>
          <w:sz w:val="24"/>
          <w:szCs w:val="24"/>
        </w:rPr>
        <w:t>d</w:t>
      </w:r>
      <w:r w:rsidRPr="00B334A4">
        <w:rPr>
          <w:rFonts w:ascii="Arial" w:hAnsi="Arial" w:cs="Arial"/>
          <w:sz w:val="24"/>
          <w:szCs w:val="24"/>
        </w:rPr>
        <w:t xml:space="preserve"> a grassed open space with a football pitch marked out towards the northern half </w:t>
      </w:r>
      <w:r w:rsidR="00911F85">
        <w:rPr>
          <w:rFonts w:ascii="Arial" w:hAnsi="Arial" w:cs="Arial"/>
          <w:sz w:val="24"/>
          <w:szCs w:val="24"/>
        </w:rPr>
        <w:t xml:space="preserve">with the application site being </w:t>
      </w:r>
      <w:r w:rsidRPr="00B334A4">
        <w:rPr>
          <w:rFonts w:ascii="Arial" w:hAnsi="Arial" w:cs="Arial"/>
          <w:sz w:val="24"/>
          <w:szCs w:val="24"/>
        </w:rPr>
        <w:t>approximately 50m x 90m</w:t>
      </w:r>
      <w:r w:rsidR="00911F85">
        <w:rPr>
          <w:rFonts w:ascii="Arial" w:hAnsi="Arial" w:cs="Arial"/>
          <w:sz w:val="24"/>
          <w:szCs w:val="24"/>
        </w:rPr>
        <w:t xml:space="preserve">, </w:t>
      </w:r>
      <w:r w:rsidRPr="00B334A4">
        <w:rPr>
          <w:rFonts w:ascii="Arial" w:hAnsi="Arial" w:cs="Arial"/>
          <w:sz w:val="24"/>
          <w:szCs w:val="24"/>
        </w:rPr>
        <w:t xml:space="preserve">located to the south of the school building and screened by substantial and well established hedging. </w:t>
      </w:r>
      <w:r w:rsidR="001119C8">
        <w:rPr>
          <w:rFonts w:ascii="Arial" w:hAnsi="Arial" w:cs="Arial"/>
          <w:sz w:val="24"/>
          <w:szCs w:val="24"/>
        </w:rPr>
        <w:t xml:space="preserve"> </w:t>
      </w:r>
      <w:r w:rsidRPr="00B334A4">
        <w:rPr>
          <w:rFonts w:ascii="Arial" w:hAnsi="Arial" w:cs="Arial"/>
          <w:sz w:val="24"/>
          <w:szCs w:val="24"/>
        </w:rPr>
        <w:t xml:space="preserve">There </w:t>
      </w:r>
      <w:r w:rsidR="001119C8">
        <w:rPr>
          <w:rFonts w:ascii="Arial" w:hAnsi="Arial" w:cs="Arial"/>
          <w:sz w:val="24"/>
          <w:szCs w:val="24"/>
        </w:rPr>
        <w:t xml:space="preserve">was an </w:t>
      </w:r>
      <w:r w:rsidRPr="00B334A4">
        <w:rPr>
          <w:rFonts w:ascii="Arial" w:hAnsi="Arial" w:cs="Arial"/>
          <w:sz w:val="24"/>
          <w:szCs w:val="24"/>
        </w:rPr>
        <w:t>existing 2.4m high security fencing along this boundary which continue</w:t>
      </w:r>
      <w:r w:rsidR="001119C8">
        <w:rPr>
          <w:rFonts w:ascii="Arial" w:hAnsi="Arial" w:cs="Arial"/>
          <w:sz w:val="24"/>
          <w:szCs w:val="24"/>
        </w:rPr>
        <w:t xml:space="preserve">d </w:t>
      </w:r>
      <w:r w:rsidR="00911F85">
        <w:rPr>
          <w:rFonts w:ascii="Arial" w:hAnsi="Arial" w:cs="Arial"/>
          <w:sz w:val="24"/>
          <w:szCs w:val="24"/>
        </w:rPr>
        <w:t>a</w:t>
      </w:r>
      <w:r w:rsidRPr="00B334A4">
        <w:rPr>
          <w:rFonts w:ascii="Arial" w:hAnsi="Arial" w:cs="Arial"/>
          <w:sz w:val="24"/>
          <w:szCs w:val="24"/>
        </w:rPr>
        <w:t xml:space="preserve">round the school complex. </w:t>
      </w:r>
      <w:r w:rsidR="001119C8">
        <w:rPr>
          <w:rFonts w:ascii="Arial" w:hAnsi="Arial" w:cs="Arial"/>
          <w:sz w:val="24"/>
          <w:szCs w:val="24"/>
        </w:rPr>
        <w:t xml:space="preserve"> </w:t>
      </w:r>
      <w:r w:rsidRPr="00B334A4">
        <w:rPr>
          <w:rFonts w:ascii="Arial" w:hAnsi="Arial" w:cs="Arial"/>
          <w:sz w:val="24"/>
          <w:szCs w:val="24"/>
        </w:rPr>
        <w:t>The land on which the fencing, path etc</w:t>
      </w:r>
      <w:r w:rsidR="001119C8">
        <w:rPr>
          <w:rFonts w:ascii="Arial" w:hAnsi="Arial" w:cs="Arial"/>
          <w:sz w:val="24"/>
          <w:szCs w:val="24"/>
        </w:rPr>
        <w:t>.</w:t>
      </w:r>
      <w:r w:rsidRPr="00B334A4">
        <w:rPr>
          <w:rFonts w:ascii="Arial" w:hAnsi="Arial" w:cs="Arial"/>
          <w:sz w:val="24"/>
          <w:szCs w:val="24"/>
        </w:rPr>
        <w:t xml:space="preserve"> </w:t>
      </w:r>
      <w:r w:rsidR="001119C8">
        <w:rPr>
          <w:rFonts w:ascii="Arial" w:hAnsi="Arial" w:cs="Arial"/>
          <w:sz w:val="24"/>
          <w:szCs w:val="24"/>
        </w:rPr>
        <w:t xml:space="preserve">was </w:t>
      </w:r>
      <w:r w:rsidRPr="00B334A4">
        <w:rPr>
          <w:rFonts w:ascii="Arial" w:hAnsi="Arial" w:cs="Arial"/>
          <w:sz w:val="24"/>
          <w:szCs w:val="24"/>
        </w:rPr>
        <w:t>proposed belong</w:t>
      </w:r>
      <w:r w:rsidR="001119C8">
        <w:rPr>
          <w:rFonts w:ascii="Arial" w:hAnsi="Arial" w:cs="Arial"/>
          <w:sz w:val="24"/>
          <w:szCs w:val="24"/>
        </w:rPr>
        <w:t>ed</w:t>
      </w:r>
      <w:r w:rsidRPr="00B334A4">
        <w:rPr>
          <w:rFonts w:ascii="Arial" w:hAnsi="Arial" w:cs="Arial"/>
          <w:sz w:val="24"/>
          <w:szCs w:val="24"/>
        </w:rPr>
        <w:t xml:space="preserve"> to the school</w:t>
      </w:r>
      <w:r w:rsidR="001119C8">
        <w:rPr>
          <w:rFonts w:ascii="Arial" w:hAnsi="Arial" w:cs="Arial"/>
          <w:sz w:val="24"/>
          <w:szCs w:val="24"/>
        </w:rPr>
        <w:t xml:space="preserve"> with the </w:t>
      </w:r>
      <w:r w:rsidR="00911F85">
        <w:rPr>
          <w:rFonts w:ascii="Arial" w:hAnsi="Arial" w:cs="Arial"/>
          <w:sz w:val="24"/>
          <w:szCs w:val="24"/>
        </w:rPr>
        <w:t xml:space="preserve">other </w:t>
      </w:r>
      <w:r w:rsidRPr="00B334A4">
        <w:rPr>
          <w:rFonts w:ascii="Arial" w:hAnsi="Arial" w:cs="Arial"/>
          <w:sz w:val="24"/>
          <w:szCs w:val="24"/>
        </w:rPr>
        <w:t>half</w:t>
      </w:r>
      <w:r w:rsidR="001119C8">
        <w:rPr>
          <w:rFonts w:ascii="Arial" w:hAnsi="Arial" w:cs="Arial"/>
          <w:sz w:val="24"/>
          <w:szCs w:val="24"/>
        </w:rPr>
        <w:t xml:space="preserve">, </w:t>
      </w:r>
      <w:r w:rsidRPr="00B334A4">
        <w:rPr>
          <w:rFonts w:ascii="Arial" w:hAnsi="Arial" w:cs="Arial"/>
          <w:sz w:val="24"/>
          <w:szCs w:val="24"/>
        </w:rPr>
        <w:t>adjacent the rear gardens of properties in Richmond Avenue</w:t>
      </w:r>
      <w:r w:rsidR="001119C8">
        <w:rPr>
          <w:rFonts w:ascii="Arial" w:hAnsi="Arial" w:cs="Arial"/>
          <w:sz w:val="24"/>
          <w:szCs w:val="24"/>
        </w:rPr>
        <w:t xml:space="preserve">, </w:t>
      </w:r>
      <w:r w:rsidRPr="00B334A4">
        <w:rPr>
          <w:rFonts w:ascii="Arial" w:hAnsi="Arial" w:cs="Arial"/>
          <w:sz w:val="24"/>
          <w:szCs w:val="24"/>
        </w:rPr>
        <w:t>belong</w:t>
      </w:r>
      <w:r w:rsidR="001119C8">
        <w:rPr>
          <w:rFonts w:ascii="Arial" w:hAnsi="Arial" w:cs="Arial"/>
          <w:sz w:val="24"/>
          <w:szCs w:val="24"/>
        </w:rPr>
        <w:t>ing</w:t>
      </w:r>
      <w:r w:rsidRPr="00B334A4">
        <w:rPr>
          <w:rFonts w:ascii="Arial" w:hAnsi="Arial" w:cs="Arial"/>
          <w:sz w:val="24"/>
          <w:szCs w:val="24"/>
        </w:rPr>
        <w:t xml:space="preserve"> to the Council</w:t>
      </w:r>
      <w:r w:rsidR="001119C8">
        <w:rPr>
          <w:rFonts w:ascii="Arial" w:hAnsi="Arial" w:cs="Arial"/>
          <w:sz w:val="24"/>
          <w:szCs w:val="24"/>
        </w:rPr>
        <w:t xml:space="preserve">.  </w:t>
      </w:r>
    </w:p>
    <w:p w:rsidR="001119C8" w:rsidRPr="00B334A4" w:rsidRDefault="001119C8" w:rsidP="00A411DF">
      <w:pPr>
        <w:pStyle w:val="PlainText"/>
        <w:jc w:val="both"/>
        <w:rPr>
          <w:rFonts w:ascii="Arial" w:hAnsi="Arial" w:cs="Arial"/>
          <w:sz w:val="24"/>
          <w:szCs w:val="24"/>
        </w:rPr>
      </w:pPr>
    </w:p>
    <w:p w:rsidR="00B334A4" w:rsidRPr="0086268E" w:rsidRDefault="00B334A4" w:rsidP="00A411DF">
      <w:pPr>
        <w:pStyle w:val="PlainText"/>
        <w:jc w:val="both"/>
        <w:rPr>
          <w:rFonts w:ascii="Arial" w:hAnsi="Arial" w:cs="Arial"/>
          <w:sz w:val="24"/>
          <w:szCs w:val="24"/>
        </w:rPr>
      </w:pPr>
      <w:r w:rsidRPr="00B334A4">
        <w:rPr>
          <w:rFonts w:ascii="Arial" w:hAnsi="Arial" w:cs="Arial"/>
          <w:sz w:val="24"/>
          <w:szCs w:val="24"/>
        </w:rPr>
        <w:t xml:space="preserve">One letter of objection </w:t>
      </w:r>
      <w:r w:rsidR="001119C8">
        <w:rPr>
          <w:rFonts w:ascii="Arial" w:hAnsi="Arial" w:cs="Arial"/>
          <w:sz w:val="24"/>
          <w:szCs w:val="24"/>
        </w:rPr>
        <w:t xml:space="preserve">had been </w:t>
      </w:r>
      <w:r w:rsidRPr="00B334A4">
        <w:rPr>
          <w:rFonts w:ascii="Arial" w:hAnsi="Arial" w:cs="Arial"/>
          <w:sz w:val="24"/>
          <w:szCs w:val="24"/>
        </w:rPr>
        <w:t xml:space="preserve">received, </w:t>
      </w:r>
      <w:r w:rsidR="001119C8">
        <w:rPr>
          <w:rFonts w:ascii="Arial" w:hAnsi="Arial" w:cs="Arial"/>
          <w:sz w:val="24"/>
          <w:szCs w:val="24"/>
        </w:rPr>
        <w:t xml:space="preserve">as summarised in the report.  </w:t>
      </w:r>
      <w:r w:rsidRPr="00B334A4">
        <w:rPr>
          <w:rFonts w:ascii="Arial" w:hAnsi="Arial" w:cs="Arial"/>
          <w:sz w:val="24"/>
          <w:szCs w:val="24"/>
        </w:rPr>
        <w:t xml:space="preserve">Additional consultation letters </w:t>
      </w:r>
      <w:r w:rsidR="001119C8">
        <w:rPr>
          <w:rFonts w:ascii="Arial" w:hAnsi="Arial" w:cs="Arial"/>
          <w:sz w:val="24"/>
          <w:szCs w:val="24"/>
        </w:rPr>
        <w:t xml:space="preserve">had been </w:t>
      </w:r>
      <w:r w:rsidRPr="00B334A4">
        <w:rPr>
          <w:rFonts w:ascii="Arial" w:hAnsi="Arial" w:cs="Arial"/>
          <w:sz w:val="24"/>
          <w:szCs w:val="24"/>
        </w:rPr>
        <w:t xml:space="preserve">sent following the submission of revised drawings </w:t>
      </w:r>
      <w:r w:rsidRPr="0086268E">
        <w:rPr>
          <w:rFonts w:ascii="Arial" w:hAnsi="Arial" w:cs="Arial"/>
          <w:sz w:val="24"/>
          <w:szCs w:val="24"/>
        </w:rPr>
        <w:t>altering the site boundary</w:t>
      </w:r>
      <w:r w:rsidR="001119C8" w:rsidRPr="0086268E">
        <w:rPr>
          <w:rFonts w:ascii="Arial" w:hAnsi="Arial" w:cs="Arial"/>
          <w:sz w:val="24"/>
          <w:szCs w:val="24"/>
        </w:rPr>
        <w:t xml:space="preserve"> but no </w:t>
      </w:r>
      <w:r w:rsidRPr="0086268E">
        <w:rPr>
          <w:rFonts w:ascii="Arial" w:hAnsi="Arial" w:cs="Arial"/>
          <w:sz w:val="24"/>
          <w:szCs w:val="24"/>
        </w:rPr>
        <w:t>further representations ha</w:t>
      </w:r>
      <w:r w:rsidR="001119C8" w:rsidRPr="0086268E">
        <w:rPr>
          <w:rFonts w:ascii="Arial" w:hAnsi="Arial" w:cs="Arial"/>
          <w:sz w:val="24"/>
          <w:szCs w:val="24"/>
        </w:rPr>
        <w:t xml:space="preserve">d </w:t>
      </w:r>
      <w:r w:rsidRPr="0086268E">
        <w:rPr>
          <w:rFonts w:ascii="Arial" w:hAnsi="Arial" w:cs="Arial"/>
          <w:sz w:val="24"/>
          <w:szCs w:val="24"/>
        </w:rPr>
        <w:t>been received</w:t>
      </w:r>
      <w:r w:rsidR="001119C8" w:rsidRPr="0086268E">
        <w:rPr>
          <w:rFonts w:ascii="Arial" w:hAnsi="Arial" w:cs="Arial"/>
          <w:sz w:val="24"/>
          <w:szCs w:val="24"/>
        </w:rPr>
        <w:t xml:space="preserve">.  </w:t>
      </w:r>
    </w:p>
    <w:p w:rsidR="00B334A4" w:rsidRPr="0086268E" w:rsidRDefault="00B334A4" w:rsidP="00B334A4">
      <w:pPr>
        <w:pStyle w:val="PlainText"/>
        <w:rPr>
          <w:rFonts w:ascii="Arial" w:hAnsi="Arial" w:cs="Arial"/>
          <w:sz w:val="24"/>
          <w:szCs w:val="24"/>
        </w:rPr>
      </w:pPr>
    </w:p>
    <w:p w:rsidR="00B334A4" w:rsidRPr="00B334A4" w:rsidRDefault="00B334A4" w:rsidP="00A411DF">
      <w:pPr>
        <w:spacing w:after="0" w:line="240" w:lineRule="auto"/>
        <w:jc w:val="both"/>
        <w:rPr>
          <w:rFonts w:ascii="Arial" w:hAnsi="Arial" w:cs="Arial"/>
          <w:color w:val="000000"/>
          <w:sz w:val="24"/>
          <w:szCs w:val="24"/>
        </w:rPr>
      </w:pPr>
      <w:r w:rsidRPr="00B334A4">
        <w:rPr>
          <w:rFonts w:ascii="Arial" w:hAnsi="Arial" w:cs="Arial"/>
          <w:color w:val="000000"/>
          <w:sz w:val="24"/>
          <w:szCs w:val="24"/>
        </w:rPr>
        <w:t xml:space="preserve">The land </w:t>
      </w:r>
      <w:r w:rsidR="001119C8">
        <w:rPr>
          <w:rFonts w:ascii="Arial" w:hAnsi="Arial" w:cs="Arial"/>
          <w:color w:val="000000"/>
          <w:sz w:val="24"/>
          <w:szCs w:val="24"/>
        </w:rPr>
        <w:t xml:space="preserve">was </w:t>
      </w:r>
      <w:r w:rsidRPr="00B334A4">
        <w:rPr>
          <w:rFonts w:ascii="Arial" w:hAnsi="Arial" w:cs="Arial"/>
          <w:color w:val="000000"/>
          <w:sz w:val="24"/>
          <w:szCs w:val="24"/>
        </w:rPr>
        <w:t xml:space="preserve">currently </w:t>
      </w:r>
      <w:r w:rsidR="00A91174">
        <w:rPr>
          <w:rFonts w:ascii="Arial" w:hAnsi="Arial" w:cs="Arial"/>
          <w:color w:val="000000"/>
          <w:sz w:val="24"/>
          <w:szCs w:val="24"/>
        </w:rPr>
        <w:t xml:space="preserve">used as a </w:t>
      </w:r>
      <w:r w:rsidRPr="00B334A4">
        <w:rPr>
          <w:rFonts w:ascii="Arial" w:hAnsi="Arial" w:cs="Arial"/>
          <w:color w:val="000000"/>
          <w:sz w:val="24"/>
          <w:szCs w:val="24"/>
        </w:rPr>
        <w:t xml:space="preserve">recreational/play </w:t>
      </w:r>
      <w:r w:rsidR="00A91174">
        <w:rPr>
          <w:rFonts w:ascii="Arial" w:hAnsi="Arial" w:cs="Arial"/>
          <w:color w:val="000000"/>
          <w:sz w:val="24"/>
          <w:szCs w:val="24"/>
        </w:rPr>
        <w:t xml:space="preserve">area by </w:t>
      </w:r>
      <w:r w:rsidRPr="00B334A4">
        <w:rPr>
          <w:rFonts w:ascii="Arial" w:hAnsi="Arial" w:cs="Arial"/>
          <w:color w:val="000000"/>
          <w:sz w:val="24"/>
          <w:szCs w:val="24"/>
        </w:rPr>
        <w:t xml:space="preserve">the adjacent </w:t>
      </w:r>
      <w:r w:rsidR="001119C8">
        <w:rPr>
          <w:rFonts w:ascii="Arial" w:hAnsi="Arial" w:cs="Arial"/>
          <w:color w:val="000000"/>
          <w:sz w:val="24"/>
          <w:szCs w:val="24"/>
        </w:rPr>
        <w:t xml:space="preserve">Wrockwardine Wood C of E Junior School </w:t>
      </w:r>
      <w:r w:rsidRPr="00B334A4">
        <w:rPr>
          <w:rFonts w:ascii="Arial" w:hAnsi="Arial" w:cs="Arial"/>
          <w:color w:val="000000"/>
          <w:sz w:val="24"/>
          <w:szCs w:val="24"/>
        </w:rPr>
        <w:t xml:space="preserve">and </w:t>
      </w:r>
      <w:r w:rsidR="001119C8">
        <w:rPr>
          <w:rFonts w:ascii="Arial" w:hAnsi="Arial" w:cs="Arial"/>
          <w:color w:val="000000"/>
          <w:sz w:val="24"/>
          <w:szCs w:val="24"/>
        </w:rPr>
        <w:t xml:space="preserve">was </w:t>
      </w:r>
      <w:r w:rsidRPr="00B334A4">
        <w:rPr>
          <w:rFonts w:ascii="Arial" w:hAnsi="Arial" w:cs="Arial"/>
          <w:color w:val="000000"/>
          <w:sz w:val="24"/>
          <w:szCs w:val="24"/>
        </w:rPr>
        <w:t>designated as a Village Green</w:t>
      </w:r>
      <w:r w:rsidRPr="00B334A4">
        <w:rPr>
          <w:rFonts w:ascii="Arial" w:hAnsi="Arial" w:cs="Arial"/>
          <w:sz w:val="24"/>
          <w:szCs w:val="24"/>
        </w:rPr>
        <w:t xml:space="preserve"> </w:t>
      </w:r>
      <w:r w:rsidR="00A91174">
        <w:rPr>
          <w:rFonts w:ascii="Arial" w:hAnsi="Arial" w:cs="Arial"/>
          <w:sz w:val="24"/>
          <w:szCs w:val="24"/>
        </w:rPr>
        <w:t xml:space="preserve">therefore being </w:t>
      </w:r>
      <w:r w:rsidRPr="00B334A4">
        <w:rPr>
          <w:rFonts w:ascii="Arial" w:hAnsi="Arial" w:cs="Arial"/>
          <w:color w:val="000000"/>
          <w:sz w:val="24"/>
          <w:szCs w:val="24"/>
        </w:rPr>
        <w:t xml:space="preserve">an important area in the locality. </w:t>
      </w:r>
      <w:r w:rsidR="001119C8">
        <w:rPr>
          <w:rFonts w:ascii="Arial" w:hAnsi="Arial" w:cs="Arial"/>
          <w:color w:val="000000"/>
          <w:sz w:val="24"/>
          <w:szCs w:val="24"/>
        </w:rPr>
        <w:t xml:space="preserve"> </w:t>
      </w:r>
      <w:r w:rsidRPr="00B334A4">
        <w:rPr>
          <w:rFonts w:ascii="Arial" w:hAnsi="Arial" w:cs="Arial"/>
          <w:color w:val="000000"/>
          <w:sz w:val="24"/>
          <w:szCs w:val="24"/>
        </w:rPr>
        <w:t xml:space="preserve">The proposed fencing </w:t>
      </w:r>
      <w:r w:rsidR="001119C8">
        <w:rPr>
          <w:rFonts w:ascii="Arial" w:hAnsi="Arial" w:cs="Arial"/>
          <w:color w:val="000000"/>
          <w:sz w:val="24"/>
          <w:szCs w:val="24"/>
        </w:rPr>
        <w:t>would</w:t>
      </w:r>
      <w:r w:rsidRPr="00B334A4">
        <w:rPr>
          <w:rFonts w:ascii="Arial" w:hAnsi="Arial" w:cs="Arial"/>
          <w:color w:val="000000"/>
          <w:sz w:val="24"/>
          <w:szCs w:val="24"/>
        </w:rPr>
        <w:t xml:space="preserve"> ensure that the dog walking use d</w:t>
      </w:r>
      <w:r w:rsidR="001119C8">
        <w:rPr>
          <w:rFonts w:ascii="Arial" w:hAnsi="Arial" w:cs="Arial"/>
          <w:color w:val="000000"/>
          <w:sz w:val="24"/>
          <w:szCs w:val="24"/>
        </w:rPr>
        <w:t>id</w:t>
      </w:r>
      <w:r w:rsidRPr="00B334A4">
        <w:rPr>
          <w:rFonts w:ascii="Arial" w:hAnsi="Arial" w:cs="Arial"/>
          <w:color w:val="000000"/>
          <w:sz w:val="24"/>
          <w:szCs w:val="24"/>
        </w:rPr>
        <w:t xml:space="preserve"> not have an adverse impact upon the school playing pitches</w:t>
      </w:r>
      <w:r w:rsidR="001119C8">
        <w:rPr>
          <w:rFonts w:ascii="Arial" w:hAnsi="Arial" w:cs="Arial"/>
          <w:color w:val="000000"/>
          <w:sz w:val="24"/>
          <w:szCs w:val="24"/>
        </w:rPr>
        <w:t xml:space="preserve"> and would</w:t>
      </w:r>
      <w:r w:rsidRPr="00B334A4">
        <w:rPr>
          <w:rFonts w:ascii="Arial" w:hAnsi="Arial" w:cs="Arial"/>
          <w:color w:val="000000"/>
          <w:sz w:val="24"/>
          <w:szCs w:val="24"/>
        </w:rPr>
        <w:t xml:space="preserve"> not impact upon the existing use of and access to the Village Green</w:t>
      </w:r>
      <w:r w:rsidR="00A91174">
        <w:rPr>
          <w:rFonts w:ascii="Arial" w:hAnsi="Arial" w:cs="Arial"/>
          <w:color w:val="000000"/>
          <w:sz w:val="24"/>
          <w:szCs w:val="24"/>
        </w:rPr>
        <w:t xml:space="preserve">.  In addition, the </w:t>
      </w:r>
      <w:r w:rsidR="00A91174" w:rsidRPr="00B334A4">
        <w:rPr>
          <w:rFonts w:ascii="Arial" w:hAnsi="Arial" w:cs="Arial"/>
          <w:color w:val="000000"/>
          <w:sz w:val="24"/>
          <w:szCs w:val="24"/>
        </w:rPr>
        <w:t>proposed pathway leading from the public highway to the sports pitch w</w:t>
      </w:r>
      <w:r w:rsidR="00A91174">
        <w:rPr>
          <w:rFonts w:ascii="Arial" w:hAnsi="Arial" w:cs="Arial"/>
          <w:color w:val="000000"/>
          <w:sz w:val="24"/>
          <w:szCs w:val="24"/>
        </w:rPr>
        <w:t>ould</w:t>
      </w:r>
      <w:r w:rsidR="00A91174" w:rsidRPr="00B334A4">
        <w:rPr>
          <w:rFonts w:ascii="Arial" w:hAnsi="Arial" w:cs="Arial"/>
          <w:color w:val="000000"/>
          <w:sz w:val="24"/>
          <w:szCs w:val="24"/>
        </w:rPr>
        <w:t xml:space="preserve"> improve access for disabled users and have a positive impact on social inclusion.</w:t>
      </w:r>
    </w:p>
    <w:p w:rsidR="00B334A4" w:rsidRPr="00B334A4" w:rsidRDefault="00B334A4" w:rsidP="00A411DF">
      <w:pPr>
        <w:spacing w:after="0" w:line="240" w:lineRule="auto"/>
        <w:jc w:val="both"/>
        <w:rPr>
          <w:rFonts w:ascii="Arial" w:hAnsi="Arial" w:cs="Arial"/>
          <w:color w:val="000000"/>
          <w:sz w:val="24"/>
          <w:szCs w:val="24"/>
        </w:rPr>
      </w:pPr>
    </w:p>
    <w:p w:rsidR="00B334A4" w:rsidRPr="00B334A4" w:rsidRDefault="00B334A4" w:rsidP="00A411DF">
      <w:pPr>
        <w:spacing w:after="0" w:line="240" w:lineRule="auto"/>
        <w:jc w:val="both"/>
        <w:rPr>
          <w:rFonts w:ascii="Arial" w:hAnsi="Arial" w:cs="Arial"/>
          <w:color w:val="000000"/>
          <w:sz w:val="24"/>
          <w:szCs w:val="24"/>
        </w:rPr>
      </w:pPr>
      <w:r w:rsidRPr="00B334A4">
        <w:rPr>
          <w:rFonts w:ascii="Arial" w:hAnsi="Arial" w:cs="Arial"/>
          <w:color w:val="000000"/>
          <w:sz w:val="24"/>
          <w:szCs w:val="24"/>
        </w:rPr>
        <w:t xml:space="preserve">The proposed fencing </w:t>
      </w:r>
      <w:r w:rsidR="00A411DF">
        <w:rPr>
          <w:rFonts w:ascii="Arial" w:hAnsi="Arial" w:cs="Arial"/>
          <w:color w:val="000000"/>
          <w:sz w:val="24"/>
          <w:szCs w:val="24"/>
        </w:rPr>
        <w:t>was</w:t>
      </w:r>
      <w:r w:rsidRPr="00B334A4">
        <w:rPr>
          <w:rFonts w:ascii="Arial" w:hAnsi="Arial" w:cs="Arial"/>
          <w:color w:val="000000"/>
          <w:sz w:val="24"/>
          <w:szCs w:val="24"/>
        </w:rPr>
        <w:t xml:space="preserve"> not out of keeping with the current usage designation</w:t>
      </w:r>
      <w:r w:rsidR="00A411DF">
        <w:rPr>
          <w:rFonts w:ascii="Arial" w:hAnsi="Arial" w:cs="Arial"/>
          <w:color w:val="000000"/>
          <w:sz w:val="24"/>
          <w:szCs w:val="24"/>
        </w:rPr>
        <w:t xml:space="preserve"> and would be </w:t>
      </w:r>
      <w:r w:rsidRPr="00B334A4">
        <w:rPr>
          <w:rFonts w:ascii="Arial" w:hAnsi="Arial" w:cs="Arial"/>
          <w:color w:val="000000"/>
          <w:sz w:val="24"/>
          <w:szCs w:val="24"/>
        </w:rPr>
        <w:t>sufficiently set back from the public highway/footway to ensure that it d</w:t>
      </w:r>
      <w:r w:rsidR="00A411DF">
        <w:rPr>
          <w:rFonts w:ascii="Arial" w:hAnsi="Arial" w:cs="Arial"/>
          <w:color w:val="000000"/>
          <w:sz w:val="24"/>
          <w:szCs w:val="24"/>
        </w:rPr>
        <w:t>id</w:t>
      </w:r>
      <w:r w:rsidRPr="00B334A4">
        <w:rPr>
          <w:rFonts w:ascii="Arial" w:hAnsi="Arial" w:cs="Arial"/>
          <w:color w:val="000000"/>
          <w:sz w:val="24"/>
          <w:szCs w:val="24"/>
        </w:rPr>
        <w:t xml:space="preserve"> not appear overly strident</w:t>
      </w:r>
      <w:r w:rsidR="00A411DF">
        <w:rPr>
          <w:rFonts w:ascii="Arial" w:hAnsi="Arial" w:cs="Arial"/>
          <w:color w:val="000000"/>
          <w:sz w:val="24"/>
          <w:szCs w:val="24"/>
        </w:rPr>
        <w:t xml:space="preserve">.  In addition, the </w:t>
      </w:r>
      <w:r w:rsidRPr="00B334A4">
        <w:rPr>
          <w:rFonts w:ascii="Arial" w:hAnsi="Arial" w:cs="Arial"/>
          <w:color w:val="000000"/>
          <w:sz w:val="24"/>
          <w:szCs w:val="24"/>
        </w:rPr>
        <w:t>higher section directly behind the new goal posts w</w:t>
      </w:r>
      <w:r w:rsidR="00A411DF">
        <w:rPr>
          <w:rFonts w:ascii="Arial" w:hAnsi="Arial" w:cs="Arial"/>
          <w:color w:val="000000"/>
          <w:sz w:val="24"/>
          <w:szCs w:val="24"/>
        </w:rPr>
        <w:t>ould</w:t>
      </w:r>
      <w:r w:rsidRPr="00B334A4">
        <w:rPr>
          <w:rFonts w:ascii="Arial" w:hAnsi="Arial" w:cs="Arial"/>
          <w:color w:val="000000"/>
          <w:sz w:val="24"/>
          <w:szCs w:val="24"/>
        </w:rPr>
        <w:t xml:space="preserve"> help to contain balls within the pitch area. </w:t>
      </w:r>
      <w:r w:rsidR="00A411DF">
        <w:rPr>
          <w:rFonts w:ascii="Arial" w:hAnsi="Arial" w:cs="Arial"/>
          <w:color w:val="000000"/>
          <w:sz w:val="24"/>
          <w:szCs w:val="24"/>
        </w:rPr>
        <w:t xml:space="preserve"> </w:t>
      </w:r>
      <w:r w:rsidRPr="00B334A4">
        <w:rPr>
          <w:rFonts w:ascii="Arial" w:hAnsi="Arial" w:cs="Arial"/>
          <w:color w:val="000000"/>
          <w:sz w:val="24"/>
          <w:szCs w:val="24"/>
        </w:rPr>
        <w:t xml:space="preserve">The fencing </w:t>
      </w:r>
      <w:r w:rsidR="00A411DF">
        <w:rPr>
          <w:rFonts w:ascii="Arial" w:hAnsi="Arial" w:cs="Arial"/>
          <w:color w:val="000000"/>
          <w:sz w:val="24"/>
          <w:szCs w:val="24"/>
        </w:rPr>
        <w:t xml:space="preserve">would be </w:t>
      </w:r>
      <w:r w:rsidRPr="00B334A4">
        <w:rPr>
          <w:rFonts w:ascii="Arial" w:hAnsi="Arial" w:cs="Arial"/>
          <w:color w:val="000000"/>
          <w:sz w:val="24"/>
          <w:szCs w:val="24"/>
        </w:rPr>
        <w:t>over 50m away from the front windows of the nearest houses situated on the opposite side of Pinewood Avenue and</w:t>
      </w:r>
      <w:r w:rsidR="00A411DF">
        <w:rPr>
          <w:rFonts w:ascii="Arial" w:hAnsi="Arial" w:cs="Arial"/>
          <w:color w:val="000000"/>
          <w:sz w:val="24"/>
          <w:szCs w:val="24"/>
        </w:rPr>
        <w:t>,</w:t>
      </w:r>
      <w:r w:rsidRPr="00B334A4">
        <w:rPr>
          <w:rFonts w:ascii="Arial" w:hAnsi="Arial" w:cs="Arial"/>
          <w:color w:val="000000"/>
          <w:sz w:val="24"/>
          <w:szCs w:val="24"/>
        </w:rPr>
        <w:t xml:space="preserve"> therefore</w:t>
      </w:r>
      <w:r w:rsidR="00A411DF">
        <w:rPr>
          <w:rFonts w:ascii="Arial" w:hAnsi="Arial" w:cs="Arial"/>
          <w:color w:val="000000"/>
          <w:sz w:val="24"/>
          <w:szCs w:val="24"/>
        </w:rPr>
        <w:t>,</w:t>
      </w:r>
      <w:r w:rsidRPr="00B334A4">
        <w:rPr>
          <w:rFonts w:ascii="Arial" w:hAnsi="Arial" w:cs="Arial"/>
          <w:color w:val="000000"/>
          <w:sz w:val="24"/>
          <w:szCs w:val="24"/>
        </w:rPr>
        <w:t xml:space="preserve"> </w:t>
      </w:r>
      <w:r w:rsidR="00A411DF">
        <w:rPr>
          <w:rFonts w:ascii="Arial" w:hAnsi="Arial" w:cs="Arial"/>
          <w:color w:val="000000"/>
          <w:sz w:val="24"/>
          <w:szCs w:val="24"/>
        </w:rPr>
        <w:t>would</w:t>
      </w:r>
      <w:r w:rsidRPr="00B334A4">
        <w:rPr>
          <w:rFonts w:ascii="Arial" w:hAnsi="Arial" w:cs="Arial"/>
          <w:color w:val="000000"/>
          <w:sz w:val="24"/>
          <w:szCs w:val="24"/>
        </w:rPr>
        <w:t xml:space="preserve"> have no adverse impact on the residential amenity of these properties. Furthermore, no representations ha</w:t>
      </w:r>
      <w:r w:rsidR="00A411DF">
        <w:rPr>
          <w:rFonts w:ascii="Arial" w:hAnsi="Arial" w:cs="Arial"/>
          <w:color w:val="000000"/>
          <w:sz w:val="24"/>
          <w:szCs w:val="24"/>
        </w:rPr>
        <w:t xml:space="preserve">d </w:t>
      </w:r>
      <w:r w:rsidRPr="00B334A4">
        <w:rPr>
          <w:rFonts w:ascii="Arial" w:hAnsi="Arial" w:cs="Arial"/>
          <w:color w:val="000000"/>
          <w:sz w:val="24"/>
          <w:szCs w:val="24"/>
        </w:rPr>
        <w:t xml:space="preserve"> been received from the occupiers of the dwellings. </w:t>
      </w:r>
      <w:r w:rsidR="00A411DF">
        <w:rPr>
          <w:rFonts w:ascii="Arial" w:hAnsi="Arial" w:cs="Arial"/>
          <w:color w:val="000000"/>
          <w:sz w:val="24"/>
          <w:szCs w:val="24"/>
        </w:rPr>
        <w:t xml:space="preserve"> </w:t>
      </w:r>
      <w:r w:rsidRPr="00B334A4">
        <w:rPr>
          <w:rFonts w:ascii="Arial" w:hAnsi="Arial" w:cs="Arial"/>
          <w:color w:val="000000"/>
          <w:sz w:val="24"/>
          <w:szCs w:val="24"/>
        </w:rPr>
        <w:t xml:space="preserve">Accordingly, the proposed fencing </w:t>
      </w:r>
      <w:r w:rsidR="00A411DF">
        <w:rPr>
          <w:rFonts w:ascii="Arial" w:hAnsi="Arial" w:cs="Arial"/>
          <w:color w:val="000000"/>
          <w:sz w:val="24"/>
          <w:szCs w:val="24"/>
        </w:rPr>
        <w:t>was</w:t>
      </w:r>
      <w:r w:rsidRPr="00B334A4">
        <w:rPr>
          <w:rFonts w:ascii="Arial" w:hAnsi="Arial" w:cs="Arial"/>
          <w:color w:val="000000"/>
          <w:sz w:val="24"/>
          <w:szCs w:val="24"/>
        </w:rPr>
        <w:t xml:space="preserve"> considered compliant with </w:t>
      </w:r>
      <w:r w:rsidR="00A411DF">
        <w:rPr>
          <w:rFonts w:ascii="Arial" w:hAnsi="Arial" w:cs="Arial"/>
          <w:color w:val="000000"/>
          <w:sz w:val="24"/>
          <w:szCs w:val="24"/>
        </w:rPr>
        <w:t>P</w:t>
      </w:r>
      <w:r w:rsidRPr="00B334A4">
        <w:rPr>
          <w:rFonts w:ascii="Arial" w:hAnsi="Arial" w:cs="Arial"/>
          <w:color w:val="000000"/>
          <w:sz w:val="24"/>
          <w:szCs w:val="24"/>
        </w:rPr>
        <w:t xml:space="preserve">olicy UD2 and national guidance contained in PPS1. </w:t>
      </w:r>
      <w:r w:rsidR="00A411DF">
        <w:rPr>
          <w:rFonts w:ascii="Arial" w:hAnsi="Arial" w:cs="Arial"/>
          <w:color w:val="000000"/>
          <w:sz w:val="24"/>
          <w:szCs w:val="24"/>
        </w:rPr>
        <w:t xml:space="preserve"> </w:t>
      </w:r>
    </w:p>
    <w:p w:rsidR="00B334A4" w:rsidRDefault="00B334A4" w:rsidP="00B334A4">
      <w:pPr>
        <w:spacing w:after="0" w:line="240" w:lineRule="auto"/>
        <w:rPr>
          <w:rFonts w:ascii="Arial" w:hAnsi="Arial" w:cs="Arial"/>
          <w:b/>
          <w:sz w:val="24"/>
          <w:szCs w:val="24"/>
          <w:u w:val="single"/>
        </w:rPr>
      </w:pPr>
    </w:p>
    <w:p w:rsidR="002E26A4" w:rsidRPr="00445CE4" w:rsidRDefault="002E26A4" w:rsidP="00B334A4">
      <w:pPr>
        <w:spacing w:after="0" w:line="240" w:lineRule="auto"/>
        <w:rPr>
          <w:rFonts w:ascii="Arial" w:hAnsi="Arial" w:cs="Arial"/>
          <w:color w:val="FF0000"/>
          <w:sz w:val="24"/>
          <w:szCs w:val="24"/>
        </w:rPr>
      </w:pPr>
      <w:r>
        <w:rPr>
          <w:rFonts w:ascii="Arial" w:hAnsi="Arial" w:cs="Arial"/>
          <w:sz w:val="24"/>
          <w:szCs w:val="24"/>
        </w:rPr>
        <w:t xml:space="preserve">Councillor </w:t>
      </w:r>
      <w:proofErr w:type="spellStart"/>
      <w:r>
        <w:rPr>
          <w:rFonts w:ascii="Arial" w:hAnsi="Arial" w:cs="Arial"/>
          <w:sz w:val="24"/>
          <w:szCs w:val="24"/>
        </w:rPr>
        <w:t>C.F.Smith</w:t>
      </w:r>
      <w:proofErr w:type="spellEnd"/>
      <w:r>
        <w:rPr>
          <w:rFonts w:ascii="Arial" w:hAnsi="Arial" w:cs="Arial"/>
          <w:sz w:val="24"/>
          <w:szCs w:val="24"/>
        </w:rPr>
        <w:t>, Ward Member, spoke in support of the application. He commented that the proposals would preserve the open space for the community and protect the village green. He supported the access arrangements that would enable disabled users to take advantage of the new facility.</w:t>
      </w:r>
    </w:p>
    <w:p w:rsidR="002E26A4" w:rsidRDefault="002E26A4" w:rsidP="00B334A4">
      <w:pPr>
        <w:spacing w:after="0" w:line="240" w:lineRule="auto"/>
        <w:rPr>
          <w:rFonts w:ascii="Arial" w:hAnsi="Arial" w:cs="Arial"/>
          <w:sz w:val="24"/>
          <w:szCs w:val="24"/>
        </w:rPr>
      </w:pPr>
    </w:p>
    <w:p w:rsidR="002E26A4" w:rsidRPr="002E26A4" w:rsidRDefault="002E26A4" w:rsidP="00B334A4">
      <w:pPr>
        <w:spacing w:after="0" w:line="240" w:lineRule="auto"/>
        <w:rPr>
          <w:rFonts w:ascii="Arial" w:hAnsi="Arial" w:cs="Arial"/>
          <w:sz w:val="24"/>
          <w:szCs w:val="24"/>
        </w:rPr>
      </w:pPr>
      <w:r>
        <w:rPr>
          <w:rFonts w:ascii="Arial" w:hAnsi="Arial" w:cs="Arial"/>
          <w:sz w:val="24"/>
          <w:szCs w:val="24"/>
        </w:rPr>
        <w:t>Accordingly, it was unanimously</w:t>
      </w:r>
    </w:p>
    <w:p w:rsidR="002E26A4" w:rsidRPr="00B334A4" w:rsidRDefault="002E26A4" w:rsidP="00B334A4">
      <w:pPr>
        <w:spacing w:after="0" w:line="240" w:lineRule="auto"/>
        <w:rPr>
          <w:rFonts w:ascii="Arial" w:hAnsi="Arial" w:cs="Arial"/>
          <w:b/>
          <w:sz w:val="24"/>
          <w:szCs w:val="24"/>
          <w:u w:val="single"/>
        </w:rPr>
      </w:pPr>
    </w:p>
    <w:p w:rsidR="00B334A4" w:rsidRPr="00A411DF" w:rsidRDefault="00B334A4" w:rsidP="00B334A4">
      <w:pPr>
        <w:pStyle w:val="PlainText"/>
        <w:rPr>
          <w:rFonts w:ascii="Arial" w:hAnsi="Arial" w:cs="Arial"/>
          <w:b/>
          <w:sz w:val="24"/>
          <w:szCs w:val="24"/>
        </w:rPr>
      </w:pPr>
      <w:r w:rsidRPr="00A411DF">
        <w:rPr>
          <w:rFonts w:ascii="Arial" w:hAnsi="Arial" w:cs="Arial"/>
          <w:b/>
          <w:sz w:val="24"/>
          <w:szCs w:val="24"/>
          <w:u w:val="single"/>
        </w:rPr>
        <w:t>R</w:t>
      </w:r>
      <w:r w:rsidR="00A411DF" w:rsidRPr="00A411DF">
        <w:rPr>
          <w:rFonts w:ascii="Arial" w:hAnsi="Arial" w:cs="Arial"/>
          <w:b/>
          <w:sz w:val="24"/>
          <w:szCs w:val="24"/>
          <w:u w:val="single"/>
        </w:rPr>
        <w:t>ESOLVED</w:t>
      </w:r>
      <w:r w:rsidR="00A411DF" w:rsidRPr="00A411DF">
        <w:rPr>
          <w:rFonts w:ascii="Arial" w:hAnsi="Arial" w:cs="Arial"/>
          <w:b/>
          <w:sz w:val="24"/>
          <w:szCs w:val="24"/>
        </w:rPr>
        <w:t xml:space="preserve"> – that with regard to planning application TWC/2010/0377 planning permission be granted subject to the </w:t>
      </w:r>
      <w:r w:rsidRPr="00A411DF">
        <w:rPr>
          <w:rFonts w:ascii="Arial" w:hAnsi="Arial" w:cs="Arial"/>
          <w:b/>
          <w:sz w:val="24"/>
          <w:szCs w:val="24"/>
        </w:rPr>
        <w:t>conditions</w:t>
      </w:r>
      <w:r w:rsidR="00A411DF" w:rsidRPr="00A411DF">
        <w:rPr>
          <w:rFonts w:ascii="Arial" w:hAnsi="Arial" w:cs="Arial"/>
          <w:b/>
          <w:sz w:val="24"/>
          <w:szCs w:val="24"/>
        </w:rPr>
        <w:t xml:space="preserve"> as set out in the report.</w:t>
      </w:r>
    </w:p>
    <w:p w:rsidR="008E0232" w:rsidRDefault="008E0232" w:rsidP="00B334A4">
      <w:pPr>
        <w:spacing w:after="0" w:line="240" w:lineRule="auto"/>
        <w:ind w:left="720" w:hanging="720"/>
        <w:rPr>
          <w:rFonts w:ascii="Arial" w:hAnsi="Arial" w:cs="Arial"/>
          <w:noProof/>
          <w:sz w:val="24"/>
          <w:szCs w:val="24"/>
        </w:rPr>
      </w:pPr>
    </w:p>
    <w:p w:rsidR="000B7841" w:rsidRDefault="000B7841" w:rsidP="00B334A4">
      <w:pPr>
        <w:spacing w:after="0" w:line="240" w:lineRule="auto"/>
        <w:ind w:left="720" w:hanging="720"/>
        <w:rPr>
          <w:rFonts w:ascii="Arial" w:hAnsi="Arial" w:cs="Arial"/>
          <w:noProof/>
          <w:sz w:val="24"/>
          <w:szCs w:val="24"/>
        </w:rPr>
      </w:pPr>
    </w:p>
    <w:p w:rsidR="000B7841" w:rsidRDefault="000B7841" w:rsidP="00B334A4">
      <w:pPr>
        <w:spacing w:after="0" w:line="240" w:lineRule="auto"/>
        <w:ind w:left="720" w:hanging="720"/>
        <w:rPr>
          <w:rFonts w:ascii="Arial" w:hAnsi="Arial" w:cs="Arial"/>
          <w:noProof/>
          <w:sz w:val="24"/>
          <w:szCs w:val="24"/>
        </w:rPr>
      </w:pPr>
    </w:p>
    <w:p w:rsidR="000B7841" w:rsidRDefault="000B7841" w:rsidP="00B334A4">
      <w:pPr>
        <w:spacing w:after="0" w:line="240" w:lineRule="auto"/>
        <w:ind w:left="720" w:hanging="720"/>
        <w:rPr>
          <w:rFonts w:ascii="Arial" w:hAnsi="Arial" w:cs="Arial"/>
          <w:noProof/>
          <w:sz w:val="24"/>
          <w:szCs w:val="24"/>
        </w:rPr>
      </w:pPr>
    </w:p>
    <w:p w:rsidR="000B7841" w:rsidRPr="00B334A4" w:rsidRDefault="000B7841" w:rsidP="00B334A4">
      <w:pPr>
        <w:spacing w:after="0" w:line="240" w:lineRule="auto"/>
        <w:ind w:left="720" w:hanging="720"/>
        <w:rPr>
          <w:rFonts w:ascii="Arial" w:hAnsi="Arial" w:cs="Arial"/>
          <w:noProof/>
          <w:sz w:val="24"/>
          <w:szCs w:val="24"/>
        </w:rPr>
      </w:pPr>
    </w:p>
    <w:p w:rsidR="008E0232" w:rsidRPr="008E0232" w:rsidRDefault="00A411DF" w:rsidP="008E0232">
      <w:pPr>
        <w:spacing w:after="0" w:line="240" w:lineRule="auto"/>
        <w:ind w:left="720" w:hanging="720"/>
        <w:rPr>
          <w:rFonts w:ascii="Arial" w:hAnsi="Arial" w:cs="Arial"/>
          <w:noProof/>
          <w:sz w:val="24"/>
          <w:szCs w:val="24"/>
          <w:u w:val="single"/>
        </w:rPr>
      </w:pPr>
      <w:r>
        <w:rPr>
          <w:rFonts w:ascii="Arial" w:hAnsi="Arial" w:cs="Arial"/>
          <w:noProof/>
          <w:sz w:val="24"/>
          <w:szCs w:val="24"/>
        </w:rPr>
        <w:lastRenderedPageBreak/>
        <w:t>(e)</w:t>
      </w:r>
      <w:r>
        <w:rPr>
          <w:rFonts w:ascii="Arial" w:hAnsi="Arial" w:cs="Arial"/>
          <w:noProof/>
          <w:sz w:val="24"/>
          <w:szCs w:val="24"/>
        </w:rPr>
        <w:tab/>
      </w:r>
      <w:r w:rsidR="008E0232" w:rsidRPr="008E0232">
        <w:rPr>
          <w:rFonts w:ascii="Arial" w:hAnsi="Arial" w:cs="Arial"/>
          <w:noProof/>
          <w:sz w:val="24"/>
          <w:szCs w:val="24"/>
          <w:u w:val="single"/>
        </w:rPr>
        <w:t xml:space="preserve">TWC/2010/0420 </w:t>
      </w:r>
      <w:r w:rsidR="008E0232">
        <w:rPr>
          <w:rFonts w:ascii="Arial" w:hAnsi="Arial" w:cs="Arial"/>
          <w:noProof/>
          <w:sz w:val="24"/>
          <w:szCs w:val="24"/>
          <w:u w:val="single"/>
        </w:rPr>
        <w:t>-</w:t>
      </w:r>
      <w:r w:rsidR="008E0232" w:rsidRPr="008E0232">
        <w:rPr>
          <w:rFonts w:ascii="Arial" w:hAnsi="Arial" w:cs="Arial"/>
          <w:noProof/>
          <w:sz w:val="24"/>
          <w:szCs w:val="24"/>
          <w:u w:val="single"/>
        </w:rPr>
        <w:t xml:space="preserve"> Sytch Lane, Waters Upton, Shropshire</w:t>
      </w:r>
    </w:p>
    <w:p w:rsidR="008E0232" w:rsidRPr="008E0232" w:rsidRDefault="008E0232" w:rsidP="008E0232">
      <w:pPr>
        <w:spacing w:after="0" w:line="240" w:lineRule="auto"/>
        <w:ind w:left="720" w:hanging="720"/>
        <w:rPr>
          <w:rFonts w:ascii="Arial" w:hAnsi="Arial" w:cs="Arial"/>
          <w:noProof/>
          <w:sz w:val="24"/>
          <w:szCs w:val="24"/>
          <w:u w:val="single"/>
        </w:rPr>
      </w:pPr>
    </w:p>
    <w:p w:rsidR="008E0232" w:rsidRDefault="002B0B17" w:rsidP="002B0B17">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determination of planning application TWC/2010/0420 be deferred until the meeting of the Plans Board on 17</w:t>
      </w:r>
      <w:r w:rsidRPr="002B0B17">
        <w:rPr>
          <w:rFonts w:ascii="Arial" w:hAnsi="Arial" w:cs="Arial"/>
          <w:b/>
          <w:sz w:val="24"/>
          <w:szCs w:val="24"/>
          <w:vertAlign w:val="superscript"/>
        </w:rPr>
        <w:t>th</w:t>
      </w:r>
      <w:r>
        <w:rPr>
          <w:rFonts w:ascii="Arial" w:hAnsi="Arial" w:cs="Arial"/>
          <w:b/>
          <w:sz w:val="24"/>
          <w:szCs w:val="24"/>
        </w:rPr>
        <w:t xml:space="preserve"> November, 2010 to allow Members to make a Site Visit.</w:t>
      </w:r>
    </w:p>
    <w:p w:rsidR="00A91174" w:rsidRPr="002B0B17" w:rsidRDefault="00A91174" w:rsidP="002B0B17">
      <w:pPr>
        <w:spacing w:after="0" w:line="240" w:lineRule="auto"/>
        <w:jc w:val="both"/>
        <w:rPr>
          <w:rFonts w:ascii="Arial" w:hAnsi="Arial" w:cs="Arial"/>
          <w:b/>
          <w:sz w:val="24"/>
          <w:szCs w:val="24"/>
        </w:rPr>
      </w:pPr>
    </w:p>
    <w:p w:rsidR="008E0232" w:rsidRDefault="002B0B17" w:rsidP="008E0232">
      <w:pPr>
        <w:spacing w:after="0" w:line="240" w:lineRule="auto"/>
        <w:ind w:left="720" w:hanging="720"/>
        <w:rPr>
          <w:rFonts w:ascii="Arial" w:hAnsi="Arial" w:cs="Arial"/>
          <w:noProof/>
          <w:sz w:val="24"/>
          <w:szCs w:val="24"/>
          <w:u w:val="single"/>
        </w:rPr>
      </w:pPr>
      <w:r>
        <w:rPr>
          <w:rFonts w:ascii="Arial" w:hAnsi="Arial" w:cs="Arial"/>
          <w:sz w:val="24"/>
          <w:szCs w:val="24"/>
        </w:rPr>
        <w:t>(</w:t>
      </w:r>
      <w:r w:rsidR="008E0232">
        <w:rPr>
          <w:rFonts w:ascii="Arial" w:hAnsi="Arial" w:cs="Arial"/>
          <w:sz w:val="24"/>
          <w:szCs w:val="24"/>
        </w:rPr>
        <w:t>f)</w:t>
      </w:r>
      <w:r w:rsidR="008E0232">
        <w:rPr>
          <w:rFonts w:ascii="Arial" w:hAnsi="Arial" w:cs="Arial"/>
          <w:sz w:val="24"/>
          <w:szCs w:val="24"/>
        </w:rPr>
        <w:tab/>
      </w:r>
      <w:r w:rsidR="008E0232" w:rsidRPr="008E0232">
        <w:rPr>
          <w:rFonts w:ascii="Arial" w:hAnsi="Arial" w:cs="Arial"/>
          <w:noProof/>
          <w:sz w:val="24"/>
          <w:szCs w:val="24"/>
          <w:u w:val="single"/>
        </w:rPr>
        <w:t xml:space="preserve">TWC/2010/0432 </w:t>
      </w:r>
      <w:r w:rsidR="008221AC">
        <w:rPr>
          <w:rFonts w:ascii="Arial" w:hAnsi="Arial" w:cs="Arial"/>
          <w:noProof/>
          <w:sz w:val="24"/>
          <w:szCs w:val="24"/>
          <w:u w:val="single"/>
        </w:rPr>
        <w:t>-</w:t>
      </w:r>
      <w:r w:rsidR="008E0232" w:rsidRPr="008E0232">
        <w:rPr>
          <w:rFonts w:ascii="Arial" w:hAnsi="Arial" w:cs="Arial"/>
          <w:noProof/>
          <w:sz w:val="24"/>
          <w:szCs w:val="24"/>
          <w:u w:val="single"/>
        </w:rPr>
        <w:t xml:space="preserve"> Unit 11B, Telford Bridge Retail Park, Colliers Way, Old Park, Telford, Shropshire</w:t>
      </w:r>
    </w:p>
    <w:p w:rsidR="00A411DF" w:rsidRDefault="00A411DF" w:rsidP="008E0232">
      <w:pPr>
        <w:spacing w:after="0" w:line="240" w:lineRule="auto"/>
        <w:ind w:left="720" w:hanging="720"/>
        <w:rPr>
          <w:rFonts w:ascii="Arial" w:hAnsi="Arial" w:cs="Arial"/>
          <w:noProof/>
          <w:sz w:val="24"/>
          <w:szCs w:val="24"/>
          <w:u w:val="single"/>
        </w:rPr>
      </w:pPr>
    </w:p>
    <w:p w:rsidR="00F5002A" w:rsidRPr="002B0B17" w:rsidRDefault="002B0B17" w:rsidP="00F5002A">
      <w:pPr>
        <w:spacing w:after="0" w:line="240" w:lineRule="auto"/>
        <w:jc w:val="both"/>
        <w:rPr>
          <w:rFonts w:ascii="Arial" w:hAnsi="Arial" w:cs="Arial"/>
          <w:sz w:val="24"/>
          <w:szCs w:val="24"/>
        </w:rPr>
      </w:pPr>
      <w:r w:rsidRPr="002B0B17">
        <w:rPr>
          <w:rFonts w:ascii="Arial" w:hAnsi="Arial" w:cs="Arial"/>
          <w:sz w:val="24"/>
          <w:szCs w:val="24"/>
        </w:rPr>
        <w:t>Th</w:t>
      </w:r>
      <w:r>
        <w:rPr>
          <w:rFonts w:ascii="Arial" w:hAnsi="Arial" w:cs="Arial"/>
          <w:sz w:val="24"/>
          <w:szCs w:val="24"/>
        </w:rPr>
        <w:t xml:space="preserve">is </w:t>
      </w:r>
      <w:r w:rsidRPr="002B0B17">
        <w:rPr>
          <w:rFonts w:ascii="Arial" w:hAnsi="Arial" w:cs="Arial"/>
          <w:sz w:val="24"/>
          <w:szCs w:val="24"/>
        </w:rPr>
        <w:t>application s</w:t>
      </w:r>
      <w:r>
        <w:rPr>
          <w:rFonts w:ascii="Arial" w:hAnsi="Arial" w:cs="Arial"/>
          <w:sz w:val="24"/>
          <w:szCs w:val="24"/>
        </w:rPr>
        <w:t xml:space="preserve">ought </w:t>
      </w:r>
      <w:r w:rsidRPr="002B0B17">
        <w:rPr>
          <w:rFonts w:ascii="Arial" w:hAnsi="Arial" w:cs="Arial"/>
          <w:sz w:val="24"/>
          <w:szCs w:val="24"/>
        </w:rPr>
        <w:t xml:space="preserve">planning permission for the addition of a new </w:t>
      </w:r>
      <w:r w:rsidR="00F5002A">
        <w:rPr>
          <w:rFonts w:ascii="Arial" w:hAnsi="Arial" w:cs="Arial"/>
          <w:sz w:val="24"/>
          <w:szCs w:val="24"/>
        </w:rPr>
        <w:t xml:space="preserve">and </w:t>
      </w:r>
      <w:r w:rsidRPr="002B0B17">
        <w:rPr>
          <w:rFonts w:ascii="Arial" w:hAnsi="Arial" w:cs="Arial"/>
          <w:sz w:val="24"/>
          <w:szCs w:val="24"/>
        </w:rPr>
        <w:t xml:space="preserve">larger mezzanine floor which would increase the floor area </w:t>
      </w:r>
      <w:r w:rsidR="00F5002A">
        <w:rPr>
          <w:rFonts w:ascii="Arial" w:hAnsi="Arial" w:cs="Arial"/>
          <w:sz w:val="24"/>
          <w:szCs w:val="24"/>
        </w:rPr>
        <w:t xml:space="preserve">available </w:t>
      </w:r>
      <w:r w:rsidRPr="002B0B17">
        <w:rPr>
          <w:rFonts w:ascii="Arial" w:hAnsi="Arial" w:cs="Arial"/>
          <w:sz w:val="24"/>
          <w:szCs w:val="24"/>
        </w:rPr>
        <w:t xml:space="preserve">for the sale and display of Next </w:t>
      </w:r>
      <w:r w:rsidR="00AC6910">
        <w:rPr>
          <w:rFonts w:ascii="Arial" w:hAnsi="Arial" w:cs="Arial"/>
          <w:sz w:val="24"/>
          <w:szCs w:val="24"/>
        </w:rPr>
        <w:t>H</w:t>
      </w:r>
      <w:r w:rsidRPr="002B0B17">
        <w:rPr>
          <w:rFonts w:ascii="Arial" w:hAnsi="Arial" w:cs="Arial"/>
          <w:sz w:val="24"/>
          <w:szCs w:val="24"/>
        </w:rPr>
        <w:t>omeware.  The</w:t>
      </w:r>
      <w:r>
        <w:rPr>
          <w:rFonts w:ascii="Arial" w:hAnsi="Arial" w:cs="Arial"/>
          <w:sz w:val="24"/>
          <w:szCs w:val="24"/>
        </w:rPr>
        <w:t xml:space="preserve"> </w:t>
      </w:r>
      <w:r w:rsidRPr="002B0B17">
        <w:rPr>
          <w:rFonts w:ascii="Arial" w:hAnsi="Arial" w:cs="Arial"/>
          <w:sz w:val="24"/>
          <w:szCs w:val="24"/>
        </w:rPr>
        <w:t xml:space="preserve">existing mezzanine </w:t>
      </w:r>
      <w:r>
        <w:rPr>
          <w:rFonts w:ascii="Arial" w:hAnsi="Arial" w:cs="Arial"/>
          <w:sz w:val="24"/>
          <w:szCs w:val="24"/>
        </w:rPr>
        <w:t xml:space="preserve">had a </w:t>
      </w:r>
      <w:r w:rsidRPr="002B0B17">
        <w:rPr>
          <w:rFonts w:ascii="Arial" w:hAnsi="Arial" w:cs="Arial"/>
          <w:sz w:val="24"/>
          <w:szCs w:val="24"/>
        </w:rPr>
        <w:t>floor area of 373sqm</w:t>
      </w:r>
      <w:r>
        <w:rPr>
          <w:rFonts w:ascii="Arial" w:hAnsi="Arial" w:cs="Arial"/>
          <w:sz w:val="24"/>
          <w:szCs w:val="24"/>
        </w:rPr>
        <w:t xml:space="preserve"> and </w:t>
      </w:r>
      <w:r w:rsidR="00F5002A">
        <w:rPr>
          <w:rFonts w:ascii="Arial" w:hAnsi="Arial" w:cs="Arial"/>
          <w:sz w:val="24"/>
          <w:szCs w:val="24"/>
        </w:rPr>
        <w:t xml:space="preserve">it was proposed that it be removed and replaced </w:t>
      </w:r>
      <w:r w:rsidRPr="002B0B17">
        <w:rPr>
          <w:rFonts w:ascii="Arial" w:hAnsi="Arial" w:cs="Arial"/>
          <w:sz w:val="24"/>
          <w:szCs w:val="24"/>
        </w:rPr>
        <w:t xml:space="preserve">with a larger </w:t>
      </w:r>
      <w:r w:rsidR="00F5002A">
        <w:rPr>
          <w:rFonts w:ascii="Arial" w:hAnsi="Arial" w:cs="Arial"/>
          <w:sz w:val="24"/>
          <w:szCs w:val="24"/>
        </w:rPr>
        <w:t xml:space="preserve">one </w:t>
      </w:r>
      <w:r w:rsidRPr="002B0B17">
        <w:rPr>
          <w:rFonts w:ascii="Arial" w:hAnsi="Arial" w:cs="Arial"/>
          <w:sz w:val="24"/>
          <w:szCs w:val="24"/>
        </w:rPr>
        <w:t>measuring 643sqm</w:t>
      </w:r>
      <w:r w:rsidR="008B5709">
        <w:rPr>
          <w:rFonts w:ascii="Arial" w:hAnsi="Arial" w:cs="Arial"/>
          <w:sz w:val="24"/>
          <w:szCs w:val="24"/>
        </w:rPr>
        <w:t xml:space="preserve">, thereby </w:t>
      </w:r>
      <w:r w:rsidRPr="002B0B17">
        <w:rPr>
          <w:rFonts w:ascii="Arial" w:hAnsi="Arial" w:cs="Arial"/>
          <w:sz w:val="24"/>
          <w:szCs w:val="24"/>
        </w:rPr>
        <w:t>increas</w:t>
      </w:r>
      <w:r w:rsidR="008B5709">
        <w:rPr>
          <w:rFonts w:ascii="Arial" w:hAnsi="Arial" w:cs="Arial"/>
          <w:sz w:val="24"/>
          <w:szCs w:val="24"/>
        </w:rPr>
        <w:t>ing the size of the Unit</w:t>
      </w:r>
      <w:r w:rsidRPr="002B0B17">
        <w:rPr>
          <w:rFonts w:ascii="Arial" w:hAnsi="Arial" w:cs="Arial"/>
          <w:sz w:val="24"/>
          <w:szCs w:val="24"/>
        </w:rPr>
        <w:t xml:space="preserve"> by 270sqm.  For </w:t>
      </w:r>
      <w:r w:rsidR="008B5709">
        <w:rPr>
          <w:rFonts w:ascii="Arial" w:hAnsi="Arial" w:cs="Arial"/>
          <w:sz w:val="24"/>
          <w:szCs w:val="24"/>
        </w:rPr>
        <w:t xml:space="preserve">Members’ </w:t>
      </w:r>
      <w:r w:rsidRPr="002B0B17">
        <w:rPr>
          <w:rFonts w:ascii="Arial" w:hAnsi="Arial" w:cs="Arial"/>
          <w:sz w:val="24"/>
          <w:szCs w:val="24"/>
        </w:rPr>
        <w:t xml:space="preserve">information, under permitted development the existing mezzanine could be extended by up to 200sqm, therefore this application </w:t>
      </w:r>
      <w:r w:rsidR="008B5709">
        <w:rPr>
          <w:rFonts w:ascii="Arial" w:hAnsi="Arial" w:cs="Arial"/>
          <w:sz w:val="24"/>
          <w:szCs w:val="24"/>
        </w:rPr>
        <w:t xml:space="preserve">was </w:t>
      </w:r>
      <w:r w:rsidRPr="002B0B17">
        <w:rPr>
          <w:rFonts w:ascii="Arial" w:hAnsi="Arial" w:cs="Arial"/>
          <w:sz w:val="24"/>
          <w:szCs w:val="24"/>
        </w:rPr>
        <w:t xml:space="preserve">effectively </w:t>
      </w:r>
      <w:r w:rsidR="008B5709">
        <w:rPr>
          <w:rFonts w:ascii="Arial" w:hAnsi="Arial" w:cs="Arial"/>
          <w:sz w:val="24"/>
          <w:szCs w:val="24"/>
        </w:rPr>
        <w:t xml:space="preserve">proposing </w:t>
      </w:r>
      <w:r w:rsidRPr="002B0B17">
        <w:rPr>
          <w:rFonts w:ascii="Arial" w:hAnsi="Arial" w:cs="Arial"/>
          <w:sz w:val="24"/>
          <w:szCs w:val="24"/>
        </w:rPr>
        <w:t>an increase of 70sqm.</w:t>
      </w:r>
      <w:r w:rsidR="008B5709">
        <w:rPr>
          <w:rFonts w:ascii="Arial" w:hAnsi="Arial" w:cs="Arial"/>
          <w:sz w:val="24"/>
          <w:szCs w:val="24"/>
        </w:rPr>
        <w:t xml:space="preserve">  The proposal also included </w:t>
      </w:r>
      <w:r w:rsidRPr="002B0B17">
        <w:rPr>
          <w:rFonts w:ascii="Arial" w:hAnsi="Arial" w:cs="Arial"/>
          <w:sz w:val="24"/>
          <w:szCs w:val="24"/>
        </w:rPr>
        <w:t>external changes to the building includ</w:t>
      </w:r>
      <w:r w:rsidR="008B5709">
        <w:rPr>
          <w:rFonts w:ascii="Arial" w:hAnsi="Arial" w:cs="Arial"/>
          <w:sz w:val="24"/>
          <w:szCs w:val="24"/>
        </w:rPr>
        <w:t>ing</w:t>
      </w:r>
      <w:r w:rsidRPr="002B0B17">
        <w:rPr>
          <w:rFonts w:ascii="Arial" w:hAnsi="Arial" w:cs="Arial"/>
          <w:sz w:val="24"/>
          <w:szCs w:val="24"/>
        </w:rPr>
        <w:t xml:space="preserve"> a new shopfront, additional glazing, entrance doors and windows to the rear</w:t>
      </w:r>
      <w:r w:rsidR="00F5002A">
        <w:rPr>
          <w:rFonts w:ascii="Arial" w:hAnsi="Arial" w:cs="Arial"/>
          <w:sz w:val="24"/>
          <w:szCs w:val="24"/>
        </w:rPr>
        <w:t xml:space="preserve">, and </w:t>
      </w:r>
      <w:r w:rsidRPr="002B0B17">
        <w:rPr>
          <w:rFonts w:ascii="Arial" w:hAnsi="Arial" w:cs="Arial"/>
          <w:sz w:val="24"/>
          <w:szCs w:val="24"/>
        </w:rPr>
        <w:t xml:space="preserve">replacement plant and </w:t>
      </w:r>
      <w:r w:rsidR="00F5002A">
        <w:rPr>
          <w:rFonts w:ascii="Arial" w:hAnsi="Arial" w:cs="Arial"/>
          <w:sz w:val="24"/>
          <w:szCs w:val="24"/>
        </w:rPr>
        <w:t xml:space="preserve">a </w:t>
      </w:r>
      <w:r w:rsidRPr="002B0B17">
        <w:rPr>
          <w:rFonts w:ascii="Arial" w:hAnsi="Arial" w:cs="Arial"/>
          <w:sz w:val="24"/>
          <w:szCs w:val="24"/>
        </w:rPr>
        <w:t>compound.</w:t>
      </w:r>
      <w:r w:rsidR="00AC6910">
        <w:rPr>
          <w:rFonts w:ascii="Arial" w:hAnsi="Arial" w:cs="Arial"/>
          <w:sz w:val="24"/>
          <w:szCs w:val="24"/>
        </w:rPr>
        <w:t xml:space="preserve">  </w:t>
      </w:r>
      <w:r w:rsidR="00F5002A" w:rsidRPr="002B0B17">
        <w:rPr>
          <w:rFonts w:ascii="Arial" w:hAnsi="Arial" w:cs="Arial"/>
          <w:sz w:val="24"/>
          <w:szCs w:val="24"/>
        </w:rPr>
        <w:t>The proposed mezzanine would extend across the majority of the building</w:t>
      </w:r>
      <w:r w:rsidR="00F5002A">
        <w:rPr>
          <w:rFonts w:ascii="Arial" w:hAnsi="Arial" w:cs="Arial"/>
          <w:sz w:val="24"/>
          <w:szCs w:val="24"/>
        </w:rPr>
        <w:t xml:space="preserve"> and would be s</w:t>
      </w:r>
      <w:r w:rsidR="00F5002A" w:rsidRPr="002B0B17">
        <w:rPr>
          <w:rFonts w:ascii="Arial" w:hAnsi="Arial" w:cs="Arial"/>
          <w:sz w:val="24"/>
          <w:szCs w:val="24"/>
        </w:rPr>
        <w:t>et back approx</w:t>
      </w:r>
      <w:r w:rsidR="00F5002A">
        <w:rPr>
          <w:rFonts w:ascii="Arial" w:hAnsi="Arial" w:cs="Arial"/>
          <w:sz w:val="24"/>
          <w:szCs w:val="24"/>
        </w:rPr>
        <w:t>imately</w:t>
      </w:r>
      <w:r w:rsidR="00F5002A" w:rsidRPr="002B0B17">
        <w:rPr>
          <w:rFonts w:ascii="Arial" w:hAnsi="Arial" w:cs="Arial"/>
          <w:sz w:val="24"/>
          <w:szCs w:val="24"/>
        </w:rPr>
        <w:t xml:space="preserve"> 5m from the frontage </w:t>
      </w:r>
      <w:r w:rsidR="00F5002A">
        <w:rPr>
          <w:rFonts w:ascii="Arial" w:hAnsi="Arial" w:cs="Arial"/>
          <w:sz w:val="24"/>
          <w:szCs w:val="24"/>
        </w:rPr>
        <w:t xml:space="preserve">to </w:t>
      </w:r>
      <w:r w:rsidR="00F5002A" w:rsidRPr="002B0B17">
        <w:rPr>
          <w:rFonts w:ascii="Arial" w:hAnsi="Arial" w:cs="Arial"/>
          <w:sz w:val="24"/>
          <w:szCs w:val="24"/>
        </w:rPr>
        <w:t xml:space="preserve">provide </w:t>
      </w:r>
      <w:r w:rsidR="00F5002A">
        <w:rPr>
          <w:rFonts w:ascii="Arial" w:hAnsi="Arial" w:cs="Arial"/>
          <w:sz w:val="24"/>
          <w:szCs w:val="24"/>
        </w:rPr>
        <w:t xml:space="preserve">an </w:t>
      </w:r>
      <w:r w:rsidR="00F5002A" w:rsidRPr="002B0B17">
        <w:rPr>
          <w:rFonts w:ascii="Arial" w:hAnsi="Arial" w:cs="Arial"/>
          <w:sz w:val="24"/>
          <w:szCs w:val="24"/>
        </w:rPr>
        <w:t>additional sales and display area.  The changes to the shop front and additional glazing</w:t>
      </w:r>
      <w:r w:rsidR="00F5002A">
        <w:rPr>
          <w:rFonts w:ascii="Arial" w:hAnsi="Arial" w:cs="Arial"/>
          <w:sz w:val="24"/>
          <w:szCs w:val="24"/>
        </w:rPr>
        <w:t>,</w:t>
      </w:r>
      <w:r w:rsidR="00F5002A" w:rsidRPr="002B0B17">
        <w:rPr>
          <w:rFonts w:ascii="Arial" w:hAnsi="Arial" w:cs="Arial"/>
          <w:sz w:val="24"/>
          <w:szCs w:val="24"/>
        </w:rPr>
        <w:t xml:space="preserve"> </w:t>
      </w:r>
      <w:r w:rsidR="00F5002A">
        <w:rPr>
          <w:rFonts w:ascii="Arial" w:hAnsi="Arial" w:cs="Arial"/>
          <w:sz w:val="24"/>
          <w:szCs w:val="24"/>
        </w:rPr>
        <w:t>together</w:t>
      </w:r>
      <w:r w:rsidR="00F5002A" w:rsidRPr="002B0B17">
        <w:rPr>
          <w:rFonts w:ascii="Arial" w:hAnsi="Arial" w:cs="Arial"/>
          <w:sz w:val="24"/>
          <w:szCs w:val="24"/>
        </w:rPr>
        <w:t xml:space="preserve"> with the new signage subject of the associated advertisement consent</w:t>
      </w:r>
      <w:r w:rsidR="00F5002A">
        <w:rPr>
          <w:rFonts w:ascii="Arial" w:hAnsi="Arial" w:cs="Arial"/>
          <w:sz w:val="24"/>
          <w:szCs w:val="24"/>
        </w:rPr>
        <w:t>,</w:t>
      </w:r>
      <w:r w:rsidR="00F5002A" w:rsidRPr="002B0B17">
        <w:rPr>
          <w:rFonts w:ascii="Arial" w:hAnsi="Arial" w:cs="Arial"/>
          <w:sz w:val="24"/>
          <w:szCs w:val="24"/>
        </w:rPr>
        <w:t xml:space="preserve"> w</w:t>
      </w:r>
      <w:r w:rsidR="00F5002A">
        <w:rPr>
          <w:rFonts w:ascii="Arial" w:hAnsi="Arial" w:cs="Arial"/>
          <w:sz w:val="24"/>
          <w:szCs w:val="24"/>
        </w:rPr>
        <w:t>ould</w:t>
      </w:r>
      <w:r w:rsidR="00F5002A" w:rsidRPr="002B0B17">
        <w:rPr>
          <w:rFonts w:ascii="Arial" w:hAnsi="Arial" w:cs="Arial"/>
          <w:sz w:val="24"/>
          <w:szCs w:val="24"/>
        </w:rPr>
        <w:t xml:space="preserve"> redesign the </w:t>
      </w:r>
      <w:r w:rsidR="00F5002A">
        <w:rPr>
          <w:rFonts w:ascii="Arial" w:hAnsi="Arial" w:cs="Arial"/>
          <w:sz w:val="24"/>
          <w:szCs w:val="24"/>
        </w:rPr>
        <w:t>U</w:t>
      </w:r>
      <w:r w:rsidR="00F5002A" w:rsidRPr="002B0B17">
        <w:rPr>
          <w:rFonts w:ascii="Arial" w:hAnsi="Arial" w:cs="Arial"/>
          <w:sz w:val="24"/>
          <w:szCs w:val="24"/>
        </w:rPr>
        <w:t xml:space="preserve">nit in line with Next </w:t>
      </w:r>
      <w:r w:rsidR="00F5002A">
        <w:rPr>
          <w:rFonts w:ascii="Arial" w:hAnsi="Arial" w:cs="Arial"/>
          <w:sz w:val="24"/>
          <w:szCs w:val="24"/>
        </w:rPr>
        <w:t>H</w:t>
      </w:r>
      <w:r w:rsidR="00F5002A" w:rsidRPr="002B0B17">
        <w:rPr>
          <w:rFonts w:ascii="Arial" w:hAnsi="Arial" w:cs="Arial"/>
          <w:sz w:val="24"/>
          <w:szCs w:val="24"/>
        </w:rPr>
        <w:t xml:space="preserve">ome format and branding.  </w:t>
      </w:r>
    </w:p>
    <w:p w:rsidR="002B0B17" w:rsidRPr="002B0B17" w:rsidRDefault="002B0B17" w:rsidP="002B0B17">
      <w:pPr>
        <w:spacing w:after="0" w:line="240" w:lineRule="auto"/>
        <w:rPr>
          <w:rFonts w:ascii="Arial" w:hAnsi="Arial" w:cs="Arial"/>
          <w:sz w:val="24"/>
          <w:szCs w:val="24"/>
        </w:rPr>
      </w:pPr>
    </w:p>
    <w:p w:rsidR="002B0B17" w:rsidRPr="002B0B17" w:rsidRDefault="002B0B17" w:rsidP="008B5709">
      <w:pPr>
        <w:spacing w:after="0" w:line="240" w:lineRule="auto"/>
        <w:jc w:val="both"/>
        <w:rPr>
          <w:rFonts w:ascii="Arial" w:hAnsi="Arial" w:cs="Arial"/>
          <w:sz w:val="24"/>
          <w:szCs w:val="24"/>
        </w:rPr>
      </w:pPr>
      <w:r w:rsidRPr="002B0B17">
        <w:rPr>
          <w:rFonts w:ascii="Arial" w:hAnsi="Arial" w:cs="Arial"/>
          <w:sz w:val="24"/>
          <w:szCs w:val="24"/>
        </w:rPr>
        <w:t xml:space="preserve">The Geotechnical Engineer </w:t>
      </w:r>
      <w:r w:rsidR="008B5709">
        <w:rPr>
          <w:rFonts w:ascii="Arial" w:hAnsi="Arial" w:cs="Arial"/>
          <w:sz w:val="24"/>
          <w:szCs w:val="24"/>
        </w:rPr>
        <w:t xml:space="preserve">had </w:t>
      </w:r>
      <w:r w:rsidRPr="002B0B17">
        <w:rPr>
          <w:rFonts w:ascii="Arial" w:hAnsi="Arial" w:cs="Arial"/>
          <w:sz w:val="24"/>
          <w:szCs w:val="24"/>
        </w:rPr>
        <w:t>advise</w:t>
      </w:r>
      <w:r w:rsidR="008B5709">
        <w:rPr>
          <w:rFonts w:ascii="Arial" w:hAnsi="Arial" w:cs="Arial"/>
          <w:sz w:val="24"/>
          <w:szCs w:val="24"/>
        </w:rPr>
        <w:t>d</w:t>
      </w:r>
      <w:r w:rsidRPr="002B0B17">
        <w:rPr>
          <w:rFonts w:ascii="Arial" w:hAnsi="Arial" w:cs="Arial"/>
          <w:sz w:val="24"/>
          <w:szCs w:val="24"/>
        </w:rPr>
        <w:t xml:space="preserve"> that the site l</w:t>
      </w:r>
      <w:r w:rsidR="008B5709">
        <w:rPr>
          <w:rFonts w:ascii="Arial" w:hAnsi="Arial" w:cs="Arial"/>
          <w:sz w:val="24"/>
          <w:szCs w:val="24"/>
        </w:rPr>
        <w:t>ay</w:t>
      </w:r>
      <w:r w:rsidRPr="002B0B17">
        <w:rPr>
          <w:rFonts w:ascii="Arial" w:hAnsi="Arial" w:cs="Arial"/>
          <w:sz w:val="24"/>
          <w:szCs w:val="24"/>
        </w:rPr>
        <w:t xml:space="preserve"> in an area with complex geotechnical ground constraints</w:t>
      </w:r>
      <w:r w:rsidR="008B5709">
        <w:rPr>
          <w:rFonts w:ascii="Arial" w:hAnsi="Arial" w:cs="Arial"/>
          <w:sz w:val="24"/>
          <w:szCs w:val="24"/>
        </w:rPr>
        <w:t xml:space="preserve"> and, therefore, </w:t>
      </w:r>
      <w:r w:rsidRPr="002B0B17">
        <w:rPr>
          <w:rFonts w:ascii="Arial" w:hAnsi="Arial" w:cs="Arial"/>
          <w:sz w:val="24"/>
          <w:szCs w:val="24"/>
        </w:rPr>
        <w:t xml:space="preserve">a condition </w:t>
      </w:r>
      <w:r w:rsidR="008B5709">
        <w:rPr>
          <w:rFonts w:ascii="Arial" w:hAnsi="Arial" w:cs="Arial"/>
          <w:sz w:val="24"/>
          <w:szCs w:val="24"/>
        </w:rPr>
        <w:t>was</w:t>
      </w:r>
      <w:r w:rsidRPr="002B0B17">
        <w:rPr>
          <w:rFonts w:ascii="Arial" w:hAnsi="Arial" w:cs="Arial"/>
          <w:sz w:val="24"/>
          <w:szCs w:val="24"/>
        </w:rPr>
        <w:t xml:space="preserve"> required that the developer must demonstrate that the current foundations </w:t>
      </w:r>
      <w:r w:rsidR="008B5709">
        <w:rPr>
          <w:rFonts w:ascii="Arial" w:hAnsi="Arial" w:cs="Arial"/>
          <w:sz w:val="24"/>
          <w:szCs w:val="24"/>
        </w:rPr>
        <w:t>were</w:t>
      </w:r>
      <w:r w:rsidRPr="002B0B17">
        <w:rPr>
          <w:rFonts w:ascii="Arial" w:hAnsi="Arial" w:cs="Arial"/>
          <w:sz w:val="24"/>
          <w:szCs w:val="24"/>
        </w:rPr>
        <w:t xml:space="preserve"> suitable to take an additional load before any development c</w:t>
      </w:r>
      <w:r w:rsidR="008B5709">
        <w:rPr>
          <w:rFonts w:ascii="Arial" w:hAnsi="Arial" w:cs="Arial"/>
          <w:sz w:val="24"/>
          <w:szCs w:val="24"/>
        </w:rPr>
        <w:t xml:space="preserve">ould </w:t>
      </w:r>
      <w:r w:rsidRPr="002B0B17">
        <w:rPr>
          <w:rFonts w:ascii="Arial" w:hAnsi="Arial" w:cs="Arial"/>
          <w:sz w:val="24"/>
          <w:szCs w:val="24"/>
        </w:rPr>
        <w:t xml:space="preserve">commence.  </w:t>
      </w:r>
    </w:p>
    <w:p w:rsidR="002B0B17" w:rsidRPr="002B0B17" w:rsidRDefault="002B0B17" w:rsidP="002B0B17">
      <w:pPr>
        <w:spacing w:after="0" w:line="240" w:lineRule="auto"/>
        <w:rPr>
          <w:rFonts w:ascii="Arial" w:hAnsi="Arial" w:cs="Arial"/>
          <w:sz w:val="24"/>
          <w:szCs w:val="24"/>
        </w:rPr>
      </w:pPr>
    </w:p>
    <w:p w:rsidR="002B0B17" w:rsidRPr="002B0B17" w:rsidRDefault="00446014" w:rsidP="00370240">
      <w:pPr>
        <w:spacing w:after="0" w:line="240" w:lineRule="auto"/>
        <w:jc w:val="both"/>
        <w:rPr>
          <w:rFonts w:ascii="Arial" w:hAnsi="Arial" w:cs="Arial"/>
          <w:sz w:val="24"/>
          <w:szCs w:val="24"/>
        </w:rPr>
      </w:pPr>
      <w:r>
        <w:rPr>
          <w:rFonts w:ascii="Arial" w:hAnsi="Arial" w:cs="Arial"/>
          <w:sz w:val="24"/>
          <w:szCs w:val="24"/>
        </w:rPr>
        <w:t xml:space="preserve">As set out in the report, the proposal accorded with the </w:t>
      </w:r>
      <w:r w:rsidR="002B0B17" w:rsidRPr="002B0B17">
        <w:rPr>
          <w:rFonts w:ascii="Arial" w:hAnsi="Arial" w:cs="Arial"/>
          <w:sz w:val="24"/>
          <w:szCs w:val="24"/>
        </w:rPr>
        <w:t xml:space="preserve">retail hierarchy set out in Policy S1 of the Wrekin Local Plan </w:t>
      </w:r>
      <w:r>
        <w:rPr>
          <w:rFonts w:ascii="Arial" w:hAnsi="Arial" w:cs="Arial"/>
          <w:sz w:val="24"/>
          <w:szCs w:val="24"/>
        </w:rPr>
        <w:t xml:space="preserve">and </w:t>
      </w:r>
      <w:r w:rsidR="002B0B17" w:rsidRPr="002B0B17">
        <w:rPr>
          <w:rFonts w:ascii="Arial" w:hAnsi="Arial" w:cs="Arial"/>
          <w:sz w:val="24"/>
          <w:szCs w:val="24"/>
        </w:rPr>
        <w:t>Policy CS4 of the Core Strategy</w:t>
      </w:r>
      <w:r>
        <w:rPr>
          <w:rFonts w:ascii="Arial" w:hAnsi="Arial" w:cs="Arial"/>
          <w:sz w:val="24"/>
          <w:szCs w:val="24"/>
        </w:rPr>
        <w:t xml:space="preserve">.  </w:t>
      </w:r>
      <w:r w:rsidR="00370240">
        <w:rPr>
          <w:rFonts w:ascii="Arial" w:hAnsi="Arial" w:cs="Arial"/>
          <w:sz w:val="24"/>
          <w:szCs w:val="24"/>
        </w:rPr>
        <w:t>N</w:t>
      </w:r>
      <w:r w:rsidR="002B0B17" w:rsidRPr="002B0B17">
        <w:rPr>
          <w:rFonts w:ascii="Arial" w:hAnsi="Arial" w:cs="Arial"/>
          <w:sz w:val="24"/>
          <w:szCs w:val="24"/>
        </w:rPr>
        <w:t>ational planning policy</w:t>
      </w:r>
      <w:r w:rsidR="00370240">
        <w:rPr>
          <w:rFonts w:ascii="Arial" w:hAnsi="Arial" w:cs="Arial"/>
          <w:sz w:val="24"/>
          <w:szCs w:val="24"/>
        </w:rPr>
        <w:t>, as</w:t>
      </w:r>
      <w:r w:rsidR="002B0B17" w:rsidRPr="002B0B17">
        <w:rPr>
          <w:rFonts w:ascii="Arial" w:hAnsi="Arial" w:cs="Arial"/>
          <w:sz w:val="24"/>
          <w:szCs w:val="24"/>
        </w:rPr>
        <w:t xml:space="preserve"> contained in PPS4, </w:t>
      </w:r>
      <w:r w:rsidR="00370240">
        <w:rPr>
          <w:rFonts w:ascii="Arial" w:hAnsi="Arial" w:cs="Arial"/>
          <w:sz w:val="24"/>
          <w:szCs w:val="24"/>
        </w:rPr>
        <w:t xml:space="preserve">stated that </w:t>
      </w:r>
      <w:r w:rsidR="002B0B17" w:rsidRPr="002B0B17">
        <w:rPr>
          <w:rFonts w:ascii="Arial" w:hAnsi="Arial" w:cs="Arial"/>
          <w:sz w:val="24"/>
          <w:szCs w:val="24"/>
        </w:rPr>
        <w:t>the proposal need</w:t>
      </w:r>
      <w:r w:rsidR="00370240">
        <w:rPr>
          <w:rFonts w:ascii="Arial" w:hAnsi="Arial" w:cs="Arial"/>
          <w:sz w:val="24"/>
          <w:szCs w:val="24"/>
        </w:rPr>
        <w:t>ed</w:t>
      </w:r>
      <w:r w:rsidR="002B0B17" w:rsidRPr="002B0B17">
        <w:rPr>
          <w:rFonts w:ascii="Arial" w:hAnsi="Arial" w:cs="Arial"/>
          <w:sz w:val="24"/>
          <w:szCs w:val="24"/>
        </w:rPr>
        <w:t xml:space="preserve"> to demonstrate that it </w:t>
      </w:r>
      <w:r w:rsidR="00F5002A">
        <w:rPr>
          <w:rFonts w:ascii="Arial" w:hAnsi="Arial" w:cs="Arial"/>
          <w:sz w:val="24"/>
          <w:szCs w:val="24"/>
        </w:rPr>
        <w:t xml:space="preserve">had </w:t>
      </w:r>
      <w:r w:rsidR="00370240">
        <w:rPr>
          <w:rFonts w:ascii="Arial" w:hAnsi="Arial" w:cs="Arial"/>
          <w:sz w:val="24"/>
          <w:szCs w:val="24"/>
        </w:rPr>
        <w:t>satisf</w:t>
      </w:r>
      <w:r w:rsidR="00AC6910">
        <w:rPr>
          <w:rFonts w:ascii="Arial" w:hAnsi="Arial" w:cs="Arial"/>
          <w:sz w:val="24"/>
          <w:szCs w:val="24"/>
        </w:rPr>
        <w:t>ied</w:t>
      </w:r>
      <w:r w:rsidR="00370240">
        <w:rPr>
          <w:rFonts w:ascii="Arial" w:hAnsi="Arial" w:cs="Arial"/>
          <w:sz w:val="24"/>
          <w:szCs w:val="24"/>
        </w:rPr>
        <w:t xml:space="preserve"> </w:t>
      </w:r>
      <w:r w:rsidR="002B0B17" w:rsidRPr="002B0B17">
        <w:rPr>
          <w:rFonts w:ascii="Arial" w:hAnsi="Arial" w:cs="Arial"/>
          <w:sz w:val="24"/>
          <w:szCs w:val="24"/>
        </w:rPr>
        <w:t xml:space="preserve">a sequential test </w:t>
      </w:r>
      <w:r w:rsidR="00370240">
        <w:rPr>
          <w:rFonts w:ascii="Arial" w:hAnsi="Arial" w:cs="Arial"/>
          <w:sz w:val="24"/>
          <w:szCs w:val="24"/>
        </w:rPr>
        <w:t>and show</w:t>
      </w:r>
      <w:r w:rsidR="00AC6910">
        <w:rPr>
          <w:rFonts w:ascii="Arial" w:hAnsi="Arial" w:cs="Arial"/>
          <w:sz w:val="24"/>
          <w:szCs w:val="24"/>
        </w:rPr>
        <w:t>n</w:t>
      </w:r>
      <w:r w:rsidR="00370240">
        <w:rPr>
          <w:rFonts w:ascii="Arial" w:hAnsi="Arial" w:cs="Arial"/>
          <w:sz w:val="24"/>
          <w:szCs w:val="24"/>
        </w:rPr>
        <w:t xml:space="preserve"> that </w:t>
      </w:r>
      <w:r w:rsidR="002B0B17" w:rsidRPr="002B0B17">
        <w:rPr>
          <w:rFonts w:ascii="Arial" w:hAnsi="Arial" w:cs="Arial"/>
          <w:sz w:val="24"/>
          <w:szCs w:val="24"/>
        </w:rPr>
        <w:t xml:space="preserve">all </w:t>
      </w:r>
      <w:r w:rsidR="00370240">
        <w:rPr>
          <w:rFonts w:ascii="Arial" w:hAnsi="Arial" w:cs="Arial"/>
          <w:sz w:val="24"/>
          <w:szCs w:val="24"/>
        </w:rPr>
        <w:t xml:space="preserve">the </w:t>
      </w:r>
      <w:r w:rsidR="002B0B17" w:rsidRPr="002B0B17">
        <w:rPr>
          <w:rFonts w:ascii="Arial" w:hAnsi="Arial" w:cs="Arial"/>
          <w:sz w:val="24"/>
          <w:szCs w:val="24"/>
        </w:rPr>
        <w:t xml:space="preserve">more central options </w:t>
      </w:r>
      <w:r w:rsidR="00370240">
        <w:rPr>
          <w:rFonts w:ascii="Arial" w:hAnsi="Arial" w:cs="Arial"/>
          <w:sz w:val="24"/>
          <w:szCs w:val="24"/>
        </w:rPr>
        <w:t>were</w:t>
      </w:r>
      <w:r w:rsidR="002B0B17" w:rsidRPr="002B0B17">
        <w:rPr>
          <w:rFonts w:ascii="Arial" w:hAnsi="Arial" w:cs="Arial"/>
          <w:sz w:val="24"/>
          <w:szCs w:val="24"/>
        </w:rPr>
        <w:t xml:space="preserve"> either developed</w:t>
      </w:r>
      <w:r w:rsidR="00370240">
        <w:rPr>
          <w:rFonts w:ascii="Arial" w:hAnsi="Arial" w:cs="Arial"/>
          <w:sz w:val="24"/>
          <w:szCs w:val="24"/>
        </w:rPr>
        <w:t>-</w:t>
      </w:r>
      <w:r w:rsidR="002B0B17" w:rsidRPr="002B0B17">
        <w:rPr>
          <w:rFonts w:ascii="Arial" w:hAnsi="Arial" w:cs="Arial"/>
          <w:sz w:val="24"/>
          <w:szCs w:val="24"/>
        </w:rPr>
        <w:t xml:space="preserve">out or shown not to be suitable, available </w:t>
      </w:r>
      <w:r w:rsidR="00370240">
        <w:rPr>
          <w:rFonts w:ascii="Arial" w:hAnsi="Arial" w:cs="Arial"/>
          <w:sz w:val="24"/>
          <w:szCs w:val="24"/>
        </w:rPr>
        <w:t xml:space="preserve">but </w:t>
      </w:r>
      <w:r w:rsidR="002B0B17" w:rsidRPr="002B0B17">
        <w:rPr>
          <w:rFonts w:ascii="Arial" w:hAnsi="Arial" w:cs="Arial"/>
          <w:sz w:val="24"/>
          <w:szCs w:val="24"/>
        </w:rPr>
        <w:t>no</w:t>
      </w:r>
      <w:r w:rsidR="00370240">
        <w:rPr>
          <w:rFonts w:ascii="Arial" w:hAnsi="Arial" w:cs="Arial"/>
          <w:sz w:val="24"/>
          <w:szCs w:val="24"/>
        </w:rPr>
        <w:t>t</w:t>
      </w:r>
      <w:r w:rsidR="002B0B17" w:rsidRPr="002B0B17">
        <w:rPr>
          <w:rFonts w:ascii="Arial" w:hAnsi="Arial" w:cs="Arial"/>
          <w:sz w:val="24"/>
          <w:szCs w:val="24"/>
        </w:rPr>
        <w:t xml:space="preserve"> viable</w:t>
      </w:r>
      <w:r w:rsidR="00370240">
        <w:rPr>
          <w:rFonts w:ascii="Arial" w:hAnsi="Arial" w:cs="Arial"/>
          <w:sz w:val="24"/>
          <w:szCs w:val="24"/>
        </w:rPr>
        <w:t>, and that</w:t>
      </w:r>
      <w:r w:rsidR="002B0B17" w:rsidRPr="002B0B17">
        <w:rPr>
          <w:rFonts w:ascii="Arial" w:hAnsi="Arial" w:cs="Arial"/>
          <w:sz w:val="24"/>
          <w:szCs w:val="24"/>
        </w:rPr>
        <w:t xml:space="preserve"> there would be no adverse impact on the vitality and viability of the Town Centre and District and Local </w:t>
      </w:r>
      <w:r w:rsidR="00370240">
        <w:rPr>
          <w:rFonts w:ascii="Arial" w:hAnsi="Arial" w:cs="Arial"/>
          <w:sz w:val="24"/>
          <w:szCs w:val="24"/>
        </w:rPr>
        <w:t>C</w:t>
      </w:r>
      <w:r w:rsidR="002B0B17" w:rsidRPr="002B0B17">
        <w:rPr>
          <w:rFonts w:ascii="Arial" w:hAnsi="Arial" w:cs="Arial"/>
          <w:sz w:val="24"/>
          <w:szCs w:val="24"/>
        </w:rPr>
        <w:t>entres within the Borough.  Supporting information ha</w:t>
      </w:r>
      <w:r w:rsidR="00370240">
        <w:rPr>
          <w:rFonts w:ascii="Arial" w:hAnsi="Arial" w:cs="Arial"/>
          <w:sz w:val="24"/>
          <w:szCs w:val="24"/>
        </w:rPr>
        <w:t>d</w:t>
      </w:r>
      <w:r w:rsidR="002B0B17" w:rsidRPr="002B0B17">
        <w:rPr>
          <w:rFonts w:ascii="Arial" w:hAnsi="Arial" w:cs="Arial"/>
          <w:sz w:val="24"/>
          <w:szCs w:val="24"/>
        </w:rPr>
        <w:t xml:space="preserve"> been submitted with the application </w:t>
      </w:r>
      <w:r w:rsidR="00370240">
        <w:rPr>
          <w:rFonts w:ascii="Arial" w:hAnsi="Arial" w:cs="Arial"/>
          <w:sz w:val="24"/>
          <w:szCs w:val="24"/>
        </w:rPr>
        <w:t xml:space="preserve">which outlined </w:t>
      </w:r>
      <w:r w:rsidR="002B0B17" w:rsidRPr="002B0B17">
        <w:rPr>
          <w:rFonts w:ascii="Arial" w:hAnsi="Arial" w:cs="Arial"/>
          <w:sz w:val="24"/>
          <w:szCs w:val="24"/>
        </w:rPr>
        <w:t>5 sites within Telford Centre and 8 edge</w:t>
      </w:r>
      <w:r w:rsidR="00AC6910">
        <w:rPr>
          <w:rFonts w:ascii="Arial" w:hAnsi="Arial" w:cs="Arial"/>
          <w:sz w:val="24"/>
          <w:szCs w:val="24"/>
        </w:rPr>
        <w:t>-</w:t>
      </w:r>
      <w:r w:rsidR="002B0B17" w:rsidRPr="002B0B17">
        <w:rPr>
          <w:rFonts w:ascii="Arial" w:hAnsi="Arial" w:cs="Arial"/>
          <w:sz w:val="24"/>
          <w:szCs w:val="24"/>
        </w:rPr>
        <w:t>of</w:t>
      </w:r>
      <w:r w:rsidR="00AC6910">
        <w:rPr>
          <w:rFonts w:ascii="Arial" w:hAnsi="Arial" w:cs="Arial"/>
          <w:sz w:val="24"/>
          <w:szCs w:val="24"/>
        </w:rPr>
        <w:t>-</w:t>
      </w:r>
      <w:r w:rsidR="002B0B17" w:rsidRPr="002B0B17">
        <w:rPr>
          <w:rFonts w:ascii="Arial" w:hAnsi="Arial" w:cs="Arial"/>
          <w:sz w:val="24"/>
          <w:szCs w:val="24"/>
        </w:rPr>
        <w:t>centre sites identified in a study by retail consultants White Young Green.  They ha</w:t>
      </w:r>
      <w:r w:rsidR="00370240">
        <w:rPr>
          <w:rFonts w:ascii="Arial" w:hAnsi="Arial" w:cs="Arial"/>
          <w:sz w:val="24"/>
          <w:szCs w:val="24"/>
        </w:rPr>
        <w:t>d</w:t>
      </w:r>
      <w:r w:rsidR="002B0B17" w:rsidRPr="002B0B17">
        <w:rPr>
          <w:rFonts w:ascii="Arial" w:hAnsi="Arial" w:cs="Arial"/>
          <w:sz w:val="24"/>
          <w:szCs w:val="24"/>
        </w:rPr>
        <w:t xml:space="preserve"> considered each in turn and ha</w:t>
      </w:r>
      <w:r w:rsidR="00370240">
        <w:rPr>
          <w:rFonts w:ascii="Arial" w:hAnsi="Arial" w:cs="Arial"/>
          <w:sz w:val="24"/>
          <w:szCs w:val="24"/>
        </w:rPr>
        <w:t>d</w:t>
      </w:r>
      <w:r w:rsidR="002B0B17" w:rsidRPr="002B0B17">
        <w:rPr>
          <w:rFonts w:ascii="Arial" w:hAnsi="Arial" w:cs="Arial"/>
          <w:sz w:val="24"/>
          <w:szCs w:val="24"/>
        </w:rPr>
        <w:t xml:space="preserve"> concluded that</w:t>
      </w:r>
      <w:r w:rsidR="00370240">
        <w:rPr>
          <w:rFonts w:ascii="Arial" w:hAnsi="Arial" w:cs="Arial"/>
          <w:sz w:val="24"/>
          <w:szCs w:val="24"/>
        </w:rPr>
        <w:t>,</w:t>
      </w:r>
      <w:r w:rsidR="002B0B17" w:rsidRPr="002B0B17">
        <w:rPr>
          <w:rFonts w:ascii="Arial" w:hAnsi="Arial" w:cs="Arial"/>
          <w:sz w:val="24"/>
          <w:szCs w:val="24"/>
        </w:rPr>
        <w:t xml:space="preserve"> given the size of </w:t>
      </w:r>
      <w:r w:rsidR="00370240">
        <w:rPr>
          <w:rFonts w:ascii="Arial" w:hAnsi="Arial" w:cs="Arial"/>
          <w:sz w:val="24"/>
          <w:szCs w:val="24"/>
        </w:rPr>
        <w:t>U</w:t>
      </w:r>
      <w:r w:rsidR="002B0B17" w:rsidRPr="002B0B17">
        <w:rPr>
          <w:rFonts w:ascii="Arial" w:hAnsi="Arial" w:cs="Arial"/>
          <w:sz w:val="24"/>
          <w:szCs w:val="24"/>
        </w:rPr>
        <w:t xml:space="preserve">nit required for Next Home and </w:t>
      </w:r>
      <w:r w:rsidR="00370240">
        <w:rPr>
          <w:rFonts w:ascii="Arial" w:hAnsi="Arial" w:cs="Arial"/>
          <w:sz w:val="24"/>
          <w:szCs w:val="24"/>
        </w:rPr>
        <w:t xml:space="preserve">the </w:t>
      </w:r>
      <w:r w:rsidR="002B0B17" w:rsidRPr="002B0B17">
        <w:rPr>
          <w:rFonts w:ascii="Arial" w:hAnsi="Arial" w:cs="Arial"/>
          <w:sz w:val="24"/>
          <w:szCs w:val="24"/>
        </w:rPr>
        <w:t>constraints on each of the sites, th</w:t>
      </w:r>
      <w:r w:rsidR="00370240">
        <w:rPr>
          <w:rFonts w:ascii="Arial" w:hAnsi="Arial" w:cs="Arial"/>
          <w:sz w:val="24"/>
          <w:szCs w:val="24"/>
        </w:rPr>
        <w:t>is</w:t>
      </w:r>
      <w:r w:rsidR="002B0B17" w:rsidRPr="002B0B17">
        <w:rPr>
          <w:rFonts w:ascii="Arial" w:hAnsi="Arial" w:cs="Arial"/>
          <w:sz w:val="24"/>
          <w:szCs w:val="24"/>
        </w:rPr>
        <w:t xml:space="preserve"> existing vacant unit on Telford Bridge Retail Park with links to the main shopping centre </w:t>
      </w:r>
      <w:r w:rsidR="00370240">
        <w:rPr>
          <w:rFonts w:ascii="Arial" w:hAnsi="Arial" w:cs="Arial"/>
          <w:sz w:val="24"/>
          <w:szCs w:val="24"/>
        </w:rPr>
        <w:t>was</w:t>
      </w:r>
      <w:r w:rsidR="002B0B17" w:rsidRPr="002B0B17">
        <w:rPr>
          <w:rFonts w:ascii="Arial" w:hAnsi="Arial" w:cs="Arial"/>
          <w:sz w:val="24"/>
          <w:szCs w:val="24"/>
        </w:rPr>
        <w:t xml:space="preserve"> </w:t>
      </w:r>
      <w:r w:rsidR="00AC6910">
        <w:rPr>
          <w:rFonts w:ascii="Arial" w:hAnsi="Arial" w:cs="Arial"/>
          <w:sz w:val="24"/>
          <w:szCs w:val="24"/>
        </w:rPr>
        <w:t xml:space="preserve">the </w:t>
      </w:r>
      <w:r w:rsidR="002B0B17" w:rsidRPr="002B0B17">
        <w:rPr>
          <w:rFonts w:ascii="Arial" w:hAnsi="Arial" w:cs="Arial"/>
          <w:sz w:val="24"/>
          <w:szCs w:val="24"/>
        </w:rPr>
        <w:t>most suitable.</w:t>
      </w:r>
    </w:p>
    <w:p w:rsidR="002B0B17" w:rsidRPr="002B0B17" w:rsidRDefault="002B0B17" w:rsidP="002B0B17">
      <w:pPr>
        <w:spacing w:after="0" w:line="240" w:lineRule="auto"/>
        <w:rPr>
          <w:rFonts w:ascii="Arial" w:hAnsi="Arial" w:cs="Arial"/>
          <w:sz w:val="24"/>
          <w:szCs w:val="24"/>
        </w:rPr>
      </w:pPr>
    </w:p>
    <w:p w:rsidR="002B0B17" w:rsidRPr="002B0B17" w:rsidRDefault="002B0B17" w:rsidP="00B916A9">
      <w:pPr>
        <w:spacing w:after="0" w:line="240" w:lineRule="auto"/>
        <w:jc w:val="both"/>
        <w:rPr>
          <w:rFonts w:ascii="Arial" w:hAnsi="Arial" w:cs="Arial"/>
          <w:sz w:val="24"/>
          <w:szCs w:val="24"/>
        </w:rPr>
      </w:pPr>
      <w:r w:rsidRPr="002B0B17">
        <w:rPr>
          <w:rFonts w:ascii="Arial" w:hAnsi="Arial" w:cs="Arial"/>
          <w:sz w:val="24"/>
          <w:szCs w:val="24"/>
        </w:rPr>
        <w:t>Policy CT21 of the draft CTAPP document assert</w:t>
      </w:r>
      <w:r w:rsidR="00370240">
        <w:rPr>
          <w:rFonts w:ascii="Arial" w:hAnsi="Arial" w:cs="Arial"/>
          <w:sz w:val="24"/>
          <w:szCs w:val="24"/>
        </w:rPr>
        <w:t>ed</w:t>
      </w:r>
      <w:r w:rsidRPr="002B0B17">
        <w:rPr>
          <w:rFonts w:ascii="Arial" w:hAnsi="Arial" w:cs="Arial"/>
          <w:sz w:val="24"/>
          <w:szCs w:val="24"/>
        </w:rPr>
        <w:t xml:space="preserve"> that development proposals in Central Telford </w:t>
      </w:r>
      <w:r w:rsidR="00370240">
        <w:rPr>
          <w:rFonts w:ascii="Arial" w:hAnsi="Arial" w:cs="Arial"/>
          <w:sz w:val="24"/>
          <w:szCs w:val="24"/>
        </w:rPr>
        <w:t xml:space="preserve">had to </w:t>
      </w:r>
      <w:r w:rsidRPr="002B0B17">
        <w:rPr>
          <w:rFonts w:ascii="Arial" w:hAnsi="Arial" w:cs="Arial"/>
          <w:sz w:val="24"/>
          <w:szCs w:val="24"/>
        </w:rPr>
        <w:t xml:space="preserve">provide for </w:t>
      </w:r>
      <w:r w:rsidR="00AC6910">
        <w:rPr>
          <w:rFonts w:ascii="Arial" w:hAnsi="Arial" w:cs="Arial"/>
          <w:sz w:val="24"/>
          <w:szCs w:val="24"/>
        </w:rPr>
        <w:t xml:space="preserve">the </w:t>
      </w:r>
      <w:r w:rsidRPr="002B0B17">
        <w:rPr>
          <w:rFonts w:ascii="Arial" w:hAnsi="Arial" w:cs="Arial"/>
          <w:sz w:val="24"/>
          <w:szCs w:val="24"/>
        </w:rPr>
        <w:t>delivery of infrastructure requirements arising from new development, both site-related and strategic</w:t>
      </w:r>
      <w:r w:rsidR="00AC6910">
        <w:rPr>
          <w:rFonts w:ascii="Arial" w:hAnsi="Arial" w:cs="Arial"/>
          <w:sz w:val="24"/>
          <w:szCs w:val="24"/>
        </w:rPr>
        <w:t>,</w:t>
      </w:r>
      <w:r w:rsidRPr="002B0B17">
        <w:rPr>
          <w:rFonts w:ascii="Arial" w:hAnsi="Arial" w:cs="Arial"/>
          <w:sz w:val="24"/>
          <w:szCs w:val="24"/>
        </w:rPr>
        <w:t xml:space="preserve"> through developer contributions.  </w:t>
      </w:r>
      <w:r w:rsidR="00AC6910">
        <w:rPr>
          <w:rFonts w:ascii="Arial" w:hAnsi="Arial" w:cs="Arial"/>
          <w:sz w:val="24"/>
          <w:szCs w:val="24"/>
        </w:rPr>
        <w:t xml:space="preserve">Therefore, </w:t>
      </w:r>
      <w:r w:rsidRPr="002B0B17">
        <w:rPr>
          <w:rFonts w:ascii="Arial" w:hAnsi="Arial" w:cs="Arial"/>
          <w:sz w:val="24"/>
          <w:szCs w:val="24"/>
        </w:rPr>
        <w:t>the Highways Engineer ha</w:t>
      </w:r>
      <w:r w:rsidR="00370240">
        <w:rPr>
          <w:rFonts w:ascii="Arial" w:hAnsi="Arial" w:cs="Arial"/>
          <w:sz w:val="24"/>
          <w:szCs w:val="24"/>
        </w:rPr>
        <w:t>d</w:t>
      </w:r>
      <w:r w:rsidRPr="002B0B17">
        <w:rPr>
          <w:rFonts w:ascii="Arial" w:hAnsi="Arial" w:cs="Arial"/>
          <w:sz w:val="24"/>
          <w:szCs w:val="24"/>
        </w:rPr>
        <w:t xml:space="preserve"> requested </w:t>
      </w:r>
      <w:r w:rsidR="00AC6910">
        <w:rPr>
          <w:rFonts w:ascii="Arial" w:hAnsi="Arial" w:cs="Arial"/>
          <w:sz w:val="24"/>
          <w:szCs w:val="24"/>
        </w:rPr>
        <w:t xml:space="preserve">a contribution </w:t>
      </w:r>
      <w:r w:rsidRPr="002B0B17">
        <w:rPr>
          <w:rFonts w:ascii="Arial" w:hAnsi="Arial" w:cs="Arial"/>
          <w:sz w:val="24"/>
          <w:szCs w:val="24"/>
        </w:rPr>
        <w:t>of £8,702 towards the highway infrastructure to address the impact of</w:t>
      </w:r>
      <w:r w:rsidR="00370240">
        <w:rPr>
          <w:rFonts w:ascii="Arial" w:hAnsi="Arial" w:cs="Arial"/>
          <w:sz w:val="24"/>
          <w:szCs w:val="24"/>
        </w:rPr>
        <w:t xml:space="preserve"> the</w:t>
      </w:r>
      <w:r w:rsidRPr="002B0B17">
        <w:rPr>
          <w:rFonts w:ascii="Arial" w:hAnsi="Arial" w:cs="Arial"/>
          <w:sz w:val="24"/>
          <w:szCs w:val="24"/>
        </w:rPr>
        <w:t xml:space="preserve"> proposed new trips the development </w:t>
      </w:r>
      <w:r w:rsidR="00370240">
        <w:rPr>
          <w:rFonts w:ascii="Arial" w:hAnsi="Arial" w:cs="Arial"/>
          <w:sz w:val="24"/>
          <w:szCs w:val="24"/>
        </w:rPr>
        <w:t>would</w:t>
      </w:r>
      <w:r w:rsidRPr="002B0B17">
        <w:rPr>
          <w:rFonts w:ascii="Arial" w:hAnsi="Arial" w:cs="Arial"/>
          <w:sz w:val="24"/>
          <w:szCs w:val="24"/>
        </w:rPr>
        <w:t xml:space="preserve"> generate</w:t>
      </w:r>
      <w:r w:rsidR="00370240">
        <w:rPr>
          <w:rFonts w:ascii="Arial" w:hAnsi="Arial" w:cs="Arial"/>
          <w:sz w:val="24"/>
          <w:szCs w:val="24"/>
        </w:rPr>
        <w:t xml:space="preserve">.  </w:t>
      </w:r>
      <w:r w:rsidRPr="002B0B17">
        <w:rPr>
          <w:rFonts w:ascii="Arial" w:hAnsi="Arial" w:cs="Arial"/>
          <w:sz w:val="24"/>
          <w:szCs w:val="24"/>
        </w:rPr>
        <w:t xml:space="preserve"> </w:t>
      </w:r>
    </w:p>
    <w:p w:rsidR="002B0B17" w:rsidRPr="002B0B17" w:rsidRDefault="002B0B17" w:rsidP="00B916A9">
      <w:pPr>
        <w:spacing w:after="0" w:line="240" w:lineRule="auto"/>
        <w:jc w:val="both"/>
        <w:rPr>
          <w:rFonts w:ascii="Arial" w:hAnsi="Arial" w:cs="Arial"/>
          <w:sz w:val="24"/>
          <w:szCs w:val="24"/>
        </w:rPr>
      </w:pPr>
    </w:p>
    <w:p w:rsidR="002B0B17" w:rsidRPr="002B0B17" w:rsidRDefault="002B0B17" w:rsidP="00AC6910">
      <w:pPr>
        <w:spacing w:after="0" w:line="240" w:lineRule="auto"/>
        <w:jc w:val="both"/>
        <w:rPr>
          <w:rFonts w:ascii="Arial" w:hAnsi="Arial" w:cs="Arial"/>
          <w:sz w:val="24"/>
          <w:szCs w:val="24"/>
        </w:rPr>
      </w:pPr>
      <w:r w:rsidRPr="002B0B17">
        <w:rPr>
          <w:rFonts w:ascii="Arial" w:hAnsi="Arial" w:cs="Arial"/>
          <w:sz w:val="24"/>
          <w:szCs w:val="24"/>
        </w:rPr>
        <w:t>O</w:t>
      </w:r>
      <w:r w:rsidR="00B916A9">
        <w:rPr>
          <w:rFonts w:ascii="Arial" w:hAnsi="Arial" w:cs="Arial"/>
          <w:sz w:val="24"/>
          <w:szCs w:val="24"/>
        </w:rPr>
        <w:t xml:space="preserve">fficers considered </w:t>
      </w:r>
      <w:r w:rsidRPr="002B0B17">
        <w:rPr>
          <w:rFonts w:ascii="Arial" w:hAnsi="Arial" w:cs="Arial"/>
          <w:sz w:val="24"/>
          <w:szCs w:val="24"/>
        </w:rPr>
        <w:t xml:space="preserve">that this </w:t>
      </w:r>
      <w:r w:rsidR="00B916A9">
        <w:rPr>
          <w:rFonts w:ascii="Arial" w:hAnsi="Arial" w:cs="Arial"/>
          <w:sz w:val="24"/>
          <w:szCs w:val="24"/>
        </w:rPr>
        <w:t>was</w:t>
      </w:r>
      <w:r w:rsidRPr="002B0B17">
        <w:rPr>
          <w:rFonts w:ascii="Arial" w:hAnsi="Arial" w:cs="Arial"/>
          <w:sz w:val="24"/>
          <w:szCs w:val="24"/>
        </w:rPr>
        <w:t xml:space="preserve"> a small increase in the floorspace above the permitted development allowance and would not significantly impact on the viability and vitality of the </w:t>
      </w:r>
      <w:r w:rsidR="00B916A9">
        <w:rPr>
          <w:rFonts w:ascii="Arial" w:hAnsi="Arial" w:cs="Arial"/>
          <w:sz w:val="24"/>
          <w:szCs w:val="24"/>
        </w:rPr>
        <w:t>T</w:t>
      </w:r>
      <w:r w:rsidRPr="002B0B17">
        <w:rPr>
          <w:rFonts w:ascii="Arial" w:hAnsi="Arial" w:cs="Arial"/>
          <w:sz w:val="24"/>
          <w:szCs w:val="24"/>
        </w:rPr>
        <w:t xml:space="preserve">own </w:t>
      </w:r>
      <w:r w:rsidR="00B916A9">
        <w:rPr>
          <w:rFonts w:ascii="Arial" w:hAnsi="Arial" w:cs="Arial"/>
          <w:sz w:val="24"/>
          <w:szCs w:val="24"/>
        </w:rPr>
        <w:t>C</w:t>
      </w:r>
      <w:r w:rsidRPr="002B0B17">
        <w:rPr>
          <w:rFonts w:ascii="Arial" w:hAnsi="Arial" w:cs="Arial"/>
          <w:sz w:val="24"/>
          <w:szCs w:val="24"/>
        </w:rPr>
        <w:t xml:space="preserve">entre.  The proposed mezzanine </w:t>
      </w:r>
      <w:r w:rsidR="00B916A9">
        <w:rPr>
          <w:rFonts w:ascii="Arial" w:hAnsi="Arial" w:cs="Arial"/>
          <w:sz w:val="24"/>
          <w:szCs w:val="24"/>
        </w:rPr>
        <w:t>was</w:t>
      </w:r>
      <w:r w:rsidRPr="002B0B17">
        <w:rPr>
          <w:rFonts w:ascii="Arial" w:hAnsi="Arial" w:cs="Arial"/>
          <w:sz w:val="24"/>
          <w:szCs w:val="24"/>
        </w:rPr>
        <w:t xml:space="preserve"> similar to those approved at other </w:t>
      </w:r>
      <w:r w:rsidR="00B916A9">
        <w:rPr>
          <w:rFonts w:ascii="Arial" w:hAnsi="Arial" w:cs="Arial"/>
          <w:sz w:val="24"/>
          <w:szCs w:val="24"/>
        </w:rPr>
        <w:t>U</w:t>
      </w:r>
      <w:r w:rsidRPr="002B0B17">
        <w:rPr>
          <w:rFonts w:ascii="Arial" w:hAnsi="Arial" w:cs="Arial"/>
          <w:sz w:val="24"/>
          <w:szCs w:val="24"/>
        </w:rPr>
        <w:t xml:space="preserve">nits on </w:t>
      </w:r>
      <w:r w:rsidR="00B916A9">
        <w:rPr>
          <w:rFonts w:ascii="Arial" w:hAnsi="Arial" w:cs="Arial"/>
          <w:sz w:val="24"/>
          <w:szCs w:val="24"/>
        </w:rPr>
        <w:t xml:space="preserve">the </w:t>
      </w:r>
      <w:r w:rsidRPr="002B0B17">
        <w:rPr>
          <w:rFonts w:ascii="Arial" w:hAnsi="Arial" w:cs="Arial"/>
          <w:sz w:val="24"/>
          <w:szCs w:val="24"/>
        </w:rPr>
        <w:t>Telford Bridge Retail Park and Telford Forge Retail Park</w:t>
      </w:r>
      <w:r w:rsidR="00AC6910">
        <w:rPr>
          <w:rFonts w:ascii="Arial" w:hAnsi="Arial" w:cs="Arial"/>
          <w:sz w:val="24"/>
          <w:szCs w:val="24"/>
        </w:rPr>
        <w:t xml:space="preserve">.  </w:t>
      </w:r>
      <w:r w:rsidRPr="002B0B17">
        <w:rPr>
          <w:rFonts w:ascii="Arial" w:hAnsi="Arial" w:cs="Arial"/>
          <w:sz w:val="24"/>
          <w:szCs w:val="24"/>
        </w:rPr>
        <w:t xml:space="preserve">It </w:t>
      </w:r>
      <w:r w:rsidR="00B916A9">
        <w:rPr>
          <w:rFonts w:ascii="Arial" w:hAnsi="Arial" w:cs="Arial"/>
          <w:sz w:val="24"/>
          <w:szCs w:val="24"/>
        </w:rPr>
        <w:t>was</w:t>
      </w:r>
      <w:r w:rsidRPr="002B0B17">
        <w:rPr>
          <w:rFonts w:ascii="Arial" w:hAnsi="Arial" w:cs="Arial"/>
          <w:sz w:val="24"/>
          <w:szCs w:val="24"/>
        </w:rPr>
        <w:t xml:space="preserve"> considered that the proposal would not undermine the policy objectives of the Core Strategy by virtue of the scale and nature of development in this location on the edge of the Town Centre.  With regard to the proposed external changes to the building, the development </w:t>
      </w:r>
      <w:r w:rsidR="00B916A9">
        <w:rPr>
          <w:rFonts w:ascii="Arial" w:hAnsi="Arial" w:cs="Arial"/>
          <w:sz w:val="24"/>
          <w:szCs w:val="24"/>
        </w:rPr>
        <w:t>was</w:t>
      </w:r>
      <w:r w:rsidRPr="002B0B17">
        <w:rPr>
          <w:rFonts w:ascii="Arial" w:hAnsi="Arial" w:cs="Arial"/>
          <w:sz w:val="24"/>
          <w:szCs w:val="24"/>
        </w:rPr>
        <w:t xml:space="preserve"> considered acceptable in terms of the design, form and materials</w:t>
      </w:r>
      <w:r w:rsidR="00B916A9">
        <w:rPr>
          <w:rFonts w:ascii="Arial" w:hAnsi="Arial" w:cs="Arial"/>
          <w:sz w:val="24"/>
          <w:szCs w:val="24"/>
        </w:rPr>
        <w:t xml:space="preserve"> and the </w:t>
      </w:r>
      <w:r w:rsidRPr="002B0B17">
        <w:rPr>
          <w:rFonts w:ascii="Arial" w:hAnsi="Arial" w:cs="Arial"/>
          <w:sz w:val="24"/>
          <w:szCs w:val="24"/>
        </w:rPr>
        <w:t>changes to the shopfront w</w:t>
      </w:r>
      <w:r w:rsidR="00B916A9">
        <w:rPr>
          <w:rFonts w:ascii="Arial" w:hAnsi="Arial" w:cs="Arial"/>
          <w:sz w:val="24"/>
          <w:szCs w:val="24"/>
        </w:rPr>
        <w:t>ould</w:t>
      </w:r>
      <w:r w:rsidRPr="002B0B17">
        <w:rPr>
          <w:rFonts w:ascii="Arial" w:hAnsi="Arial" w:cs="Arial"/>
          <w:sz w:val="24"/>
          <w:szCs w:val="24"/>
        </w:rPr>
        <w:t xml:space="preserve"> enhance the appearance of the </w:t>
      </w:r>
      <w:r w:rsidR="00B916A9">
        <w:rPr>
          <w:rFonts w:ascii="Arial" w:hAnsi="Arial" w:cs="Arial"/>
          <w:sz w:val="24"/>
          <w:szCs w:val="24"/>
        </w:rPr>
        <w:t>U</w:t>
      </w:r>
      <w:r w:rsidRPr="002B0B17">
        <w:rPr>
          <w:rFonts w:ascii="Arial" w:hAnsi="Arial" w:cs="Arial"/>
          <w:sz w:val="24"/>
          <w:szCs w:val="24"/>
        </w:rPr>
        <w:t>nit.  The plant and compound w</w:t>
      </w:r>
      <w:r w:rsidR="00B916A9">
        <w:rPr>
          <w:rFonts w:ascii="Arial" w:hAnsi="Arial" w:cs="Arial"/>
          <w:sz w:val="24"/>
          <w:szCs w:val="24"/>
        </w:rPr>
        <w:t>ould</w:t>
      </w:r>
      <w:r w:rsidRPr="002B0B17">
        <w:rPr>
          <w:rFonts w:ascii="Arial" w:hAnsi="Arial" w:cs="Arial"/>
          <w:sz w:val="24"/>
          <w:szCs w:val="24"/>
        </w:rPr>
        <w:t xml:space="preserve"> not appear overly prominent and the development </w:t>
      </w:r>
      <w:r w:rsidR="00B916A9">
        <w:rPr>
          <w:rFonts w:ascii="Arial" w:hAnsi="Arial" w:cs="Arial"/>
          <w:sz w:val="24"/>
          <w:szCs w:val="24"/>
        </w:rPr>
        <w:t xml:space="preserve">was </w:t>
      </w:r>
      <w:r w:rsidRPr="002B0B17">
        <w:rPr>
          <w:rFonts w:ascii="Arial" w:hAnsi="Arial" w:cs="Arial"/>
          <w:sz w:val="24"/>
          <w:szCs w:val="24"/>
        </w:rPr>
        <w:t xml:space="preserve">considered appropriate in the context of the Bridge Retail Park and the area.    </w:t>
      </w:r>
    </w:p>
    <w:p w:rsidR="002B0B17" w:rsidRDefault="002B0B17" w:rsidP="002B0B17">
      <w:pPr>
        <w:spacing w:after="0" w:line="240" w:lineRule="auto"/>
        <w:rPr>
          <w:rFonts w:ascii="Arial" w:hAnsi="Arial" w:cs="Arial"/>
          <w:sz w:val="24"/>
          <w:szCs w:val="24"/>
        </w:rPr>
      </w:pPr>
    </w:p>
    <w:p w:rsidR="00814EAD" w:rsidRPr="00814EAD" w:rsidRDefault="00814EAD" w:rsidP="00814EAD">
      <w:pPr>
        <w:spacing w:after="0" w:line="240" w:lineRule="auto"/>
        <w:jc w:val="both"/>
        <w:rPr>
          <w:rFonts w:ascii="Arial" w:hAnsi="Arial" w:cs="Arial"/>
          <w:sz w:val="24"/>
          <w:szCs w:val="24"/>
        </w:rPr>
      </w:pPr>
      <w:r w:rsidRPr="00814EAD">
        <w:rPr>
          <w:rFonts w:ascii="Arial" w:hAnsi="Arial" w:cs="Arial"/>
          <w:sz w:val="24"/>
          <w:szCs w:val="24"/>
        </w:rPr>
        <w:t xml:space="preserve">Following preparation of the report, the </w:t>
      </w:r>
      <w:r>
        <w:rPr>
          <w:rFonts w:ascii="Arial" w:hAnsi="Arial" w:cs="Arial"/>
          <w:sz w:val="24"/>
          <w:szCs w:val="24"/>
        </w:rPr>
        <w:t>applicant’s a</w:t>
      </w:r>
      <w:r w:rsidRPr="00814EAD">
        <w:rPr>
          <w:rFonts w:ascii="Arial" w:hAnsi="Arial" w:cs="Arial"/>
          <w:sz w:val="24"/>
          <w:szCs w:val="24"/>
        </w:rPr>
        <w:t>gent ha</w:t>
      </w:r>
      <w:r>
        <w:rPr>
          <w:rFonts w:ascii="Arial" w:hAnsi="Arial" w:cs="Arial"/>
          <w:sz w:val="24"/>
          <w:szCs w:val="24"/>
        </w:rPr>
        <w:t>d</w:t>
      </w:r>
      <w:r w:rsidRPr="00814EAD">
        <w:rPr>
          <w:rFonts w:ascii="Arial" w:hAnsi="Arial" w:cs="Arial"/>
          <w:sz w:val="24"/>
          <w:szCs w:val="24"/>
        </w:rPr>
        <w:t xml:space="preserve"> queried why Condition 2 </w:t>
      </w:r>
      <w:r>
        <w:rPr>
          <w:rFonts w:ascii="Arial" w:hAnsi="Arial" w:cs="Arial"/>
          <w:sz w:val="24"/>
          <w:szCs w:val="24"/>
        </w:rPr>
        <w:t xml:space="preserve">was </w:t>
      </w:r>
      <w:r w:rsidRPr="00814EAD">
        <w:rPr>
          <w:rFonts w:ascii="Arial" w:hAnsi="Arial" w:cs="Arial"/>
          <w:sz w:val="24"/>
          <w:szCs w:val="24"/>
        </w:rPr>
        <w:t xml:space="preserve">necessary. </w:t>
      </w:r>
      <w:r>
        <w:rPr>
          <w:rFonts w:ascii="Arial" w:hAnsi="Arial" w:cs="Arial"/>
          <w:sz w:val="24"/>
          <w:szCs w:val="24"/>
        </w:rPr>
        <w:t xml:space="preserve"> The Planning Officer had, therefore, </w:t>
      </w:r>
      <w:r w:rsidRPr="00814EAD">
        <w:rPr>
          <w:rFonts w:ascii="Arial" w:hAnsi="Arial" w:cs="Arial"/>
          <w:sz w:val="24"/>
          <w:szCs w:val="24"/>
        </w:rPr>
        <w:t>discussed this matter with colleagues in Building Control and Engineering Services and ha</w:t>
      </w:r>
      <w:r>
        <w:rPr>
          <w:rFonts w:ascii="Arial" w:hAnsi="Arial" w:cs="Arial"/>
          <w:sz w:val="24"/>
          <w:szCs w:val="24"/>
        </w:rPr>
        <w:t>d</w:t>
      </w:r>
      <w:r w:rsidRPr="00814EAD">
        <w:rPr>
          <w:rFonts w:ascii="Arial" w:hAnsi="Arial" w:cs="Arial"/>
          <w:sz w:val="24"/>
          <w:szCs w:val="24"/>
        </w:rPr>
        <w:t xml:space="preserve"> assessed that</w:t>
      </w:r>
      <w:r>
        <w:rPr>
          <w:rFonts w:ascii="Arial" w:hAnsi="Arial" w:cs="Arial"/>
          <w:sz w:val="24"/>
          <w:szCs w:val="24"/>
        </w:rPr>
        <w:t>,</w:t>
      </w:r>
      <w:r w:rsidRPr="00814EAD">
        <w:rPr>
          <w:rFonts w:ascii="Arial" w:hAnsi="Arial" w:cs="Arial"/>
          <w:sz w:val="24"/>
          <w:szCs w:val="24"/>
        </w:rPr>
        <w:t xml:space="preserve"> as this requirement </w:t>
      </w:r>
      <w:r>
        <w:rPr>
          <w:rFonts w:ascii="Arial" w:hAnsi="Arial" w:cs="Arial"/>
          <w:sz w:val="24"/>
          <w:szCs w:val="24"/>
        </w:rPr>
        <w:t xml:space="preserve">was </w:t>
      </w:r>
      <w:r w:rsidRPr="00814EAD">
        <w:rPr>
          <w:rFonts w:ascii="Arial" w:hAnsi="Arial" w:cs="Arial"/>
          <w:sz w:val="24"/>
          <w:szCs w:val="24"/>
        </w:rPr>
        <w:t xml:space="preserve">covered by Building </w:t>
      </w:r>
      <w:r>
        <w:rPr>
          <w:rFonts w:ascii="Arial" w:hAnsi="Arial" w:cs="Arial"/>
          <w:sz w:val="24"/>
          <w:szCs w:val="24"/>
        </w:rPr>
        <w:t>R</w:t>
      </w:r>
      <w:r w:rsidRPr="00814EAD">
        <w:rPr>
          <w:rFonts w:ascii="Arial" w:hAnsi="Arial" w:cs="Arial"/>
          <w:sz w:val="24"/>
          <w:szCs w:val="24"/>
        </w:rPr>
        <w:t>egulations</w:t>
      </w:r>
      <w:r>
        <w:rPr>
          <w:rFonts w:ascii="Arial" w:hAnsi="Arial" w:cs="Arial"/>
          <w:sz w:val="24"/>
          <w:szCs w:val="24"/>
        </w:rPr>
        <w:t xml:space="preserve">, </w:t>
      </w:r>
      <w:r w:rsidRPr="00814EAD">
        <w:rPr>
          <w:rFonts w:ascii="Arial" w:hAnsi="Arial" w:cs="Arial"/>
          <w:sz w:val="24"/>
          <w:szCs w:val="24"/>
        </w:rPr>
        <w:t>any consent should not be subject to this condition</w:t>
      </w:r>
      <w:r>
        <w:rPr>
          <w:rFonts w:ascii="Arial" w:hAnsi="Arial" w:cs="Arial"/>
          <w:sz w:val="24"/>
          <w:szCs w:val="24"/>
        </w:rPr>
        <w:t xml:space="preserve"> </w:t>
      </w:r>
      <w:r w:rsidRPr="00814EAD">
        <w:rPr>
          <w:rFonts w:ascii="Arial" w:hAnsi="Arial" w:cs="Arial"/>
          <w:sz w:val="24"/>
          <w:szCs w:val="24"/>
        </w:rPr>
        <w:t xml:space="preserve">but </w:t>
      </w:r>
      <w:r>
        <w:rPr>
          <w:rFonts w:ascii="Arial" w:hAnsi="Arial" w:cs="Arial"/>
          <w:sz w:val="24"/>
          <w:szCs w:val="24"/>
        </w:rPr>
        <w:t xml:space="preserve">merely </w:t>
      </w:r>
      <w:r w:rsidRPr="00814EAD">
        <w:rPr>
          <w:rFonts w:ascii="Arial" w:hAnsi="Arial" w:cs="Arial"/>
          <w:sz w:val="24"/>
          <w:szCs w:val="24"/>
        </w:rPr>
        <w:t>included as an informative.</w:t>
      </w:r>
      <w:r>
        <w:rPr>
          <w:rFonts w:ascii="Arial" w:hAnsi="Arial" w:cs="Arial"/>
          <w:sz w:val="24"/>
          <w:szCs w:val="24"/>
        </w:rPr>
        <w:t xml:space="preserve">  </w:t>
      </w:r>
    </w:p>
    <w:p w:rsidR="00814EAD" w:rsidRPr="002B0B17" w:rsidRDefault="00814EAD" w:rsidP="002B0B17">
      <w:pPr>
        <w:spacing w:after="0" w:line="240" w:lineRule="auto"/>
        <w:rPr>
          <w:rFonts w:ascii="Arial" w:hAnsi="Arial" w:cs="Arial"/>
          <w:sz w:val="24"/>
          <w:szCs w:val="24"/>
        </w:rPr>
      </w:pPr>
    </w:p>
    <w:p w:rsidR="008221AC" w:rsidRPr="00B916A9" w:rsidRDefault="002B0B17" w:rsidP="00B916A9">
      <w:pPr>
        <w:spacing w:after="0" w:line="240" w:lineRule="auto"/>
        <w:jc w:val="both"/>
        <w:rPr>
          <w:rFonts w:ascii="Arial" w:hAnsi="Arial" w:cs="Arial"/>
          <w:b/>
          <w:sz w:val="24"/>
          <w:szCs w:val="24"/>
          <w:u w:val="single"/>
        </w:rPr>
      </w:pPr>
      <w:r w:rsidRPr="00B916A9">
        <w:rPr>
          <w:rFonts w:ascii="Arial" w:hAnsi="Arial" w:cs="Arial"/>
          <w:b/>
          <w:sz w:val="24"/>
          <w:szCs w:val="24"/>
          <w:u w:val="single"/>
        </w:rPr>
        <w:t>RE</w:t>
      </w:r>
      <w:r w:rsidR="00B916A9" w:rsidRPr="00B916A9">
        <w:rPr>
          <w:rFonts w:ascii="Arial" w:hAnsi="Arial" w:cs="Arial"/>
          <w:b/>
          <w:sz w:val="24"/>
          <w:szCs w:val="24"/>
          <w:u w:val="single"/>
        </w:rPr>
        <w:t>SOLVED</w:t>
      </w:r>
      <w:r w:rsidR="00B916A9" w:rsidRPr="00B916A9">
        <w:rPr>
          <w:rFonts w:ascii="Arial" w:hAnsi="Arial" w:cs="Arial"/>
          <w:b/>
          <w:sz w:val="24"/>
          <w:szCs w:val="24"/>
        </w:rPr>
        <w:t xml:space="preserve"> – that with regard to planning application TWC/2010/0432 the Head of Planning be authorised to grant planning permission s</w:t>
      </w:r>
      <w:r w:rsidRPr="00B916A9">
        <w:rPr>
          <w:rFonts w:ascii="Arial" w:hAnsi="Arial" w:cs="Arial"/>
          <w:b/>
          <w:sz w:val="24"/>
          <w:szCs w:val="24"/>
        </w:rPr>
        <w:t xml:space="preserve">ubject to the </w:t>
      </w:r>
      <w:r w:rsidR="00B916A9" w:rsidRPr="00B916A9">
        <w:rPr>
          <w:rFonts w:ascii="Arial" w:hAnsi="Arial" w:cs="Arial"/>
          <w:b/>
          <w:sz w:val="24"/>
          <w:szCs w:val="24"/>
        </w:rPr>
        <w:t>a</w:t>
      </w:r>
      <w:r w:rsidRPr="00B916A9">
        <w:rPr>
          <w:rFonts w:ascii="Arial" w:hAnsi="Arial" w:cs="Arial"/>
          <w:b/>
          <w:sz w:val="24"/>
          <w:szCs w:val="24"/>
        </w:rPr>
        <w:t>pplicants entering into a Section 106 Agreement relating to financial contributions towards strategic highway infrastructure</w:t>
      </w:r>
      <w:r w:rsidR="00B916A9" w:rsidRPr="00B916A9">
        <w:rPr>
          <w:rFonts w:ascii="Arial" w:hAnsi="Arial" w:cs="Arial"/>
          <w:b/>
          <w:sz w:val="24"/>
          <w:szCs w:val="24"/>
        </w:rPr>
        <w:t xml:space="preserve"> and to the </w:t>
      </w:r>
      <w:r w:rsidR="00814EAD">
        <w:rPr>
          <w:rFonts w:ascii="Arial" w:hAnsi="Arial" w:cs="Arial"/>
          <w:b/>
          <w:sz w:val="24"/>
          <w:szCs w:val="24"/>
        </w:rPr>
        <w:t xml:space="preserve">amended </w:t>
      </w:r>
      <w:r w:rsidR="00B916A9" w:rsidRPr="00B916A9">
        <w:rPr>
          <w:rFonts w:ascii="Arial" w:hAnsi="Arial" w:cs="Arial"/>
          <w:b/>
          <w:sz w:val="24"/>
          <w:szCs w:val="24"/>
        </w:rPr>
        <w:t>conditions as set out in the</w:t>
      </w:r>
      <w:r w:rsidR="00814EAD">
        <w:rPr>
          <w:rFonts w:ascii="Arial" w:hAnsi="Arial" w:cs="Arial"/>
          <w:b/>
          <w:sz w:val="24"/>
          <w:szCs w:val="24"/>
        </w:rPr>
        <w:t xml:space="preserve"> update</w:t>
      </w:r>
      <w:r w:rsidR="00B916A9" w:rsidRPr="00B916A9">
        <w:rPr>
          <w:rFonts w:ascii="Arial" w:hAnsi="Arial" w:cs="Arial"/>
          <w:b/>
          <w:sz w:val="24"/>
          <w:szCs w:val="24"/>
        </w:rPr>
        <w:t xml:space="preserve"> report.  </w:t>
      </w:r>
    </w:p>
    <w:p w:rsidR="008221AC" w:rsidRPr="002B0B17" w:rsidRDefault="008221AC" w:rsidP="002B0B17">
      <w:pPr>
        <w:spacing w:after="0" w:line="240" w:lineRule="auto"/>
        <w:ind w:left="720" w:hanging="720"/>
        <w:rPr>
          <w:rFonts w:ascii="Arial" w:hAnsi="Arial" w:cs="Arial"/>
          <w:sz w:val="24"/>
          <w:szCs w:val="24"/>
          <w:u w:val="single"/>
        </w:rPr>
      </w:pPr>
    </w:p>
    <w:p w:rsidR="008221AC" w:rsidRDefault="008221AC" w:rsidP="008E0232">
      <w:pPr>
        <w:spacing w:after="0" w:line="240" w:lineRule="auto"/>
        <w:ind w:left="720" w:hanging="720"/>
        <w:rPr>
          <w:rFonts w:ascii="Arial" w:hAnsi="Arial" w:cs="Arial"/>
          <w:noProof/>
          <w:sz w:val="24"/>
          <w:szCs w:val="24"/>
          <w:u w:val="single"/>
        </w:rPr>
      </w:pPr>
      <w:r>
        <w:rPr>
          <w:rFonts w:ascii="Arial" w:hAnsi="Arial" w:cs="Arial"/>
          <w:sz w:val="24"/>
          <w:szCs w:val="24"/>
        </w:rPr>
        <w:t>(g)</w:t>
      </w:r>
      <w:r>
        <w:rPr>
          <w:rFonts w:ascii="Arial" w:hAnsi="Arial" w:cs="Arial"/>
          <w:sz w:val="24"/>
          <w:szCs w:val="24"/>
        </w:rPr>
        <w:tab/>
      </w:r>
      <w:r w:rsidRPr="008221AC">
        <w:rPr>
          <w:rFonts w:ascii="Arial" w:hAnsi="Arial" w:cs="Arial"/>
          <w:noProof/>
          <w:sz w:val="24"/>
          <w:szCs w:val="24"/>
          <w:u w:val="single"/>
        </w:rPr>
        <w:t>TWC/2010/0446 - Southwater Regeneration, Telford Centre, Telford, Shropshire</w:t>
      </w:r>
    </w:p>
    <w:p w:rsidR="008221AC" w:rsidRDefault="008221AC" w:rsidP="008E0232">
      <w:pPr>
        <w:spacing w:after="0" w:line="240" w:lineRule="auto"/>
        <w:ind w:left="720" w:hanging="720"/>
        <w:rPr>
          <w:rFonts w:ascii="Arial" w:hAnsi="Arial" w:cs="Arial"/>
          <w:sz w:val="24"/>
          <w:szCs w:val="24"/>
        </w:rPr>
      </w:pPr>
    </w:p>
    <w:p w:rsidR="009C5422" w:rsidRDefault="009C5422" w:rsidP="00ED7331">
      <w:pPr>
        <w:spacing w:after="0" w:line="240" w:lineRule="auto"/>
        <w:jc w:val="both"/>
        <w:rPr>
          <w:rFonts w:ascii="Arial" w:hAnsi="Arial" w:cs="Arial"/>
          <w:sz w:val="24"/>
          <w:szCs w:val="24"/>
        </w:rPr>
      </w:pPr>
      <w:r w:rsidRPr="009C5422">
        <w:rPr>
          <w:rFonts w:ascii="Arial" w:hAnsi="Arial" w:cs="Arial"/>
          <w:sz w:val="24"/>
          <w:szCs w:val="24"/>
        </w:rPr>
        <w:t xml:space="preserve">This application </w:t>
      </w:r>
      <w:r>
        <w:rPr>
          <w:rFonts w:ascii="Arial" w:hAnsi="Arial" w:cs="Arial"/>
          <w:sz w:val="24"/>
          <w:szCs w:val="24"/>
        </w:rPr>
        <w:t xml:space="preserve">by Telford &amp; Wrekin Council was </w:t>
      </w:r>
      <w:r w:rsidRPr="009C5422">
        <w:rPr>
          <w:rFonts w:ascii="Arial" w:hAnsi="Arial" w:cs="Arial"/>
          <w:sz w:val="24"/>
          <w:szCs w:val="24"/>
        </w:rPr>
        <w:t xml:space="preserve">for extensive engineering operations including surface water drainage works, highway improvements, car parks and access, </w:t>
      </w:r>
      <w:r>
        <w:rPr>
          <w:rFonts w:ascii="Arial" w:hAnsi="Arial" w:cs="Arial"/>
          <w:sz w:val="24"/>
          <w:szCs w:val="24"/>
        </w:rPr>
        <w:t xml:space="preserve">and </w:t>
      </w:r>
      <w:r w:rsidRPr="009C5422">
        <w:rPr>
          <w:rFonts w:ascii="Arial" w:hAnsi="Arial" w:cs="Arial"/>
          <w:sz w:val="24"/>
          <w:szCs w:val="24"/>
        </w:rPr>
        <w:t xml:space="preserve">landscaping and retaining structures.  These works </w:t>
      </w:r>
      <w:r>
        <w:rPr>
          <w:rFonts w:ascii="Arial" w:hAnsi="Arial" w:cs="Arial"/>
          <w:sz w:val="24"/>
          <w:szCs w:val="24"/>
        </w:rPr>
        <w:t>would</w:t>
      </w:r>
      <w:r w:rsidRPr="009C5422">
        <w:rPr>
          <w:rFonts w:ascii="Arial" w:hAnsi="Arial" w:cs="Arial"/>
          <w:sz w:val="24"/>
          <w:szCs w:val="24"/>
        </w:rPr>
        <w:t xml:space="preserve"> provide the infrastructure from which sites within Southwater c</w:t>
      </w:r>
      <w:r>
        <w:rPr>
          <w:rFonts w:ascii="Arial" w:hAnsi="Arial" w:cs="Arial"/>
          <w:sz w:val="24"/>
          <w:szCs w:val="24"/>
        </w:rPr>
        <w:t xml:space="preserve">ould </w:t>
      </w:r>
      <w:r w:rsidRPr="009C5422">
        <w:rPr>
          <w:rFonts w:ascii="Arial" w:hAnsi="Arial" w:cs="Arial"/>
          <w:sz w:val="24"/>
          <w:szCs w:val="24"/>
        </w:rPr>
        <w:t>be bought forward for development following outline permission for a mixed use development issued under planning permission W2009/0914</w:t>
      </w:r>
      <w:r>
        <w:rPr>
          <w:rFonts w:ascii="Arial" w:hAnsi="Arial" w:cs="Arial"/>
          <w:sz w:val="24"/>
          <w:szCs w:val="24"/>
        </w:rPr>
        <w:t xml:space="preserve">.  </w:t>
      </w:r>
      <w:r w:rsidRPr="009C5422">
        <w:rPr>
          <w:rFonts w:ascii="Arial" w:hAnsi="Arial" w:cs="Arial"/>
          <w:sz w:val="24"/>
          <w:szCs w:val="24"/>
        </w:rPr>
        <w:t xml:space="preserve">The proposal </w:t>
      </w:r>
      <w:r>
        <w:rPr>
          <w:rFonts w:ascii="Arial" w:hAnsi="Arial" w:cs="Arial"/>
          <w:sz w:val="24"/>
          <w:szCs w:val="24"/>
        </w:rPr>
        <w:t>was</w:t>
      </w:r>
      <w:r w:rsidRPr="009C5422">
        <w:rPr>
          <w:rFonts w:ascii="Arial" w:hAnsi="Arial" w:cs="Arial"/>
          <w:sz w:val="24"/>
          <w:szCs w:val="24"/>
        </w:rPr>
        <w:t xml:space="preserve"> to construct a new “Main Street” linking the various elements of Southwater in a west-east axis against which new buildings c</w:t>
      </w:r>
      <w:r>
        <w:rPr>
          <w:rFonts w:ascii="Arial" w:hAnsi="Arial" w:cs="Arial"/>
          <w:sz w:val="24"/>
          <w:szCs w:val="24"/>
        </w:rPr>
        <w:t xml:space="preserve">ould </w:t>
      </w:r>
      <w:r w:rsidRPr="009C5422">
        <w:rPr>
          <w:rFonts w:ascii="Arial" w:hAnsi="Arial" w:cs="Arial"/>
          <w:sz w:val="24"/>
          <w:szCs w:val="24"/>
        </w:rPr>
        <w:t>be constructed.  Two squares w</w:t>
      </w:r>
      <w:r>
        <w:rPr>
          <w:rFonts w:ascii="Arial" w:hAnsi="Arial" w:cs="Arial"/>
          <w:sz w:val="24"/>
          <w:szCs w:val="24"/>
        </w:rPr>
        <w:t xml:space="preserve">ould </w:t>
      </w:r>
      <w:r w:rsidRPr="009C5422">
        <w:rPr>
          <w:rFonts w:ascii="Arial" w:hAnsi="Arial" w:cs="Arial"/>
          <w:sz w:val="24"/>
          <w:szCs w:val="24"/>
        </w:rPr>
        <w:t xml:space="preserve">be created at each end of Main Street, at Southwater Square </w:t>
      </w:r>
      <w:r>
        <w:rPr>
          <w:rFonts w:ascii="Arial" w:hAnsi="Arial" w:cs="Arial"/>
          <w:sz w:val="24"/>
          <w:szCs w:val="24"/>
        </w:rPr>
        <w:t xml:space="preserve">with </w:t>
      </w:r>
      <w:r w:rsidRPr="009C5422">
        <w:rPr>
          <w:rFonts w:ascii="Arial" w:hAnsi="Arial" w:cs="Arial"/>
          <w:sz w:val="24"/>
          <w:szCs w:val="24"/>
        </w:rPr>
        <w:t>a new “International Square” forming the eastern nodal point.  The proposals comprise</w:t>
      </w:r>
      <w:r>
        <w:rPr>
          <w:rFonts w:ascii="Arial" w:hAnsi="Arial" w:cs="Arial"/>
          <w:sz w:val="24"/>
          <w:szCs w:val="24"/>
        </w:rPr>
        <w:t>d</w:t>
      </w:r>
      <w:r w:rsidRPr="009C5422">
        <w:rPr>
          <w:rFonts w:ascii="Arial" w:hAnsi="Arial" w:cs="Arial"/>
          <w:sz w:val="24"/>
          <w:szCs w:val="24"/>
        </w:rPr>
        <w:t>:</w:t>
      </w:r>
    </w:p>
    <w:p w:rsidR="009C5422" w:rsidRPr="009C5422" w:rsidRDefault="009C5422" w:rsidP="009C5422">
      <w:pPr>
        <w:spacing w:after="0" w:line="240" w:lineRule="auto"/>
        <w:rPr>
          <w:rFonts w:ascii="Arial" w:hAnsi="Arial" w:cs="Arial"/>
          <w:sz w:val="24"/>
          <w:szCs w:val="24"/>
        </w:rPr>
      </w:pP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The straightening of the existing winding and unattractive route around the existing buildings leading from Southwater Square to link the two squares described above</w:t>
      </w:r>
      <w:r>
        <w:rPr>
          <w:rFonts w:ascii="Arial" w:hAnsi="Arial" w:cs="Arial"/>
          <w:sz w:val="24"/>
          <w:szCs w:val="24"/>
        </w:rPr>
        <w:t>.</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The accommodation of existing frontages to existing buildings such as the Ice Rink</w:t>
      </w:r>
      <w:r>
        <w:rPr>
          <w:rFonts w:ascii="Arial" w:hAnsi="Arial" w:cs="Arial"/>
          <w:sz w:val="24"/>
          <w:szCs w:val="24"/>
        </w:rPr>
        <w:t xml:space="preserve"> and </w:t>
      </w:r>
      <w:r w:rsidRPr="009C5422">
        <w:rPr>
          <w:rFonts w:ascii="Arial" w:hAnsi="Arial" w:cs="Arial"/>
          <w:sz w:val="24"/>
          <w:szCs w:val="24"/>
        </w:rPr>
        <w:t>Mecca Bingo Club</w:t>
      </w:r>
      <w:r>
        <w:rPr>
          <w:rFonts w:ascii="Arial" w:hAnsi="Arial" w:cs="Arial"/>
          <w:sz w:val="24"/>
          <w:szCs w:val="24"/>
        </w:rPr>
        <w:t>.</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 xml:space="preserve">Provide an interim solution for existing premises before the wider proposals </w:t>
      </w:r>
      <w:r>
        <w:rPr>
          <w:rFonts w:ascii="Arial" w:hAnsi="Arial" w:cs="Arial"/>
          <w:sz w:val="24"/>
          <w:szCs w:val="24"/>
        </w:rPr>
        <w:t xml:space="preserve">were </w:t>
      </w:r>
      <w:r w:rsidRPr="009C5422">
        <w:rPr>
          <w:rFonts w:ascii="Arial" w:hAnsi="Arial" w:cs="Arial"/>
          <w:sz w:val="24"/>
          <w:szCs w:val="24"/>
        </w:rPr>
        <w:t xml:space="preserve">implemented, </w:t>
      </w:r>
      <w:r>
        <w:rPr>
          <w:rFonts w:ascii="Arial" w:hAnsi="Arial" w:cs="Arial"/>
          <w:sz w:val="24"/>
          <w:szCs w:val="24"/>
        </w:rPr>
        <w:t xml:space="preserve">e.g. </w:t>
      </w:r>
      <w:r w:rsidRPr="009C5422">
        <w:rPr>
          <w:rFonts w:ascii="Arial" w:hAnsi="Arial" w:cs="Arial"/>
          <w:sz w:val="24"/>
          <w:szCs w:val="24"/>
        </w:rPr>
        <w:t>Meeting Point House</w:t>
      </w:r>
      <w:r>
        <w:rPr>
          <w:rFonts w:ascii="Arial" w:hAnsi="Arial" w:cs="Arial"/>
          <w:sz w:val="24"/>
          <w:szCs w:val="24"/>
        </w:rPr>
        <w:t>.</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The reprofiling of existing levels to achieve improved gradients while respecting existing premises and their respective frontages and entrances</w:t>
      </w:r>
      <w:r>
        <w:rPr>
          <w:rFonts w:ascii="Arial" w:hAnsi="Arial" w:cs="Arial"/>
          <w:sz w:val="24"/>
          <w:szCs w:val="24"/>
        </w:rPr>
        <w:t>.</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lastRenderedPageBreak/>
        <w:t>Creation of a southern edge to provide future development plots at a position currently taken up by Southwater Lake.</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 xml:space="preserve">Engineering operations involving </w:t>
      </w:r>
      <w:r>
        <w:rPr>
          <w:rFonts w:ascii="Arial" w:hAnsi="Arial" w:cs="Arial"/>
          <w:sz w:val="24"/>
          <w:szCs w:val="24"/>
        </w:rPr>
        <w:t xml:space="preserve">a </w:t>
      </w:r>
      <w:r w:rsidRPr="009C5422">
        <w:rPr>
          <w:rFonts w:ascii="Arial" w:hAnsi="Arial" w:cs="Arial"/>
          <w:sz w:val="24"/>
          <w:szCs w:val="24"/>
        </w:rPr>
        <w:t>proposed highway connection to Southwater Way to provide the western egress from the new Main Street involving a gradual lowering by 2</w:t>
      </w:r>
      <w:r>
        <w:rPr>
          <w:rFonts w:ascii="Arial" w:hAnsi="Arial" w:cs="Arial"/>
          <w:sz w:val="24"/>
          <w:szCs w:val="24"/>
        </w:rPr>
        <w:t xml:space="preserve">m </w:t>
      </w:r>
      <w:r w:rsidRPr="009C5422">
        <w:rPr>
          <w:rFonts w:ascii="Arial" w:hAnsi="Arial" w:cs="Arial"/>
          <w:sz w:val="24"/>
          <w:szCs w:val="24"/>
        </w:rPr>
        <w:t xml:space="preserve">over an existing 70m length of Southwater Way that </w:t>
      </w:r>
      <w:r>
        <w:rPr>
          <w:rFonts w:ascii="Arial" w:hAnsi="Arial" w:cs="Arial"/>
          <w:sz w:val="24"/>
          <w:szCs w:val="24"/>
        </w:rPr>
        <w:t>would</w:t>
      </w:r>
      <w:r w:rsidRPr="009C5422">
        <w:rPr>
          <w:rFonts w:ascii="Arial" w:hAnsi="Arial" w:cs="Arial"/>
          <w:sz w:val="24"/>
          <w:szCs w:val="24"/>
        </w:rPr>
        <w:t xml:space="preserve"> serve a new car park at the western edge of the site.  This </w:t>
      </w:r>
      <w:r>
        <w:rPr>
          <w:rFonts w:ascii="Arial" w:hAnsi="Arial" w:cs="Arial"/>
          <w:sz w:val="24"/>
          <w:szCs w:val="24"/>
        </w:rPr>
        <w:t xml:space="preserve">would involve a maximum 2.1m </w:t>
      </w:r>
      <w:r w:rsidRPr="009C5422">
        <w:rPr>
          <w:rFonts w:ascii="Arial" w:hAnsi="Arial" w:cs="Arial"/>
          <w:sz w:val="24"/>
          <w:szCs w:val="24"/>
        </w:rPr>
        <w:t xml:space="preserve">high retaining wall adjoining Maxwell Gardens and </w:t>
      </w:r>
      <w:r>
        <w:rPr>
          <w:rFonts w:ascii="Arial" w:hAnsi="Arial" w:cs="Arial"/>
          <w:sz w:val="24"/>
          <w:szCs w:val="24"/>
        </w:rPr>
        <w:t xml:space="preserve">the </w:t>
      </w:r>
      <w:r w:rsidRPr="009C5422">
        <w:rPr>
          <w:rFonts w:ascii="Arial" w:hAnsi="Arial" w:cs="Arial"/>
          <w:sz w:val="24"/>
          <w:szCs w:val="24"/>
        </w:rPr>
        <w:t>removal of an existing route across into the Town Park.</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83 space car park on land to west of Southwater Square</w:t>
      </w:r>
      <w:r>
        <w:rPr>
          <w:rFonts w:ascii="Arial" w:hAnsi="Arial" w:cs="Arial"/>
          <w:sz w:val="24"/>
          <w:szCs w:val="24"/>
        </w:rPr>
        <w:t>.</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Off-site drainage works, including the creation of surface water attenuation features within the Town Park to manage surface water flows from Southwater; enhancements to the area north of Spout Pool to provide surface water drainage pipework</w:t>
      </w:r>
      <w:r>
        <w:rPr>
          <w:rFonts w:ascii="Arial" w:hAnsi="Arial" w:cs="Arial"/>
          <w:sz w:val="24"/>
          <w:szCs w:val="24"/>
        </w:rPr>
        <w:t>,</w:t>
      </w:r>
      <w:r w:rsidRPr="009C5422">
        <w:rPr>
          <w:rFonts w:ascii="Arial" w:hAnsi="Arial" w:cs="Arial"/>
          <w:sz w:val="24"/>
          <w:szCs w:val="24"/>
        </w:rPr>
        <w:t xml:space="preserve"> etc.</w:t>
      </w:r>
    </w:p>
    <w:p w:rsid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 xml:space="preserve">Draining of the existing Southwater Lake and excavation to provide a proposed future (replacement) lake.  The detailed design of the lake was not part of this planning application and would be developed alongside the proposals for the new civic office building.  </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 xml:space="preserve">Various demolition works including Spout Farm, </w:t>
      </w:r>
      <w:r>
        <w:rPr>
          <w:rFonts w:ascii="Arial" w:hAnsi="Arial" w:cs="Arial"/>
          <w:sz w:val="24"/>
          <w:szCs w:val="24"/>
        </w:rPr>
        <w:t xml:space="preserve">an </w:t>
      </w:r>
      <w:r w:rsidRPr="009C5422">
        <w:rPr>
          <w:rFonts w:ascii="Arial" w:hAnsi="Arial" w:cs="Arial"/>
          <w:sz w:val="24"/>
          <w:szCs w:val="24"/>
        </w:rPr>
        <w:t>electricity sub-station and provision of new footways/cycleways</w:t>
      </w:r>
      <w:r>
        <w:rPr>
          <w:rFonts w:ascii="Arial" w:hAnsi="Arial" w:cs="Arial"/>
          <w:sz w:val="24"/>
          <w:szCs w:val="24"/>
        </w:rPr>
        <w:t>.</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Ancillary works to include the laying of ducting and other conduits to facilitate the installation of services</w:t>
      </w:r>
    </w:p>
    <w:p w:rsidR="009C5422" w:rsidRPr="009C5422" w:rsidRDefault="009C5422" w:rsidP="009C5422">
      <w:pPr>
        <w:spacing w:after="0" w:line="240" w:lineRule="auto"/>
        <w:rPr>
          <w:rFonts w:ascii="Arial" w:hAnsi="Arial" w:cs="Arial"/>
          <w:sz w:val="24"/>
          <w:szCs w:val="24"/>
        </w:rPr>
      </w:pPr>
    </w:p>
    <w:p w:rsidR="009C5422" w:rsidRPr="009C5422" w:rsidRDefault="009C5422" w:rsidP="00ED7331">
      <w:pPr>
        <w:spacing w:after="0" w:line="240" w:lineRule="auto"/>
        <w:jc w:val="both"/>
        <w:rPr>
          <w:rFonts w:ascii="Arial" w:hAnsi="Arial" w:cs="Arial"/>
          <w:sz w:val="24"/>
          <w:szCs w:val="24"/>
        </w:rPr>
      </w:pPr>
      <w:r w:rsidRPr="009C5422">
        <w:rPr>
          <w:rFonts w:ascii="Arial" w:hAnsi="Arial" w:cs="Arial"/>
          <w:sz w:val="24"/>
          <w:szCs w:val="24"/>
        </w:rPr>
        <w:t xml:space="preserve">The majority of the </w:t>
      </w:r>
      <w:r w:rsidR="00ED3325">
        <w:rPr>
          <w:rFonts w:ascii="Arial" w:hAnsi="Arial" w:cs="Arial"/>
          <w:sz w:val="24"/>
          <w:szCs w:val="24"/>
        </w:rPr>
        <w:t>a</w:t>
      </w:r>
      <w:r w:rsidRPr="009C5422">
        <w:rPr>
          <w:rFonts w:ascii="Arial" w:hAnsi="Arial" w:cs="Arial"/>
          <w:sz w:val="24"/>
          <w:szCs w:val="24"/>
        </w:rPr>
        <w:t xml:space="preserve">pplication </w:t>
      </w:r>
      <w:r w:rsidR="00ED3325">
        <w:rPr>
          <w:rFonts w:ascii="Arial" w:hAnsi="Arial" w:cs="Arial"/>
          <w:sz w:val="24"/>
          <w:szCs w:val="24"/>
        </w:rPr>
        <w:t>s</w:t>
      </w:r>
      <w:r w:rsidRPr="009C5422">
        <w:rPr>
          <w:rFonts w:ascii="Arial" w:hAnsi="Arial" w:cs="Arial"/>
          <w:sz w:val="24"/>
          <w:szCs w:val="24"/>
        </w:rPr>
        <w:t xml:space="preserve">ite </w:t>
      </w:r>
      <w:r w:rsidR="00ED3325">
        <w:rPr>
          <w:rFonts w:ascii="Arial" w:hAnsi="Arial" w:cs="Arial"/>
          <w:sz w:val="24"/>
          <w:szCs w:val="24"/>
        </w:rPr>
        <w:t>was</w:t>
      </w:r>
      <w:r w:rsidRPr="009C5422">
        <w:rPr>
          <w:rFonts w:ascii="Arial" w:hAnsi="Arial" w:cs="Arial"/>
          <w:sz w:val="24"/>
          <w:szCs w:val="24"/>
        </w:rPr>
        <w:t xml:space="preserve"> </w:t>
      </w:r>
      <w:r w:rsidR="00F173A1">
        <w:rPr>
          <w:rFonts w:ascii="Arial" w:hAnsi="Arial" w:cs="Arial"/>
          <w:sz w:val="24"/>
          <w:szCs w:val="24"/>
        </w:rPr>
        <w:t>w</w:t>
      </w:r>
      <w:r w:rsidRPr="009C5422">
        <w:rPr>
          <w:rFonts w:ascii="Arial" w:hAnsi="Arial" w:cs="Arial"/>
          <w:sz w:val="24"/>
          <w:szCs w:val="24"/>
        </w:rPr>
        <w:t xml:space="preserve">ithin the Telford Town Centre as defined in the Adopted Local Plan and located between the Telford Shopping Centre to the north and Telford Town Park to the south.  </w:t>
      </w:r>
      <w:r w:rsidR="006B336A">
        <w:rPr>
          <w:rFonts w:ascii="Arial" w:hAnsi="Arial" w:cs="Arial"/>
          <w:sz w:val="24"/>
          <w:szCs w:val="24"/>
        </w:rPr>
        <w:t xml:space="preserve">It </w:t>
      </w:r>
      <w:r w:rsidRPr="009C5422">
        <w:rPr>
          <w:rFonts w:ascii="Arial" w:hAnsi="Arial" w:cs="Arial"/>
          <w:sz w:val="24"/>
          <w:szCs w:val="24"/>
        </w:rPr>
        <w:t>extend</w:t>
      </w:r>
      <w:r w:rsidR="00ED3325">
        <w:rPr>
          <w:rFonts w:ascii="Arial" w:hAnsi="Arial" w:cs="Arial"/>
          <w:sz w:val="24"/>
          <w:szCs w:val="24"/>
        </w:rPr>
        <w:t>ed</w:t>
      </w:r>
      <w:r w:rsidRPr="009C5422">
        <w:rPr>
          <w:rFonts w:ascii="Arial" w:hAnsi="Arial" w:cs="Arial"/>
          <w:sz w:val="24"/>
          <w:szCs w:val="24"/>
        </w:rPr>
        <w:t xml:space="preserve"> to 4.33 hectares and d</w:t>
      </w:r>
      <w:r w:rsidR="00ED3325">
        <w:rPr>
          <w:rFonts w:ascii="Arial" w:hAnsi="Arial" w:cs="Arial"/>
          <w:sz w:val="24"/>
          <w:szCs w:val="24"/>
        </w:rPr>
        <w:t>id</w:t>
      </w:r>
      <w:r w:rsidRPr="009C5422">
        <w:rPr>
          <w:rFonts w:ascii="Arial" w:hAnsi="Arial" w:cs="Arial"/>
          <w:sz w:val="24"/>
          <w:szCs w:val="24"/>
        </w:rPr>
        <w:t xml:space="preserve"> not follow exactly the outline application site</w:t>
      </w:r>
      <w:r w:rsidR="00ED3325">
        <w:rPr>
          <w:rFonts w:ascii="Arial" w:hAnsi="Arial" w:cs="Arial"/>
          <w:sz w:val="24"/>
          <w:szCs w:val="24"/>
        </w:rPr>
        <w:t xml:space="preserve">, </w:t>
      </w:r>
      <w:r w:rsidRPr="009C5422">
        <w:rPr>
          <w:rFonts w:ascii="Arial" w:hAnsi="Arial" w:cs="Arial"/>
          <w:sz w:val="24"/>
          <w:szCs w:val="24"/>
        </w:rPr>
        <w:t xml:space="preserve">as it </w:t>
      </w:r>
      <w:r w:rsidR="006B336A">
        <w:rPr>
          <w:rFonts w:ascii="Arial" w:hAnsi="Arial" w:cs="Arial"/>
          <w:sz w:val="24"/>
          <w:szCs w:val="24"/>
        </w:rPr>
        <w:t xml:space="preserve">had been </w:t>
      </w:r>
      <w:r w:rsidRPr="009C5422">
        <w:rPr>
          <w:rFonts w:ascii="Arial" w:hAnsi="Arial" w:cs="Arial"/>
          <w:sz w:val="24"/>
          <w:szCs w:val="24"/>
        </w:rPr>
        <w:t>extend</w:t>
      </w:r>
      <w:r w:rsidR="00ED3325">
        <w:rPr>
          <w:rFonts w:ascii="Arial" w:hAnsi="Arial" w:cs="Arial"/>
          <w:sz w:val="24"/>
          <w:szCs w:val="24"/>
        </w:rPr>
        <w:t>ed</w:t>
      </w:r>
      <w:r w:rsidRPr="009C5422">
        <w:rPr>
          <w:rFonts w:ascii="Arial" w:hAnsi="Arial" w:cs="Arial"/>
          <w:sz w:val="24"/>
          <w:szCs w:val="24"/>
        </w:rPr>
        <w:t xml:space="preserve"> into the Town Park and </w:t>
      </w:r>
      <w:r w:rsidR="006B336A">
        <w:rPr>
          <w:rFonts w:ascii="Arial" w:hAnsi="Arial" w:cs="Arial"/>
          <w:sz w:val="24"/>
          <w:szCs w:val="24"/>
        </w:rPr>
        <w:t xml:space="preserve">to include </w:t>
      </w:r>
      <w:r w:rsidRPr="009C5422">
        <w:rPr>
          <w:rFonts w:ascii="Arial" w:hAnsi="Arial" w:cs="Arial"/>
          <w:sz w:val="24"/>
          <w:szCs w:val="24"/>
        </w:rPr>
        <w:t xml:space="preserve">land at Southwater Way to </w:t>
      </w:r>
      <w:r w:rsidR="006B336A">
        <w:rPr>
          <w:rFonts w:ascii="Arial" w:hAnsi="Arial" w:cs="Arial"/>
          <w:sz w:val="24"/>
          <w:szCs w:val="24"/>
        </w:rPr>
        <w:t xml:space="preserve">provide </w:t>
      </w:r>
      <w:r w:rsidRPr="009C5422">
        <w:rPr>
          <w:rFonts w:ascii="Arial" w:hAnsi="Arial" w:cs="Arial"/>
          <w:sz w:val="24"/>
          <w:szCs w:val="24"/>
        </w:rPr>
        <w:t xml:space="preserve">drainage infrastructure and to achieve satisfactory access.  </w:t>
      </w:r>
      <w:r w:rsidR="006B336A" w:rsidRPr="006B336A">
        <w:rPr>
          <w:rFonts w:ascii="Arial" w:hAnsi="Arial" w:cs="Arial"/>
          <w:sz w:val="24"/>
          <w:szCs w:val="24"/>
        </w:rPr>
        <w:t xml:space="preserve">The southern part of the application site was located within the Green Network. </w:t>
      </w:r>
      <w:r w:rsidR="006B336A">
        <w:rPr>
          <w:rFonts w:ascii="Arial" w:hAnsi="Arial" w:cs="Arial"/>
          <w:sz w:val="24"/>
          <w:szCs w:val="24"/>
        </w:rPr>
        <w:t xml:space="preserve"> </w:t>
      </w:r>
      <w:r w:rsidR="008658A4">
        <w:rPr>
          <w:rFonts w:ascii="Arial" w:hAnsi="Arial" w:cs="Arial"/>
          <w:sz w:val="24"/>
          <w:szCs w:val="24"/>
        </w:rPr>
        <w:t>Whilst t</w:t>
      </w:r>
      <w:r w:rsidR="008658A4" w:rsidRPr="009C5422">
        <w:rPr>
          <w:rFonts w:ascii="Arial" w:hAnsi="Arial" w:cs="Arial"/>
          <w:sz w:val="24"/>
          <w:szCs w:val="24"/>
        </w:rPr>
        <w:t>he site d</w:t>
      </w:r>
      <w:r w:rsidR="008658A4">
        <w:rPr>
          <w:rFonts w:ascii="Arial" w:hAnsi="Arial" w:cs="Arial"/>
          <w:sz w:val="24"/>
          <w:szCs w:val="24"/>
        </w:rPr>
        <w:t>id</w:t>
      </w:r>
      <w:r w:rsidR="008658A4" w:rsidRPr="009C5422">
        <w:rPr>
          <w:rFonts w:ascii="Arial" w:hAnsi="Arial" w:cs="Arial"/>
          <w:sz w:val="24"/>
          <w:szCs w:val="24"/>
        </w:rPr>
        <w:t xml:space="preserve"> not extend into the Southwater Events Group area the architects of both </w:t>
      </w:r>
      <w:r w:rsidR="008658A4">
        <w:rPr>
          <w:rFonts w:ascii="Arial" w:hAnsi="Arial" w:cs="Arial"/>
          <w:sz w:val="24"/>
          <w:szCs w:val="24"/>
        </w:rPr>
        <w:t xml:space="preserve">development </w:t>
      </w:r>
      <w:r w:rsidR="008658A4" w:rsidRPr="009C5422">
        <w:rPr>
          <w:rFonts w:ascii="Arial" w:hAnsi="Arial" w:cs="Arial"/>
          <w:sz w:val="24"/>
          <w:szCs w:val="24"/>
        </w:rPr>
        <w:t>area</w:t>
      </w:r>
      <w:r w:rsidR="008658A4">
        <w:rPr>
          <w:rFonts w:ascii="Arial" w:hAnsi="Arial" w:cs="Arial"/>
          <w:sz w:val="24"/>
          <w:szCs w:val="24"/>
        </w:rPr>
        <w:t>s</w:t>
      </w:r>
      <w:r w:rsidR="008658A4" w:rsidRPr="009C5422">
        <w:rPr>
          <w:rFonts w:ascii="Arial" w:hAnsi="Arial" w:cs="Arial"/>
          <w:sz w:val="24"/>
          <w:szCs w:val="24"/>
        </w:rPr>
        <w:t xml:space="preserve"> ha</w:t>
      </w:r>
      <w:r w:rsidR="008658A4">
        <w:rPr>
          <w:rFonts w:ascii="Arial" w:hAnsi="Arial" w:cs="Arial"/>
          <w:sz w:val="24"/>
          <w:szCs w:val="24"/>
        </w:rPr>
        <w:t>d</w:t>
      </w:r>
      <w:r w:rsidR="008658A4" w:rsidRPr="009C5422">
        <w:rPr>
          <w:rFonts w:ascii="Arial" w:hAnsi="Arial" w:cs="Arial"/>
          <w:sz w:val="24"/>
          <w:szCs w:val="24"/>
        </w:rPr>
        <w:t xml:space="preserve"> </w:t>
      </w:r>
      <w:r w:rsidR="008658A4">
        <w:rPr>
          <w:rFonts w:ascii="Arial" w:hAnsi="Arial" w:cs="Arial"/>
          <w:sz w:val="24"/>
          <w:szCs w:val="24"/>
        </w:rPr>
        <w:t xml:space="preserve">worked </w:t>
      </w:r>
      <w:r w:rsidR="008658A4" w:rsidRPr="009C5422">
        <w:rPr>
          <w:rFonts w:ascii="Arial" w:hAnsi="Arial" w:cs="Arial"/>
          <w:sz w:val="24"/>
          <w:szCs w:val="24"/>
        </w:rPr>
        <w:t xml:space="preserve">closely </w:t>
      </w:r>
      <w:r w:rsidR="008658A4">
        <w:rPr>
          <w:rFonts w:ascii="Arial" w:hAnsi="Arial" w:cs="Arial"/>
          <w:sz w:val="24"/>
          <w:szCs w:val="24"/>
        </w:rPr>
        <w:t xml:space="preserve">to ensure </w:t>
      </w:r>
      <w:r w:rsidR="008658A4" w:rsidRPr="009C5422">
        <w:rPr>
          <w:rFonts w:ascii="Arial" w:hAnsi="Arial" w:cs="Arial"/>
          <w:sz w:val="24"/>
          <w:szCs w:val="24"/>
        </w:rPr>
        <w:t xml:space="preserve">that </w:t>
      </w:r>
      <w:r w:rsidR="008658A4">
        <w:rPr>
          <w:rFonts w:ascii="Arial" w:hAnsi="Arial" w:cs="Arial"/>
          <w:sz w:val="24"/>
          <w:szCs w:val="24"/>
        </w:rPr>
        <w:t xml:space="preserve">the areas were </w:t>
      </w:r>
      <w:r w:rsidR="008658A4" w:rsidRPr="009C5422">
        <w:rPr>
          <w:rFonts w:ascii="Arial" w:hAnsi="Arial" w:cs="Arial"/>
          <w:sz w:val="24"/>
          <w:szCs w:val="24"/>
        </w:rPr>
        <w:t>interrelate</w:t>
      </w:r>
      <w:r w:rsidR="008658A4">
        <w:rPr>
          <w:rFonts w:ascii="Arial" w:hAnsi="Arial" w:cs="Arial"/>
          <w:sz w:val="24"/>
          <w:szCs w:val="24"/>
        </w:rPr>
        <w:t>d</w:t>
      </w:r>
      <w:r w:rsidR="008658A4" w:rsidRPr="009C5422">
        <w:rPr>
          <w:rFonts w:ascii="Arial" w:hAnsi="Arial" w:cs="Arial"/>
          <w:sz w:val="24"/>
          <w:szCs w:val="24"/>
        </w:rPr>
        <w:t xml:space="preserve"> and interact</w:t>
      </w:r>
      <w:r w:rsidR="008658A4">
        <w:rPr>
          <w:rFonts w:ascii="Arial" w:hAnsi="Arial" w:cs="Arial"/>
          <w:sz w:val="24"/>
          <w:szCs w:val="24"/>
        </w:rPr>
        <w:t>ed</w:t>
      </w:r>
      <w:r w:rsidR="008658A4" w:rsidRPr="009C5422">
        <w:rPr>
          <w:rFonts w:ascii="Arial" w:hAnsi="Arial" w:cs="Arial"/>
          <w:sz w:val="24"/>
          <w:szCs w:val="24"/>
        </w:rPr>
        <w:t xml:space="preserve"> well in terms of access.</w:t>
      </w:r>
      <w:r w:rsidR="008658A4">
        <w:rPr>
          <w:rFonts w:ascii="Arial" w:hAnsi="Arial" w:cs="Arial"/>
          <w:sz w:val="24"/>
          <w:szCs w:val="24"/>
        </w:rPr>
        <w:t xml:space="preserve">  </w:t>
      </w:r>
      <w:r w:rsidRPr="009C5422">
        <w:rPr>
          <w:rFonts w:ascii="Arial" w:hAnsi="Arial" w:cs="Arial"/>
          <w:sz w:val="24"/>
          <w:szCs w:val="24"/>
        </w:rPr>
        <w:t xml:space="preserve">Vehicular access from the east of the site </w:t>
      </w:r>
      <w:r w:rsidR="00ED3325">
        <w:rPr>
          <w:rFonts w:ascii="Arial" w:hAnsi="Arial" w:cs="Arial"/>
          <w:sz w:val="24"/>
          <w:szCs w:val="24"/>
        </w:rPr>
        <w:t xml:space="preserve">would be </w:t>
      </w:r>
      <w:r w:rsidRPr="009C5422">
        <w:rPr>
          <w:rFonts w:ascii="Arial" w:hAnsi="Arial" w:cs="Arial"/>
          <w:sz w:val="24"/>
          <w:szCs w:val="24"/>
        </w:rPr>
        <w:t xml:space="preserve">gained from Southwater Way via the Malinslee Roundabout and, from the north, via St Quentin’s Gate through the Cherry Pink traffic controlled junction.  There </w:t>
      </w:r>
      <w:r w:rsidR="00ED3325">
        <w:rPr>
          <w:rFonts w:ascii="Arial" w:hAnsi="Arial" w:cs="Arial"/>
          <w:sz w:val="24"/>
          <w:szCs w:val="24"/>
        </w:rPr>
        <w:t>was</w:t>
      </w:r>
      <w:r w:rsidRPr="009C5422">
        <w:rPr>
          <w:rFonts w:ascii="Arial" w:hAnsi="Arial" w:cs="Arial"/>
          <w:sz w:val="24"/>
          <w:szCs w:val="24"/>
        </w:rPr>
        <w:t xml:space="preserve"> pedestrian access across the site provided by an east-west pathway that connect</w:t>
      </w:r>
      <w:r w:rsidR="00ED3325">
        <w:rPr>
          <w:rFonts w:ascii="Arial" w:hAnsi="Arial" w:cs="Arial"/>
          <w:sz w:val="24"/>
          <w:szCs w:val="24"/>
        </w:rPr>
        <w:t>ed</w:t>
      </w:r>
      <w:r w:rsidRPr="009C5422">
        <w:rPr>
          <w:rFonts w:ascii="Arial" w:hAnsi="Arial" w:cs="Arial"/>
          <w:sz w:val="24"/>
          <w:szCs w:val="24"/>
        </w:rPr>
        <w:t xml:space="preserve"> Southwater Square and the T</w:t>
      </w:r>
      <w:r w:rsidR="00ED3325">
        <w:rPr>
          <w:rFonts w:ascii="Arial" w:hAnsi="Arial" w:cs="Arial"/>
          <w:sz w:val="24"/>
          <w:szCs w:val="24"/>
        </w:rPr>
        <w:t xml:space="preserve">elford </w:t>
      </w:r>
      <w:r w:rsidRPr="009C5422">
        <w:rPr>
          <w:rFonts w:ascii="Arial" w:hAnsi="Arial" w:cs="Arial"/>
          <w:sz w:val="24"/>
          <w:szCs w:val="24"/>
        </w:rPr>
        <w:t>I</w:t>
      </w:r>
      <w:r w:rsidR="00ED3325">
        <w:rPr>
          <w:rFonts w:ascii="Arial" w:hAnsi="Arial" w:cs="Arial"/>
          <w:sz w:val="24"/>
          <w:szCs w:val="24"/>
        </w:rPr>
        <w:t xml:space="preserve">nternational </w:t>
      </w:r>
      <w:r w:rsidRPr="009C5422">
        <w:rPr>
          <w:rFonts w:ascii="Arial" w:hAnsi="Arial" w:cs="Arial"/>
          <w:sz w:val="24"/>
          <w:szCs w:val="24"/>
        </w:rPr>
        <w:t>C</w:t>
      </w:r>
      <w:r w:rsidR="00ED3325">
        <w:rPr>
          <w:rFonts w:ascii="Arial" w:hAnsi="Arial" w:cs="Arial"/>
          <w:sz w:val="24"/>
          <w:szCs w:val="24"/>
        </w:rPr>
        <w:t>entre</w:t>
      </w:r>
      <w:r w:rsidRPr="009C5422">
        <w:rPr>
          <w:rFonts w:ascii="Arial" w:hAnsi="Arial" w:cs="Arial"/>
          <w:sz w:val="24"/>
          <w:szCs w:val="24"/>
        </w:rPr>
        <w:t xml:space="preserve">.    </w:t>
      </w:r>
    </w:p>
    <w:p w:rsidR="009C5422" w:rsidRPr="009C5422" w:rsidRDefault="009C5422" w:rsidP="00ED7331">
      <w:pPr>
        <w:spacing w:after="0" w:line="240" w:lineRule="auto"/>
        <w:jc w:val="both"/>
        <w:rPr>
          <w:rFonts w:ascii="Arial" w:hAnsi="Arial" w:cs="Arial"/>
          <w:sz w:val="24"/>
          <w:szCs w:val="24"/>
        </w:rPr>
      </w:pPr>
    </w:p>
    <w:p w:rsidR="009C5422" w:rsidRPr="009C5422" w:rsidRDefault="00ED3325" w:rsidP="00ED7331">
      <w:pPr>
        <w:spacing w:after="0" w:line="240" w:lineRule="auto"/>
        <w:jc w:val="both"/>
        <w:rPr>
          <w:rFonts w:ascii="Arial" w:hAnsi="Arial" w:cs="Arial"/>
          <w:sz w:val="24"/>
          <w:szCs w:val="24"/>
        </w:rPr>
      </w:pPr>
      <w:r>
        <w:rPr>
          <w:rFonts w:ascii="Arial" w:hAnsi="Arial" w:cs="Arial"/>
          <w:sz w:val="24"/>
          <w:szCs w:val="24"/>
        </w:rPr>
        <w:t xml:space="preserve">The Council’s </w:t>
      </w:r>
      <w:r w:rsidR="009C5422" w:rsidRPr="009C5422">
        <w:rPr>
          <w:rFonts w:ascii="Arial" w:hAnsi="Arial" w:cs="Arial"/>
          <w:sz w:val="24"/>
          <w:szCs w:val="24"/>
        </w:rPr>
        <w:t>Geo</w:t>
      </w:r>
      <w:r>
        <w:rPr>
          <w:rFonts w:ascii="Arial" w:hAnsi="Arial" w:cs="Arial"/>
          <w:sz w:val="24"/>
          <w:szCs w:val="24"/>
        </w:rPr>
        <w:t xml:space="preserve">technical Engineer and Land Contamination Officer had no objections subject to the imposition of appropriate planning conditions.  Third party representations had been received from the Rank Group in respect </w:t>
      </w:r>
      <w:r w:rsidR="009C473D">
        <w:rPr>
          <w:rFonts w:ascii="Arial" w:hAnsi="Arial" w:cs="Arial"/>
          <w:sz w:val="24"/>
          <w:szCs w:val="24"/>
        </w:rPr>
        <w:t xml:space="preserve">of the Mecca Bingo Club, the Meeting Point House Trustees, as summarised in the report.  </w:t>
      </w:r>
    </w:p>
    <w:p w:rsidR="009C5422" w:rsidRPr="009C5422" w:rsidRDefault="009C5422" w:rsidP="00ED7331">
      <w:pPr>
        <w:spacing w:after="0" w:line="240" w:lineRule="auto"/>
        <w:jc w:val="both"/>
        <w:rPr>
          <w:rFonts w:ascii="Arial" w:hAnsi="Arial" w:cs="Arial"/>
          <w:sz w:val="24"/>
          <w:szCs w:val="24"/>
        </w:rPr>
      </w:pPr>
    </w:p>
    <w:p w:rsidR="009C5422" w:rsidRPr="009C5422" w:rsidRDefault="008658A4" w:rsidP="00ED7331">
      <w:pPr>
        <w:spacing w:after="0" w:line="240" w:lineRule="auto"/>
        <w:jc w:val="both"/>
        <w:rPr>
          <w:rFonts w:ascii="Arial" w:hAnsi="Arial" w:cs="Arial"/>
          <w:sz w:val="24"/>
          <w:szCs w:val="24"/>
        </w:rPr>
      </w:pPr>
      <w:r w:rsidRPr="009C5422">
        <w:rPr>
          <w:rFonts w:ascii="Arial" w:hAnsi="Arial" w:cs="Arial"/>
          <w:sz w:val="24"/>
          <w:szCs w:val="24"/>
        </w:rPr>
        <w:t xml:space="preserve">These proposals </w:t>
      </w:r>
      <w:r>
        <w:rPr>
          <w:rFonts w:ascii="Arial" w:hAnsi="Arial" w:cs="Arial"/>
          <w:sz w:val="24"/>
          <w:szCs w:val="24"/>
        </w:rPr>
        <w:t>were</w:t>
      </w:r>
      <w:r w:rsidRPr="009C5422">
        <w:rPr>
          <w:rFonts w:ascii="Arial" w:hAnsi="Arial" w:cs="Arial"/>
          <w:sz w:val="24"/>
          <w:szCs w:val="24"/>
        </w:rPr>
        <w:t xml:space="preserve"> important elements in the regenerat</w:t>
      </w:r>
      <w:r>
        <w:rPr>
          <w:rFonts w:ascii="Arial" w:hAnsi="Arial" w:cs="Arial"/>
          <w:sz w:val="24"/>
          <w:szCs w:val="24"/>
        </w:rPr>
        <w:t>ion of</w:t>
      </w:r>
      <w:r w:rsidRPr="009C5422">
        <w:rPr>
          <w:rFonts w:ascii="Arial" w:hAnsi="Arial" w:cs="Arial"/>
          <w:sz w:val="24"/>
          <w:szCs w:val="24"/>
        </w:rPr>
        <w:t xml:space="preserve"> Southwater and the </w:t>
      </w:r>
      <w:r>
        <w:rPr>
          <w:rFonts w:ascii="Arial" w:hAnsi="Arial" w:cs="Arial"/>
          <w:sz w:val="24"/>
          <w:szCs w:val="24"/>
        </w:rPr>
        <w:t xml:space="preserve">submission of </w:t>
      </w:r>
      <w:r w:rsidRPr="009C5422">
        <w:rPr>
          <w:rFonts w:ascii="Arial" w:hAnsi="Arial" w:cs="Arial"/>
          <w:sz w:val="24"/>
          <w:szCs w:val="24"/>
        </w:rPr>
        <w:t xml:space="preserve">a separate application for engineering and enabling works </w:t>
      </w:r>
      <w:r>
        <w:rPr>
          <w:rFonts w:ascii="Arial" w:hAnsi="Arial" w:cs="Arial"/>
          <w:sz w:val="24"/>
          <w:szCs w:val="24"/>
        </w:rPr>
        <w:t>was</w:t>
      </w:r>
      <w:r w:rsidRPr="009C5422">
        <w:rPr>
          <w:rFonts w:ascii="Arial" w:hAnsi="Arial" w:cs="Arial"/>
          <w:sz w:val="24"/>
          <w:szCs w:val="24"/>
        </w:rPr>
        <w:t xml:space="preserve"> </w:t>
      </w:r>
      <w:r>
        <w:rPr>
          <w:rFonts w:ascii="Arial" w:hAnsi="Arial" w:cs="Arial"/>
          <w:sz w:val="24"/>
          <w:szCs w:val="24"/>
        </w:rPr>
        <w:t xml:space="preserve">welcomed as </w:t>
      </w:r>
      <w:r w:rsidRPr="009C5422">
        <w:rPr>
          <w:rFonts w:ascii="Arial" w:hAnsi="Arial" w:cs="Arial"/>
          <w:sz w:val="24"/>
          <w:szCs w:val="24"/>
        </w:rPr>
        <w:t>it provide</w:t>
      </w:r>
      <w:r>
        <w:rPr>
          <w:rFonts w:ascii="Arial" w:hAnsi="Arial" w:cs="Arial"/>
          <w:sz w:val="24"/>
          <w:szCs w:val="24"/>
        </w:rPr>
        <w:t>d</w:t>
      </w:r>
      <w:r w:rsidRPr="009C5422">
        <w:rPr>
          <w:rFonts w:ascii="Arial" w:hAnsi="Arial" w:cs="Arial"/>
          <w:sz w:val="24"/>
          <w:szCs w:val="24"/>
        </w:rPr>
        <w:t xml:space="preserve"> certainty as to intend</w:t>
      </w:r>
      <w:r>
        <w:rPr>
          <w:rFonts w:ascii="Arial" w:hAnsi="Arial" w:cs="Arial"/>
          <w:sz w:val="24"/>
          <w:szCs w:val="24"/>
        </w:rPr>
        <w:t xml:space="preserve"> </w:t>
      </w:r>
      <w:r w:rsidRPr="009C5422">
        <w:rPr>
          <w:rFonts w:ascii="Arial" w:hAnsi="Arial" w:cs="Arial"/>
          <w:sz w:val="24"/>
          <w:szCs w:val="24"/>
        </w:rPr>
        <w:t>future re</w:t>
      </w:r>
      <w:r>
        <w:rPr>
          <w:rFonts w:ascii="Arial" w:hAnsi="Arial" w:cs="Arial"/>
          <w:sz w:val="24"/>
          <w:szCs w:val="24"/>
        </w:rPr>
        <w:t>-</w:t>
      </w:r>
      <w:r w:rsidRPr="009C5422">
        <w:rPr>
          <w:rFonts w:ascii="Arial" w:hAnsi="Arial" w:cs="Arial"/>
          <w:sz w:val="24"/>
          <w:szCs w:val="24"/>
        </w:rPr>
        <w:t>profiling</w:t>
      </w:r>
      <w:r>
        <w:rPr>
          <w:rFonts w:ascii="Arial" w:hAnsi="Arial" w:cs="Arial"/>
          <w:sz w:val="24"/>
          <w:szCs w:val="24"/>
        </w:rPr>
        <w:t xml:space="preserve">, </w:t>
      </w:r>
      <w:r w:rsidRPr="009C5422">
        <w:rPr>
          <w:rFonts w:ascii="Arial" w:hAnsi="Arial" w:cs="Arial"/>
          <w:sz w:val="24"/>
          <w:szCs w:val="24"/>
        </w:rPr>
        <w:t>levels</w:t>
      </w:r>
      <w:r>
        <w:rPr>
          <w:rFonts w:ascii="Arial" w:hAnsi="Arial" w:cs="Arial"/>
          <w:sz w:val="24"/>
          <w:szCs w:val="24"/>
        </w:rPr>
        <w:t>,</w:t>
      </w:r>
      <w:r w:rsidRPr="009C5422">
        <w:rPr>
          <w:rFonts w:ascii="Arial" w:hAnsi="Arial" w:cs="Arial"/>
          <w:sz w:val="24"/>
          <w:szCs w:val="24"/>
        </w:rPr>
        <w:t xml:space="preserve"> and technical infrastructure requirements deemed necessary to serve future development.  </w:t>
      </w:r>
      <w:r w:rsidR="009C5422" w:rsidRPr="009C5422">
        <w:rPr>
          <w:rFonts w:ascii="Arial" w:hAnsi="Arial" w:cs="Arial"/>
          <w:sz w:val="24"/>
          <w:szCs w:val="24"/>
        </w:rPr>
        <w:t>The retention of existing buildings in Southwater (</w:t>
      </w:r>
      <w:r w:rsidR="003D2AC3">
        <w:rPr>
          <w:rFonts w:ascii="Arial" w:hAnsi="Arial" w:cs="Arial"/>
          <w:sz w:val="24"/>
          <w:szCs w:val="24"/>
        </w:rPr>
        <w:t xml:space="preserve">e.g. the </w:t>
      </w:r>
      <w:r w:rsidR="009C5422" w:rsidRPr="009C5422">
        <w:rPr>
          <w:rFonts w:ascii="Arial" w:hAnsi="Arial" w:cs="Arial"/>
          <w:sz w:val="24"/>
          <w:szCs w:val="24"/>
        </w:rPr>
        <w:t>Bingo Club</w:t>
      </w:r>
      <w:r w:rsidR="003D2AC3">
        <w:rPr>
          <w:rFonts w:ascii="Arial" w:hAnsi="Arial" w:cs="Arial"/>
          <w:sz w:val="24"/>
          <w:szCs w:val="24"/>
        </w:rPr>
        <w:t xml:space="preserve"> and I</w:t>
      </w:r>
      <w:r w:rsidR="009C5422" w:rsidRPr="009C5422">
        <w:rPr>
          <w:rFonts w:ascii="Arial" w:hAnsi="Arial" w:cs="Arial"/>
          <w:sz w:val="24"/>
          <w:szCs w:val="24"/>
        </w:rPr>
        <w:t>ce Rink) ha</w:t>
      </w:r>
      <w:r w:rsidR="009C473D">
        <w:rPr>
          <w:rFonts w:ascii="Arial" w:hAnsi="Arial" w:cs="Arial"/>
          <w:sz w:val="24"/>
          <w:szCs w:val="24"/>
        </w:rPr>
        <w:t>d</w:t>
      </w:r>
      <w:r w:rsidR="009C5422" w:rsidRPr="009C5422">
        <w:rPr>
          <w:rFonts w:ascii="Arial" w:hAnsi="Arial" w:cs="Arial"/>
          <w:sz w:val="24"/>
          <w:szCs w:val="24"/>
        </w:rPr>
        <w:t xml:space="preserve"> established a series of fixed points in terms of finished levels for the new Main Street, while the two access points from Southwater Way and St</w:t>
      </w:r>
      <w:r w:rsidR="009C473D">
        <w:rPr>
          <w:rFonts w:ascii="Arial" w:hAnsi="Arial" w:cs="Arial"/>
          <w:sz w:val="24"/>
          <w:szCs w:val="24"/>
        </w:rPr>
        <w:t>.</w:t>
      </w:r>
      <w:r w:rsidR="009C5422" w:rsidRPr="009C5422">
        <w:rPr>
          <w:rFonts w:ascii="Arial" w:hAnsi="Arial" w:cs="Arial"/>
          <w:sz w:val="24"/>
          <w:szCs w:val="24"/>
        </w:rPr>
        <w:t xml:space="preserve"> Quentin Gate </w:t>
      </w:r>
      <w:r w:rsidR="009C473D">
        <w:rPr>
          <w:rFonts w:ascii="Arial" w:hAnsi="Arial" w:cs="Arial"/>
          <w:sz w:val="24"/>
          <w:szCs w:val="24"/>
        </w:rPr>
        <w:t xml:space="preserve">would </w:t>
      </w:r>
      <w:r w:rsidR="009C5422" w:rsidRPr="009C5422">
        <w:rPr>
          <w:rFonts w:ascii="Arial" w:hAnsi="Arial" w:cs="Arial"/>
          <w:sz w:val="24"/>
          <w:szCs w:val="24"/>
        </w:rPr>
        <w:t xml:space="preserve">provide fixed access positions for connecting the new street to </w:t>
      </w:r>
      <w:r w:rsidR="009C5422" w:rsidRPr="009C5422">
        <w:rPr>
          <w:rFonts w:ascii="Arial" w:hAnsi="Arial" w:cs="Arial"/>
          <w:sz w:val="24"/>
          <w:szCs w:val="24"/>
        </w:rPr>
        <w:lastRenderedPageBreak/>
        <w:t xml:space="preserve">the existing highway network.  The design </w:t>
      </w:r>
      <w:r w:rsidR="003D2AC3">
        <w:rPr>
          <w:rFonts w:ascii="Arial" w:hAnsi="Arial" w:cs="Arial"/>
          <w:sz w:val="24"/>
          <w:szCs w:val="24"/>
        </w:rPr>
        <w:t xml:space="preserve">of </w:t>
      </w:r>
      <w:r w:rsidR="009C5422" w:rsidRPr="009C5422">
        <w:rPr>
          <w:rFonts w:ascii="Arial" w:hAnsi="Arial" w:cs="Arial"/>
          <w:sz w:val="24"/>
          <w:szCs w:val="24"/>
        </w:rPr>
        <w:t>a 12m corridor</w:t>
      </w:r>
      <w:r w:rsidR="009C473D">
        <w:rPr>
          <w:rFonts w:ascii="Arial" w:hAnsi="Arial" w:cs="Arial"/>
          <w:sz w:val="24"/>
          <w:szCs w:val="24"/>
        </w:rPr>
        <w:t xml:space="preserve">, </w:t>
      </w:r>
      <w:r w:rsidR="009C5422" w:rsidRPr="009C5422">
        <w:rPr>
          <w:rFonts w:ascii="Arial" w:hAnsi="Arial" w:cs="Arial"/>
          <w:sz w:val="24"/>
          <w:szCs w:val="24"/>
        </w:rPr>
        <w:t>Main Street</w:t>
      </w:r>
      <w:r w:rsidR="009C473D">
        <w:rPr>
          <w:rFonts w:ascii="Arial" w:hAnsi="Arial" w:cs="Arial"/>
          <w:sz w:val="24"/>
          <w:szCs w:val="24"/>
        </w:rPr>
        <w:t>, was</w:t>
      </w:r>
      <w:r w:rsidR="009C5422" w:rsidRPr="009C5422">
        <w:rPr>
          <w:rFonts w:ascii="Arial" w:hAnsi="Arial" w:cs="Arial"/>
          <w:sz w:val="24"/>
          <w:szCs w:val="24"/>
        </w:rPr>
        <w:t xml:space="preserve"> sufficient to create a good typical high street</w:t>
      </w:r>
      <w:r w:rsidR="009C473D">
        <w:rPr>
          <w:rFonts w:ascii="Arial" w:hAnsi="Arial" w:cs="Arial"/>
          <w:sz w:val="24"/>
          <w:szCs w:val="24"/>
        </w:rPr>
        <w:t xml:space="preserve"> and the </w:t>
      </w:r>
      <w:r w:rsidR="009C5422" w:rsidRPr="009C5422">
        <w:rPr>
          <w:rFonts w:ascii="Arial" w:hAnsi="Arial" w:cs="Arial"/>
          <w:sz w:val="24"/>
          <w:szCs w:val="24"/>
        </w:rPr>
        <w:t xml:space="preserve">details </w:t>
      </w:r>
      <w:r w:rsidR="009C473D">
        <w:rPr>
          <w:rFonts w:ascii="Arial" w:hAnsi="Arial" w:cs="Arial"/>
          <w:sz w:val="24"/>
          <w:szCs w:val="24"/>
        </w:rPr>
        <w:t>were</w:t>
      </w:r>
      <w:r w:rsidR="00771DF7">
        <w:rPr>
          <w:rFonts w:ascii="Arial" w:hAnsi="Arial" w:cs="Arial"/>
          <w:sz w:val="24"/>
          <w:szCs w:val="24"/>
        </w:rPr>
        <w:t xml:space="preserve"> </w:t>
      </w:r>
      <w:r w:rsidR="009C5422" w:rsidRPr="009C5422">
        <w:rPr>
          <w:rFonts w:ascii="Arial" w:hAnsi="Arial" w:cs="Arial"/>
          <w:sz w:val="24"/>
          <w:szCs w:val="24"/>
        </w:rPr>
        <w:t>considered to be acceptable.</w:t>
      </w:r>
    </w:p>
    <w:p w:rsidR="009C5422" w:rsidRPr="009C5422" w:rsidRDefault="009C5422" w:rsidP="009C5422">
      <w:pPr>
        <w:spacing w:after="0" w:line="240" w:lineRule="auto"/>
        <w:rPr>
          <w:rFonts w:ascii="Arial" w:hAnsi="Arial" w:cs="Arial"/>
          <w:sz w:val="24"/>
          <w:szCs w:val="24"/>
        </w:rPr>
      </w:pPr>
    </w:p>
    <w:p w:rsidR="009C5422" w:rsidRPr="009C5422" w:rsidRDefault="009C5422" w:rsidP="00ED7331">
      <w:pPr>
        <w:spacing w:after="0" w:line="240" w:lineRule="auto"/>
        <w:jc w:val="both"/>
        <w:rPr>
          <w:rFonts w:ascii="Arial" w:hAnsi="Arial" w:cs="Arial"/>
          <w:sz w:val="24"/>
          <w:szCs w:val="24"/>
        </w:rPr>
      </w:pPr>
      <w:r w:rsidRPr="009C5422">
        <w:rPr>
          <w:rFonts w:ascii="Arial" w:hAnsi="Arial" w:cs="Arial"/>
          <w:sz w:val="24"/>
          <w:szCs w:val="24"/>
        </w:rPr>
        <w:t xml:space="preserve">The two </w:t>
      </w:r>
      <w:r w:rsidR="003D2AC3">
        <w:rPr>
          <w:rFonts w:ascii="Arial" w:hAnsi="Arial" w:cs="Arial"/>
          <w:sz w:val="24"/>
          <w:szCs w:val="24"/>
        </w:rPr>
        <w:t xml:space="preserve">new </w:t>
      </w:r>
      <w:r w:rsidRPr="009C5422">
        <w:rPr>
          <w:rFonts w:ascii="Arial" w:hAnsi="Arial" w:cs="Arial"/>
          <w:sz w:val="24"/>
          <w:szCs w:val="24"/>
        </w:rPr>
        <w:t>proposed Squares</w:t>
      </w:r>
      <w:r w:rsidR="00887CB7">
        <w:rPr>
          <w:rFonts w:ascii="Arial" w:hAnsi="Arial" w:cs="Arial"/>
          <w:sz w:val="24"/>
          <w:szCs w:val="24"/>
        </w:rPr>
        <w:t xml:space="preserve">, </w:t>
      </w:r>
      <w:r w:rsidRPr="009C5422">
        <w:rPr>
          <w:rFonts w:ascii="Arial" w:hAnsi="Arial" w:cs="Arial"/>
          <w:sz w:val="24"/>
          <w:szCs w:val="24"/>
        </w:rPr>
        <w:t>Southwater’ and ‘International’</w:t>
      </w:r>
      <w:r w:rsidR="00887CB7">
        <w:rPr>
          <w:rFonts w:ascii="Arial" w:hAnsi="Arial" w:cs="Arial"/>
          <w:sz w:val="24"/>
          <w:szCs w:val="24"/>
        </w:rPr>
        <w:t xml:space="preserve"> would be relatively flat</w:t>
      </w:r>
      <w:r w:rsidRPr="009C5422">
        <w:rPr>
          <w:rFonts w:ascii="Arial" w:hAnsi="Arial" w:cs="Arial"/>
          <w:sz w:val="24"/>
          <w:szCs w:val="24"/>
        </w:rPr>
        <w:t xml:space="preserve"> public spaces that </w:t>
      </w:r>
      <w:r w:rsidR="00887CB7">
        <w:rPr>
          <w:rFonts w:ascii="Arial" w:hAnsi="Arial" w:cs="Arial"/>
          <w:sz w:val="24"/>
          <w:szCs w:val="24"/>
        </w:rPr>
        <w:t xml:space="preserve">would </w:t>
      </w:r>
      <w:r w:rsidRPr="009C5422">
        <w:rPr>
          <w:rFonts w:ascii="Arial" w:hAnsi="Arial" w:cs="Arial"/>
          <w:sz w:val="24"/>
          <w:szCs w:val="24"/>
        </w:rPr>
        <w:t>act as nodal points either end of Main Street with the International Square providing a gateway for pedestrians accessing the T</w:t>
      </w:r>
      <w:r w:rsidR="00887CB7">
        <w:rPr>
          <w:rFonts w:ascii="Arial" w:hAnsi="Arial" w:cs="Arial"/>
          <w:sz w:val="24"/>
          <w:szCs w:val="24"/>
        </w:rPr>
        <w:t xml:space="preserve">elford </w:t>
      </w:r>
      <w:r w:rsidRPr="009C5422">
        <w:rPr>
          <w:rFonts w:ascii="Arial" w:hAnsi="Arial" w:cs="Arial"/>
          <w:sz w:val="24"/>
          <w:szCs w:val="24"/>
        </w:rPr>
        <w:t>I</w:t>
      </w:r>
      <w:r w:rsidR="00887CB7">
        <w:rPr>
          <w:rFonts w:ascii="Arial" w:hAnsi="Arial" w:cs="Arial"/>
          <w:sz w:val="24"/>
          <w:szCs w:val="24"/>
        </w:rPr>
        <w:t xml:space="preserve">nternational </w:t>
      </w:r>
      <w:r w:rsidRPr="009C5422">
        <w:rPr>
          <w:rFonts w:ascii="Arial" w:hAnsi="Arial" w:cs="Arial"/>
          <w:sz w:val="24"/>
          <w:szCs w:val="24"/>
        </w:rPr>
        <w:t>C</w:t>
      </w:r>
      <w:r w:rsidR="00887CB7">
        <w:rPr>
          <w:rFonts w:ascii="Arial" w:hAnsi="Arial" w:cs="Arial"/>
          <w:sz w:val="24"/>
          <w:szCs w:val="24"/>
        </w:rPr>
        <w:t>entre</w:t>
      </w:r>
      <w:r w:rsidRPr="009C5422">
        <w:rPr>
          <w:rFonts w:ascii="Arial" w:hAnsi="Arial" w:cs="Arial"/>
          <w:sz w:val="24"/>
          <w:szCs w:val="24"/>
        </w:rPr>
        <w:t xml:space="preserve">.  The achievement of levels to link these spaces </w:t>
      </w:r>
      <w:r w:rsidR="00887CB7">
        <w:rPr>
          <w:rFonts w:ascii="Arial" w:hAnsi="Arial" w:cs="Arial"/>
          <w:sz w:val="24"/>
          <w:szCs w:val="24"/>
        </w:rPr>
        <w:t>was</w:t>
      </w:r>
      <w:r w:rsidRPr="009C5422">
        <w:rPr>
          <w:rFonts w:ascii="Arial" w:hAnsi="Arial" w:cs="Arial"/>
          <w:sz w:val="24"/>
          <w:szCs w:val="24"/>
        </w:rPr>
        <w:t xml:space="preserve"> fundamental and </w:t>
      </w:r>
      <w:r w:rsidR="00887CB7">
        <w:rPr>
          <w:rFonts w:ascii="Arial" w:hAnsi="Arial" w:cs="Arial"/>
          <w:sz w:val="24"/>
          <w:szCs w:val="24"/>
        </w:rPr>
        <w:t>would</w:t>
      </w:r>
      <w:r w:rsidRPr="009C5422">
        <w:rPr>
          <w:rFonts w:ascii="Arial" w:hAnsi="Arial" w:cs="Arial"/>
          <w:sz w:val="24"/>
          <w:szCs w:val="24"/>
        </w:rPr>
        <w:t xml:space="preserve"> be achieved without undue detriment to existing premises and businesses operating in the area.  The </w:t>
      </w:r>
      <w:r w:rsidR="003D2AC3">
        <w:rPr>
          <w:rFonts w:ascii="Arial" w:hAnsi="Arial" w:cs="Arial"/>
          <w:sz w:val="24"/>
          <w:szCs w:val="24"/>
        </w:rPr>
        <w:t xml:space="preserve">issue </w:t>
      </w:r>
      <w:r w:rsidRPr="009C5422">
        <w:rPr>
          <w:rFonts w:ascii="Arial" w:hAnsi="Arial" w:cs="Arial"/>
          <w:sz w:val="24"/>
          <w:szCs w:val="24"/>
        </w:rPr>
        <w:t>of hoardings around future development plots ha</w:t>
      </w:r>
      <w:r w:rsidR="00887CB7">
        <w:rPr>
          <w:rFonts w:ascii="Arial" w:hAnsi="Arial" w:cs="Arial"/>
          <w:sz w:val="24"/>
          <w:szCs w:val="24"/>
        </w:rPr>
        <w:t xml:space="preserve">d </w:t>
      </w:r>
      <w:r w:rsidRPr="009C5422">
        <w:rPr>
          <w:rFonts w:ascii="Arial" w:hAnsi="Arial" w:cs="Arial"/>
          <w:sz w:val="24"/>
          <w:szCs w:val="24"/>
        </w:rPr>
        <w:t>been raised by some businesses in the area</w:t>
      </w:r>
      <w:r w:rsidR="00887CB7">
        <w:rPr>
          <w:rFonts w:ascii="Arial" w:hAnsi="Arial" w:cs="Arial"/>
          <w:sz w:val="24"/>
          <w:szCs w:val="24"/>
        </w:rPr>
        <w:t xml:space="preserve"> and a balance would have </w:t>
      </w:r>
      <w:r w:rsidRPr="009C5422">
        <w:rPr>
          <w:rFonts w:ascii="Arial" w:hAnsi="Arial" w:cs="Arial"/>
          <w:sz w:val="24"/>
          <w:szCs w:val="24"/>
        </w:rPr>
        <w:t xml:space="preserve">to be struck between the need to screen plots from public view and avoid vandalism and the need to protect amenity.  There </w:t>
      </w:r>
      <w:r w:rsidR="00887CB7">
        <w:rPr>
          <w:rFonts w:ascii="Arial" w:hAnsi="Arial" w:cs="Arial"/>
          <w:sz w:val="24"/>
          <w:szCs w:val="24"/>
        </w:rPr>
        <w:t>were</w:t>
      </w:r>
      <w:r w:rsidRPr="009C5422">
        <w:rPr>
          <w:rFonts w:ascii="Arial" w:hAnsi="Arial" w:cs="Arial"/>
          <w:sz w:val="24"/>
          <w:szCs w:val="24"/>
        </w:rPr>
        <w:t xml:space="preserve"> no details of hoardings accompanying the application</w:t>
      </w:r>
      <w:r w:rsidR="00887CB7">
        <w:rPr>
          <w:rFonts w:ascii="Arial" w:hAnsi="Arial" w:cs="Arial"/>
          <w:sz w:val="24"/>
          <w:szCs w:val="24"/>
        </w:rPr>
        <w:t xml:space="preserve"> and this would </w:t>
      </w:r>
      <w:r w:rsidRPr="009C5422">
        <w:rPr>
          <w:rFonts w:ascii="Arial" w:hAnsi="Arial" w:cs="Arial"/>
          <w:sz w:val="24"/>
          <w:szCs w:val="24"/>
        </w:rPr>
        <w:t xml:space="preserve">need to be conditioned.  </w:t>
      </w:r>
    </w:p>
    <w:p w:rsidR="009C5422" w:rsidRPr="009C5422" w:rsidRDefault="009C5422" w:rsidP="00ED7331">
      <w:pPr>
        <w:spacing w:after="0" w:line="240" w:lineRule="auto"/>
        <w:jc w:val="both"/>
        <w:rPr>
          <w:rFonts w:ascii="Arial" w:hAnsi="Arial" w:cs="Arial"/>
          <w:sz w:val="24"/>
          <w:szCs w:val="24"/>
        </w:rPr>
      </w:pPr>
    </w:p>
    <w:p w:rsidR="009C5422" w:rsidRPr="009C5422" w:rsidRDefault="009C5422" w:rsidP="00ED7331">
      <w:pPr>
        <w:spacing w:after="0" w:line="240" w:lineRule="auto"/>
        <w:jc w:val="both"/>
        <w:rPr>
          <w:rFonts w:ascii="Arial" w:hAnsi="Arial" w:cs="Arial"/>
          <w:sz w:val="24"/>
          <w:szCs w:val="24"/>
        </w:rPr>
      </w:pPr>
      <w:r w:rsidRPr="009C5422">
        <w:rPr>
          <w:rFonts w:ascii="Arial" w:hAnsi="Arial" w:cs="Arial"/>
          <w:sz w:val="24"/>
          <w:szCs w:val="24"/>
        </w:rPr>
        <w:t xml:space="preserve">The applicants </w:t>
      </w:r>
      <w:r w:rsidR="00867F02">
        <w:rPr>
          <w:rFonts w:ascii="Arial" w:hAnsi="Arial" w:cs="Arial"/>
          <w:sz w:val="24"/>
          <w:szCs w:val="24"/>
        </w:rPr>
        <w:t xml:space="preserve">had </w:t>
      </w:r>
      <w:r w:rsidRPr="009C5422">
        <w:rPr>
          <w:rFonts w:ascii="Arial" w:hAnsi="Arial" w:cs="Arial"/>
          <w:sz w:val="24"/>
          <w:szCs w:val="24"/>
        </w:rPr>
        <w:t>confirm</w:t>
      </w:r>
      <w:r w:rsidR="00867F02">
        <w:rPr>
          <w:rFonts w:ascii="Arial" w:hAnsi="Arial" w:cs="Arial"/>
          <w:sz w:val="24"/>
          <w:szCs w:val="24"/>
        </w:rPr>
        <w:t>ed</w:t>
      </w:r>
      <w:r w:rsidRPr="009C5422">
        <w:rPr>
          <w:rFonts w:ascii="Arial" w:hAnsi="Arial" w:cs="Arial"/>
          <w:sz w:val="24"/>
          <w:szCs w:val="24"/>
        </w:rPr>
        <w:t xml:space="preserve"> that existing businesses w</w:t>
      </w:r>
      <w:r w:rsidR="00867F02">
        <w:rPr>
          <w:rFonts w:ascii="Arial" w:hAnsi="Arial" w:cs="Arial"/>
          <w:sz w:val="24"/>
          <w:szCs w:val="24"/>
        </w:rPr>
        <w:t xml:space="preserve">ould </w:t>
      </w:r>
      <w:r w:rsidRPr="009C5422">
        <w:rPr>
          <w:rFonts w:ascii="Arial" w:hAnsi="Arial" w:cs="Arial"/>
          <w:sz w:val="24"/>
          <w:szCs w:val="24"/>
        </w:rPr>
        <w:t xml:space="preserve">not be adversely affected by the development and that adequate access </w:t>
      </w:r>
      <w:r w:rsidR="00867F02">
        <w:rPr>
          <w:rFonts w:ascii="Arial" w:hAnsi="Arial" w:cs="Arial"/>
          <w:sz w:val="24"/>
          <w:szCs w:val="24"/>
        </w:rPr>
        <w:t>would</w:t>
      </w:r>
      <w:r w:rsidRPr="009C5422">
        <w:rPr>
          <w:rFonts w:ascii="Arial" w:hAnsi="Arial" w:cs="Arial"/>
          <w:sz w:val="24"/>
          <w:szCs w:val="24"/>
        </w:rPr>
        <w:t xml:space="preserve"> be maintained and temporary lighting provided.  </w:t>
      </w:r>
      <w:r w:rsidR="0047797E">
        <w:rPr>
          <w:rFonts w:ascii="Arial" w:hAnsi="Arial" w:cs="Arial"/>
          <w:sz w:val="24"/>
          <w:szCs w:val="24"/>
        </w:rPr>
        <w:t xml:space="preserve">They proposed a </w:t>
      </w:r>
      <w:r w:rsidR="00A14339">
        <w:rPr>
          <w:rFonts w:ascii="Arial" w:hAnsi="Arial" w:cs="Arial"/>
          <w:sz w:val="24"/>
          <w:szCs w:val="24"/>
        </w:rPr>
        <w:t xml:space="preserve">three </w:t>
      </w:r>
      <w:r w:rsidRPr="009C5422">
        <w:rPr>
          <w:rFonts w:ascii="Arial" w:hAnsi="Arial" w:cs="Arial"/>
          <w:sz w:val="24"/>
          <w:szCs w:val="24"/>
        </w:rPr>
        <w:t>phas</w:t>
      </w:r>
      <w:r w:rsidR="00A14339">
        <w:rPr>
          <w:rFonts w:ascii="Arial" w:hAnsi="Arial" w:cs="Arial"/>
          <w:sz w:val="24"/>
          <w:szCs w:val="24"/>
        </w:rPr>
        <w:t xml:space="preserve">e </w:t>
      </w:r>
      <w:r w:rsidRPr="009C5422">
        <w:rPr>
          <w:rFonts w:ascii="Arial" w:hAnsi="Arial" w:cs="Arial"/>
          <w:sz w:val="24"/>
          <w:szCs w:val="24"/>
        </w:rPr>
        <w:t>scheme to help reduce disruption</w:t>
      </w:r>
      <w:r w:rsidR="00A14339">
        <w:rPr>
          <w:rFonts w:ascii="Arial" w:hAnsi="Arial" w:cs="Arial"/>
          <w:sz w:val="24"/>
          <w:szCs w:val="24"/>
        </w:rPr>
        <w:t xml:space="preserve">, </w:t>
      </w:r>
      <w:r w:rsidR="0047797E">
        <w:rPr>
          <w:rFonts w:ascii="Arial" w:hAnsi="Arial" w:cs="Arial"/>
          <w:sz w:val="24"/>
          <w:szCs w:val="24"/>
        </w:rPr>
        <w:t xml:space="preserve">as detailed </w:t>
      </w:r>
      <w:r w:rsidR="00A14339">
        <w:rPr>
          <w:rFonts w:ascii="Arial" w:hAnsi="Arial" w:cs="Arial"/>
          <w:sz w:val="24"/>
          <w:szCs w:val="24"/>
        </w:rPr>
        <w:t>in the report,</w:t>
      </w:r>
      <w:r w:rsidR="0047797E">
        <w:rPr>
          <w:rFonts w:ascii="Arial" w:hAnsi="Arial" w:cs="Arial"/>
          <w:sz w:val="24"/>
          <w:szCs w:val="24"/>
        </w:rPr>
        <w:t xml:space="preserve"> and had offered the land owners of existing businesses within </w:t>
      </w:r>
      <w:r w:rsidRPr="009C5422">
        <w:rPr>
          <w:rFonts w:ascii="Arial" w:hAnsi="Arial" w:cs="Arial"/>
          <w:sz w:val="24"/>
          <w:szCs w:val="24"/>
        </w:rPr>
        <w:t>to explain the phasing of th</w:t>
      </w:r>
      <w:r w:rsidR="0047797E">
        <w:rPr>
          <w:rFonts w:ascii="Arial" w:hAnsi="Arial" w:cs="Arial"/>
          <w:sz w:val="24"/>
          <w:szCs w:val="24"/>
        </w:rPr>
        <w:t>e</w:t>
      </w:r>
      <w:r w:rsidRPr="009C5422">
        <w:rPr>
          <w:rFonts w:ascii="Arial" w:hAnsi="Arial" w:cs="Arial"/>
          <w:sz w:val="24"/>
          <w:szCs w:val="24"/>
        </w:rPr>
        <w:t xml:space="preserve"> application</w:t>
      </w:r>
      <w:r w:rsidR="00A14339">
        <w:rPr>
          <w:rFonts w:ascii="Arial" w:hAnsi="Arial" w:cs="Arial"/>
          <w:sz w:val="24"/>
          <w:szCs w:val="24"/>
        </w:rPr>
        <w:t xml:space="preserve">.  </w:t>
      </w:r>
      <w:r w:rsidRPr="009C5422">
        <w:rPr>
          <w:rFonts w:ascii="Arial" w:hAnsi="Arial" w:cs="Arial"/>
          <w:sz w:val="24"/>
          <w:szCs w:val="24"/>
        </w:rPr>
        <w:t xml:space="preserve">These measures </w:t>
      </w:r>
      <w:r w:rsidR="00A14339">
        <w:rPr>
          <w:rFonts w:ascii="Arial" w:hAnsi="Arial" w:cs="Arial"/>
          <w:sz w:val="24"/>
          <w:szCs w:val="24"/>
        </w:rPr>
        <w:t>were</w:t>
      </w:r>
      <w:r w:rsidRPr="009C5422">
        <w:rPr>
          <w:rFonts w:ascii="Arial" w:hAnsi="Arial" w:cs="Arial"/>
          <w:sz w:val="24"/>
          <w:szCs w:val="24"/>
        </w:rPr>
        <w:t xml:space="preserve"> considered sufficient.</w:t>
      </w:r>
    </w:p>
    <w:p w:rsidR="009C5422" w:rsidRPr="009C5422" w:rsidRDefault="009C5422" w:rsidP="00ED7331">
      <w:pPr>
        <w:spacing w:after="0" w:line="240" w:lineRule="auto"/>
        <w:jc w:val="both"/>
        <w:rPr>
          <w:rFonts w:ascii="Arial" w:hAnsi="Arial" w:cs="Arial"/>
          <w:sz w:val="24"/>
          <w:szCs w:val="24"/>
        </w:rPr>
      </w:pPr>
    </w:p>
    <w:p w:rsidR="009C5422" w:rsidRPr="009C5422" w:rsidRDefault="009C5422" w:rsidP="00ED7331">
      <w:pPr>
        <w:spacing w:after="0" w:line="240" w:lineRule="auto"/>
        <w:jc w:val="both"/>
        <w:rPr>
          <w:rFonts w:ascii="Arial" w:hAnsi="Arial" w:cs="Arial"/>
          <w:sz w:val="24"/>
          <w:szCs w:val="24"/>
        </w:rPr>
      </w:pPr>
      <w:r w:rsidRPr="009C5422">
        <w:rPr>
          <w:rFonts w:ascii="Arial" w:hAnsi="Arial" w:cs="Arial"/>
          <w:sz w:val="24"/>
          <w:szCs w:val="24"/>
        </w:rPr>
        <w:t xml:space="preserve">The existing Southwater Lake and a strip to the south of </w:t>
      </w:r>
      <w:r w:rsidR="00A14339">
        <w:rPr>
          <w:rFonts w:ascii="Arial" w:hAnsi="Arial" w:cs="Arial"/>
          <w:sz w:val="24"/>
          <w:szCs w:val="24"/>
        </w:rPr>
        <w:t xml:space="preserve">the </w:t>
      </w:r>
      <w:r w:rsidRPr="009C5422">
        <w:rPr>
          <w:rFonts w:ascii="Arial" w:hAnsi="Arial" w:cs="Arial"/>
          <w:sz w:val="24"/>
          <w:szCs w:val="24"/>
        </w:rPr>
        <w:t xml:space="preserve">Arena </w:t>
      </w:r>
      <w:r w:rsidR="00A14339">
        <w:rPr>
          <w:rFonts w:ascii="Arial" w:hAnsi="Arial" w:cs="Arial"/>
          <w:sz w:val="24"/>
          <w:szCs w:val="24"/>
        </w:rPr>
        <w:t>were</w:t>
      </w:r>
      <w:r w:rsidRPr="009C5422">
        <w:rPr>
          <w:rFonts w:ascii="Arial" w:hAnsi="Arial" w:cs="Arial"/>
          <w:sz w:val="24"/>
          <w:szCs w:val="24"/>
        </w:rPr>
        <w:t xml:space="preserve"> in the Green Network to which Policies OL3 and OL4 </w:t>
      </w:r>
      <w:r w:rsidR="00AF5761">
        <w:rPr>
          <w:rFonts w:ascii="Arial" w:hAnsi="Arial" w:cs="Arial"/>
          <w:sz w:val="24"/>
          <w:szCs w:val="24"/>
        </w:rPr>
        <w:t xml:space="preserve">of the Wrekin Local Plan </w:t>
      </w:r>
      <w:r w:rsidRPr="009C5422">
        <w:rPr>
          <w:rFonts w:ascii="Arial" w:hAnsi="Arial" w:cs="Arial"/>
          <w:sz w:val="24"/>
          <w:szCs w:val="24"/>
        </w:rPr>
        <w:t>appl</w:t>
      </w:r>
      <w:r w:rsidR="00A14339">
        <w:rPr>
          <w:rFonts w:ascii="Arial" w:hAnsi="Arial" w:cs="Arial"/>
          <w:sz w:val="24"/>
          <w:szCs w:val="24"/>
        </w:rPr>
        <w:t>ied.  P</w:t>
      </w:r>
      <w:r w:rsidRPr="009C5422">
        <w:rPr>
          <w:rFonts w:ascii="Arial" w:hAnsi="Arial" w:cs="Arial"/>
          <w:sz w:val="24"/>
          <w:szCs w:val="24"/>
        </w:rPr>
        <w:t>olicy OL4 </w:t>
      </w:r>
      <w:r w:rsidR="00A14339">
        <w:rPr>
          <w:rFonts w:ascii="Arial" w:hAnsi="Arial" w:cs="Arial"/>
          <w:sz w:val="24"/>
          <w:szCs w:val="24"/>
        </w:rPr>
        <w:t xml:space="preserve">set out the criteria which had to be met if development within the </w:t>
      </w:r>
      <w:r w:rsidRPr="009C5422">
        <w:rPr>
          <w:rFonts w:ascii="Arial" w:hAnsi="Arial" w:cs="Arial"/>
          <w:sz w:val="24"/>
          <w:szCs w:val="24"/>
        </w:rPr>
        <w:t xml:space="preserve">Green Network </w:t>
      </w:r>
      <w:r w:rsidR="00A14339">
        <w:rPr>
          <w:rFonts w:ascii="Arial" w:hAnsi="Arial" w:cs="Arial"/>
          <w:sz w:val="24"/>
          <w:szCs w:val="24"/>
        </w:rPr>
        <w:t>was to be approved</w:t>
      </w:r>
      <w:r w:rsidR="00AF5761">
        <w:rPr>
          <w:rFonts w:ascii="Arial" w:hAnsi="Arial" w:cs="Arial"/>
          <w:sz w:val="24"/>
          <w:szCs w:val="24"/>
        </w:rPr>
        <w:t xml:space="preserve"> and it was considered that these were met by the p</w:t>
      </w:r>
      <w:r w:rsidRPr="009C5422">
        <w:rPr>
          <w:rFonts w:ascii="Arial" w:hAnsi="Arial" w:cs="Arial"/>
          <w:sz w:val="24"/>
          <w:szCs w:val="24"/>
        </w:rPr>
        <w:t>ro</w:t>
      </w:r>
      <w:r w:rsidR="00AF5761">
        <w:rPr>
          <w:rFonts w:ascii="Arial" w:hAnsi="Arial" w:cs="Arial"/>
          <w:sz w:val="24"/>
          <w:szCs w:val="24"/>
        </w:rPr>
        <w:t xml:space="preserve">posed </w:t>
      </w:r>
      <w:r w:rsidRPr="009C5422">
        <w:rPr>
          <w:rFonts w:ascii="Arial" w:hAnsi="Arial" w:cs="Arial"/>
          <w:sz w:val="24"/>
          <w:szCs w:val="24"/>
        </w:rPr>
        <w:t xml:space="preserve">new lake and green “lungs” </w:t>
      </w:r>
      <w:r w:rsidR="00AF5761">
        <w:rPr>
          <w:rFonts w:ascii="Arial" w:hAnsi="Arial" w:cs="Arial"/>
          <w:sz w:val="24"/>
          <w:szCs w:val="24"/>
        </w:rPr>
        <w:t xml:space="preserve">which </w:t>
      </w:r>
      <w:r w:rsidR="00A14339">
        <w:rPr>
          <w:rFonts w:ascii="Arial" w:hAnsi="Arial" w:cs="Arial"/>
          <w:sz w:val="24"/>
          <w:szCs w:val="24"/>
        </w:rPr>
        <w:t xml:space="preserve">would </w:t>
      </w:r>
      <w:r w:rsidRPr="009C5422">
        <w:rPr>
          <w:rFonts w:ascii="Arial" w:hAnsi="Arial" w:cs="Arial"/>
          <w:sz w:val="24"/>
          <w:szCs w:val="24"/>
        </w:rPr>
        <w:t xml:space="preserve">provide a greatly enhanced gateway and introduction to the </w:t>
      </w:r>
      <w:r w:rsidR="00A14339">
        <w:rPr>
          <w:rFonts w:ascii="Arial" w:hAnsi="Arial" w:cs="Arial"/>
          <w:sz w:val="24"/>
          <w:szCs w:val="24"/>
        </w:rPr>
        <w:t>P</w:t>
      </w:r>
      <w:r w:rsidRPr="009C5422">
        <w:rPr>
          <w:rFonts w:ascii="Arial" w:hAnsi="Arial" w:cs="Arial"/>
          <w:sz w:val="24"/>
          <w:szCs w:val="24"/>
        </w:rPr>
        <w:t>ark</w:t>
      </w:r>
      <w:r w:rsidR="00A14339">
        <w:rPr>
          <w:rFonts w:ascii="Arial" w:hAnsi="Arial" w:cs="Arial"/>
          <w:sz w:val="24"/>
          <w:szCs w:val="24"/>
        </w:rPr>
        <w:t xml:space="preserve"> and would</w:t>
      </w:r>
      <w:r w:rsidRPr="009C5422">
        <w:rPr>
          <w:rFonts w:ascii="Arial" w:hAnsi="Arial" w:cs="Arial"/>
          <w:sz w:val="24"/>
          <w:szCs w:val="24"/>
        </w:rPr>
        <w:t xml:space="preserve"> add to biodiversity interest.  </w:t>
      </w:r>
      <w:r w:rsidR="00AF5761">
        <w:rPr>
          <w:rFonts w:ascii="Arial" w:hAnsi="Arial" w:cs="Arial"/>
          <w:sz w:val="24"/>
          <w:szCs w:val="24"/>
        </w:rPr>
        <w:t xml:space="preserve">In addition, other </w:t>
      </w:r>
      <w:r w:rsidRPr="009C5422">
        <w:rPr>
          <w:rFonts w:ascii="Arial" w:hAnsi="Arial" w:cs="Arial"/>
          <w:sz w:val="24"/>
          <w:szCs w:val="24"/>
        </w:rPr>
        <w:t xml:space="preserve">proposed environmental improvements through new public realm and improvements to the interface with the Town Park </w:t>
      </w:r>
      <w:r w:rsidR="00ED7331">
        <w:rPr>
          <w:rFonts w:ascii="Arial" w:hAnsi="Arial" w:cs="Arial"/>
          <w:sz w:val="24"/>
          <w:szCs w:val="24"/>
        </w:rPr>
        <w:t>were</w:t>
      </w:r>
      <w:r w:rsidRPr="009C5422">
        <w:rPr>
          <w:rFonts w:ascii="Arial" w:hAnsi="Arial" w:cs="Arial"/>
          <w:sz w:val="24"/>
          <w:szCs w:val="24"/>
        </w:rPr>
        <w:t xml:space="preserve"> positive environmental, community and recreational benefits that the scheme w</w:t>
      </w:r>
      <w:r w:rsidR="00ED7331">
        <w:rPr>
          <w:rFonts w:ascii="Arial" w:hAnsi="Arial" w:cs="Arial"/>
          <w:sz w:val="24"/>
          <w:szCs w:val="24"/>
        </w:rPr>
        <w:t>ould</w:t>
      </w:r>
      <w:r w:rsidRPr="009C5422">
        <w:rPr>
          <w:rFonts w:ascii="Arial" w:hAnsi="Arial" w:cs="Arial"/>
          <w:sz w:val="24"/>
          <w:szCs w:val="24"/>
        </w:rPr>
        <w:t xml:space="preserve"> help </w:t>
      </w:r>
      <w:r w:rsidR="00ED7331">
        <w:rPr>
          <w:rFonts w:ascii="Arial" w:hAnsi="Arial" w:cs="Arial"/>
          <w:sz w:val="24"/>
          <w:szCs w:val="24"/>
        </w:rPr>
        <w:t xml:space="preserve">to </w:t>
      </w:r>
      <w:r w:rsidRPr="009C5422">
        <w:rPr>
          <w:rFonts w:ascii="Arial" w:hAnsi="Arial" w:cs="Arial"/>
          <w:sz w:val="24"/>
          <w:szCs w:val="24"/>
        </w:rPr>
        <w:t>deliver in future development phases</w:t>
      </w:r>
      <w:r w:rsidR="00AF5761">
        <w:rPr>
          <w:rFonts w:ascii="Arial" w:hAnsi="Arial" w:cs="Arial"/>
          <w:sz w:val="24"/>
          <w:szCs w:val="24"/>
        </w:rPr>
        <w:t xml:space="preserve">. </w:t>
      </w:r>
      <w:r w:rsidRPr="009C5422">
        <w:rPr>
          <w:rFonts w:ascii="Arial" w:hAnsi="Arial" w:cs="Arial"/>
          <w:sz w:val="24"/>
          <w:szCs w:val="24"/>
        </w:rPr>
        <w:t xml:space="preserve">  </w:t>
      </w:r>
    </w:p>
    <w:p w:rsidR="009C5422" w:rsidRPr="009C5422" w:rsidRDefault="009C5422" w:rsidP="009C5422">
      <w:pPr>
        <w:spacing w:after="0" w:line="240" w:lineRule="auto"/>
        <w:rPr>
          <w:rFonts w:ascii="Arial" w:hAnsi="Arial" w:cs="Arial"/>
          <w:sz w:val="24"/>
          <w:szCs w:val="24"/>
        </w:rPr>
      </w:pPr>
    </w:p>
    <w:p w:rsidR="009C5422" w:rsidRPr="009C5422" w:rsidRDefault="009C5422" w:rsidP="00ED7331">
      <w:pPr>
        <w:spacing w:after="0" w:line="240" w:lineRule="auto"/>
        <w:jc w:val="both"/>
        <w:rPr>
          <w:rFonts w:ascii="Arial" w:hAnsi="Arial" w:cs="Arial"/>
          <w:sz w:val="24"/>
          <w:szCs w:val="24"/>
        </w:rPr>
      </w:pPr>
      <w:r w:rsidRPr="009C5422">
        <w:rPr>
          <w:rFonts w:ascii="Arial" w:hAnsi="Arial" w:cs="Arial"/>
          <w:sz w:val="24"/>
          <w:szCs w:val="24"/>
        </w:rPr>
        <w:t>In terms of ecology, the original outline planning application for Southwater was supported by numerous reports, including a Phase 1 Habitat Survey and Arboricultural Surveys</w:t>
      </w:r>
      <w:r w:rsidR="00ED7331">
        <w:rPr>
          <w:rFonts w:ascii="Arial" w:hAnsi="Arial" w:cs="Arial"/>
          <w:sz w:val="24"/>
          <w:szCs w:val="24"/>
        </w:rPr>
        <w:t xml:space="preserve"> and t</w:t>
      </w:r>
      <w:r w:rsidRPr="009C5422">
        <w:rPr>
          <w:rFonts w:ascii="Arial" w:hAnsi="Arial" w:cs="Arial"/>
          <w:sz w:val="24"/>
          <w:szCs w:val="24"/>
        </w:rPr>
        <w:t>hese ha</w:t>
      </w:r>
      <w:r w:rsidR="00ED7331">
        <w:rPr>
          <w:rFonts w:ascii="Arial" w:hAnsi="Arial" w:cs="Arial"/>
          <w:sz w:val="24"/>
          <w:szCs w:val="24"/>
        </w:rPr>
        <w:t>d</w:t>
      </w:r>
      <w:r w:rsidRPr="009C5422">
        <w:rPr>
          <w:rFonts w:ascii="Arial" w:hAnsi="Arial" w:cs="Arial"/>
          <w:sz w:val="24"/>
          <w:szCs w:val="24"/>
        </w:rPr>
        <w:t xml:space="preserve"> been supplemented by new reports that cover</w:t>
      </w:r>
      <w:r w:rsidR="00ED7331">
        <w:rPr>
          <w:rFonts w:ascii="Arial" w:hAnsi="Arial" w:cs="Arial"/>
          <w:sz w:val="24"/>
          <w:szCs w:val="24"/>
        </w:rPr>
        <w:t>ed</w:t>
      </w:r>
      <w:r w:rsidRPr="009C5422">
        <w:rPr>
          <w:rFonts w:ascii="Arial" w:hAnsi="Arial" w:cs="Arial"/>
          <w:sz w:val="24"/>
          <w:szCs w:val="24"/>
        </w:rPr>
        <w:t xml:space="preserve"> the extended site area.  </w:t>
      </w:r>
      <w:r w:rsidR="009A377F">
        <w:rPr>
          <w:rFonts w:ascii="Arial" w:hAnsi="Arial" w:cs="Arial"/>
          <w:sz w:val="24"/>
          <w:szCs w:val="24"/>
        </w:rPr>
        <w:t>T</w:t>
      </w:r>
      <w:r w:rsidRPr="009C5422">
        <w:rPr>
          <w:rFonts w:ascii="Arial" w:hAnsi="Arial" w:cs="Arial"/>
          <w:sz w:val="24"/>
          <w:szCs w:val="24"/>
        </w:rPr>
        <w:t xml:space="preserve">wo issues </w:t>
      </w:r>
      <w:r w:rsidR="009A377F">
        <w:rPr>
          <w:rFonts w:ascii="Arial" w:hAnsi="Arial" w:cs="Arial"/>
          <w:sz w:val="24"/>
          <w:szCs w:val="24"/>
        </w:rPr>
        <w:t xml:space="preserve">had </w:t>
      </w:r>
      <w:r w:rsidRPr="009C5422">
        <w:rPr>
          <w:rFonts w:ascii="Arial" w:hAnsi="Arial" w:cs="Arial"/>
          <w:sz w:val="24"/>
          <w:szCs w:val="24"/>
        </w:rPr>
        <w:t>aris</w:t>
      </w:r>
      <w:r w:rsidR="009A377F">
        <w:rPr>
          <w:rFonts w:ascii="Arial" w:hAnsi="Arial" w:cs="Arial"/>
          <w:sz w:val="24"/>
          <w:szCs w:val="24"/>
        </w:rPr>
        <w:t>en</w:t>
      </w:r>
      <w:r w:rsidRPr="009C5422">
        <w:rPr>
          <w:rFonts w:ascii="Arial" w:hAnsi="Arial" w:cs="Arial"/>
          <w:sz w:val="24"/>
          <w:szCs w:val="24"/>
        </w:rPr>
        <w:t xml:space="preserve"> from the</w:t>
      </w:r>
      <w:r w:rsidR="009A377F">
        <w:rPr>
          <w:rFonts w:ascii="Arial" w:hAnsi="Arial" w:cs="Arial"/>
          <w:sz w:val="24"/>
          <w:szCs w:val="24"/>
        </w:rPr>
        <w:t>se, namely</w:t>
      </w:r>
      <w:r w:rsidR="00ED7331">
        <w:rPr>
          <w:rFonts w:ascii="Arial" w:hAnsi="Arial" w:cs="Arial"/>
          <w:sz w:val="24"/>
          <w:szCs w:val="24"/>
        </w:rPr>
        <w:t xml:space="preserve"> </w:t>
      </w:r>
      <w:r w:rsidRPr="009C5422">
        <w:rPr>
          <w:rFonts w:ascii="Arial" w:hAnsi="Arial" w:cs="Arial"/>
          <w:sz w:val="24"/>
          <w:szCs w:val="24"/>
        </w:rPr>
        <w:t>the loss of tre</w:t>
      </w:r>
      <w:r w:rsidR="00ED7331">
        <w:rPr>
          <w:rFonts w:ascii="Arial" w:hAnsi="Arial" w:cs="Arial"/>
          <w:sz w:val="24"/>
          <w:szCs w:val="24"/>
        </w:rPr>
        <w:t>e</w:t>
      </w:r>
      <w:r w:rsidRPr="009C5422">
        <w:rPr>
          <w:rFonts w:ascii="Arial" w:hAnsi="Arial" w:cs="Arial"/>
          <w:sz w:val="24"/>
          <w:szCs w:val="24"/>
        </w:rPr>
        <w:t xml:space="preserve">s and the potential for adverse impacts on bats.  Both </w:t>
      </w:r>
      <w:r w:rsidR="00ED7331">
        <w:rPr>
          <w:rFonts w:ascii="Arial" w:hAnsi="Arial" w:cs="Arial"/>
          <w:sz w:val="24"/>
          <w:szCs w:val="24"/>
        </w:rPr>
        <w:t>had been addressed and</w:t>
      </w:r>
      <w:r w:rsidRPr="009C5422">
        <w:rPr>
          <w:rFonts w:ascii="Arial" w:hAnsi="Arial" w:cs="Arial"/>
          <w:sz w:val="24"/>
          <w:szCs w:val="24"/>
        </w:rPr>
        <w:t xml:space="preserve"> mitigation offered to reduce impacts.  Overall, ecological impacts </w:t>
      </w:r>
      <w:r w:rsidR="00ED7331">
        <w:rPr>
          <w:rFonts w:ascii="Arial" w:hAnsi="Arial" w:cs="Arial"/>
          <w:sz w:val="24"/>
          <w:szCs w:val="24"/>
        </w:rPr>
        <w:t>were</w:t>
      </w:r>
      <w:r w:rsidRPr="009C5422">
        <w:rPr>
          <w:rFonts w:ascii="Arial" w:hAnsi="Arial" w:cs="Arial"/>
          <w:sz w:val="24"/>
          <w:szCs w:val="24"/>
        </w:rPr>
        <w:t xml:space="preserve"> being addressed through a mitigation strategy that </w:t>
      </w:r>
      <w:r w:rsidR="00ED7331">
        <w:rPr>
          <w:rFonts w:ascii="Arial" w:hAnsi="Arial" w:cs="Arial"/>
          <w:sz w:val="24"/>
          <w:szCs w:val="24"/>
        </w:rPr>
        <w:t>was</w:t>
      </w:r>
      <w:r w:rsidRPr="009C5422">
        <w:rPr>
          <w:rFonts w:ascii="Arial" w:hAnsi="Arial" w:cs="Arial"/>
          <w:sz w:val="24"/>
          <w:szCs w:val="24"/>
        </w:rPr>
        <w:t xml:space="preserve"> a condition of the outline planning application and </w:t>
      </w:r>
      <w:r w:rsidR="00ED7331">
        <w:rPr>
          <w:rFonts w:ascii="Arial" w:hAnsi="Arial" w:cs="Arial"/>
          <w:sz w:val="24"/>
          <w:szCs w:val="24"/>
        </w:rPr>
        <w:t xml:space="preserve">which </w:t>
      </w:r>
      <w:r w:rsidR="009A377F">
        <w:rPr>
          <w:rFonts w:ascii="Arial" w:hAnsi="Arial" w:cs="Arial"/>
          <w:sz w:val="24"/>
          <w:szCs w:val="24"/>
        </w:rPr>
        <w:t xml:space="preserve">had to </w:t>
      </w:r>
      <w:r w:rsidRPr="009C5422">
        <w:rPr>
          <w:rFonts w:ascii="Arial" w:hAnsi="Arial" w:cs="Arial"/>
          <w:sz w:val="24"/>
          <w:szCs w:val="24"/>
        </w:rPr>
        <w:t>submitted and approved prior to development</w:t>
      </w:r>
      <w:r w:rsidR="009A377F">
        <w:rPr>
          <w:rFonts w:ascii="Arial" w:hAnsi="Arial" w:cs="Arial"/>
          <w:sz w:val="24"/>
          <w:szCs w:val="24"/>
        </w:rPr>
        <w:t xml:space="preserve">.  It was, therefore </w:t>
      </w:r>
      <w:r w:rsidRPr="009C5422">
        <w:rPr>
          <w:rFonts w:ascii="Arial" w:hAnsi="Arial" w:cs="Arial"/>
          <w:sz w:val="24"/>
          <w:szCs w:val="24"/>
        </w:rPr>
        <w:t xml:space="preserve">considered that Green Network policies </w:t>
      </w:r>
      <w:r w:rsidR="00ED7331">
        <w:rPr>
          <w:rFonts w:ascii="Arial" w:hAnsi="Arial" w:cs="Arial"/>
          <w:sz w:val="24"/>
          <w:szCs w:val="24"/>
        </w:rPr>
        <w:t>would</w:t>
      </w:r>
      <w:r w:rsidR="009A377F">
        <w:rPr>
          <w:rFonts w:ascii="Arial" w:hAnsi="Arial" w:cs="Arial"/>
          <w:sz w:val="24"/>
          <w:szCs w:val="24"/>
        </w:rPr>
        <w:t xml:space="preserve"> </w:t>
      </w:r>
      <w:r w:rsidRPr="009C5422">
        <w:rPr>
          <w:rFonts w:ascii="Arial" w:hAnsi="Arial" w:cs="Arial"/>
          <w:sz w:val="24"/>
          <w:szCs w:val="24"/>
        </w:rPr>
        <w:t>not be prejudiced by the</w:t>
      </w:r>
      <w:r w:rsidR="009A377F">
        <w:rPr>
          <w:rFonts w:ascii="Arial" w:hAnsi="Arial" w:cs="Arial"/>
          <w:sz w:val="24"/>
          <w:szCs w:val="24"/>
        </w:rPr>
        <w:t xml:space="preserve"> </w:t>
      </w:r>
      <w:r w:rsidRPr="009C5422">
        <w:rPr>
          <w:rFonts w:ascii="Arial" w:hAnsi="Arial" w:cs="Arial"/>
          <w:sz w:val="24"/>
          <w:szCs w:val="24"/>
        </w:rPr>
        <w:t>proposals.</w:t>
      </w:r>
    </w:p>
    <w:p w:rsidR="009C5422" w:rsidRPr="009C5422" w:rsidRDefault="009C5422" w:rsidP="009C5422">
      <w:pPr>
        <w:spacing w:after="0" w:line="240" w:lineRule="auto"/>
        <w:rPr>
          <w:rFonts w:ascii="Arial" w:hAnsi="Arial" w:cs="Arial"/>
          <w:sz w:val="24"/>
          <w:szCs w:val="24"/>
        </w:rPr>
      </w:pPr>
    </w:p>
    <w:p w:rsidR="009C5422" w:rsidRPr="00ED7331" w:rsidRDefault="009C5422" w:rsidP="00ED7331">
      <w:pPr>
        <w:spacing w:after="0" w:line="240" w:lineRule="auto"/>
        <w:jc w:val="both"/>
        <w:rPr>
          <w:rFonts w:ascii="Arial" w:hAnsi="Arial" w:cs="Arial"/>
          <w:b/>
          <w:sz w:val="24"/>
          <w:szCs w:val="24"/>
        </w:rPr>
      </w:pPr>
      <w:r w:rsidRPr="00ED7331">
        <w:rPr>
          <w:rFonts w:ascii="Arial" w:hAnsi="Arial" w:cs="Arial"/>
          <w:b/>
          <w:sz w:val="24"/>
          <w:szCs w:val="24"/>
          <w:u w:val="single"/>
        </w:rPr>
        <w:t>R</w:t>
      </w:r>
      <w:r w:rsidR="00ED7331" w:rsidRPr="00ED7331">
        <w:rPr>
          <w:rFonts w:ascii="Arial" w:hAnsi="Arial" w:cs="Arial"/>
          <w:b/>
          <w:sz w:val="24"/>
          <w:szCs w:val="24"/>
          <w:u w:val="single"/>
        </w:rPr>
        <w:t>ESOLVED</w:t>
      </w:r>
      <w:r w:rsidR="00ED7331" w:rsidRPr="00ED7331">
        <w:rPr>
          <w:rFonts w:ascii="Arial" w:hAnsi="Arial" w:cs="Arial"/>
          <w:b/>
          <w:sz w:val="24"/>
          <w:szCs w:val="24"/>
        </w:rPr>
        <w:t xml:space="preserve"> – that with regard to planning application TWC/2010/0446 planning permission be granted </w:t>
      </w:r>
      <w:r w:rsidRPr="00ED7331">
        <w:rPr>
          <w:rFonts w:ascii="Arial" w:hAnsi="Arial" w:cs="Arial"/>
          <w:b/>
          <w:sz w:val="24"/>
          <w:szCs w:val="24"/>
        </w:rPr>
        <w:t xml:space="preserve">subject to the </w:t>
      </w:r>
      <w:r w:rsidR="00ED7331" w:rsidRPr="00ED7331">
        <w:rPr>
          <w:rFonts w:ascii="Arial" w:hAnsi="Arial" w:cs="Arial"/>
          <w:b/>
          <w:sz w:val="24"/>
          <w:szCs w:val="24"/>
        </w:rPr>
        <w:t>conditions as set out in the report.</w:t>
      </w:r>
    </w:p>
    <w:p w:rsidR="008221AC" w:rsidRDefault="008221AC" w:rsidP="009C5422">
      <w:pPr>
        <w:spacing w:after="0" w:line="240" w:lineRule="auto"/>
        <w:ind w:left="720" w:hanging="720"/>
        <w:rPr>
          <w:rFonts w:ascii="Arial" w:hAnsi="Arial" w:cs="Arial"/>
          <w:sz w:val="24"/>
          <w:szCs w:val="24"/>
        </w:rPr>
      </w:pPr>
    </w:p>
    <w:p w:rsidR="000B7841" w:rsidRDefault="000B7841" w:rsidP="009C5422">
      <w:pPr>
        <w:spacing w:after="0" w:line="240" w:lineRule="auto"/>
        <w:ind w:left="720" w:hanging="720"/>
        <w:rPr>
          <w:rFonts w:ascii="Arial" w:hAnsi="Arial" w:cs="Arial"/>
          <w:sz w:val="24"/>
          <w:szCs w:val="24"/>
        </w:rPr>
      </w:pPr>
    </w:p>
    <w:p w:rsidR="000B7841" w:rsidRDefault="000B7841" w:rsidP="009C5422">
      <w:pPr>
        <w:spacing w:after="0" w:line="240" w:lineRule="auto"/>
        <w:ind w:left="720" w:hanging="720"/>
        <w:rPr>
          <w:rFonts w:ascii="Arial" w:hAnsi="Arial" w:cs="Arial"/>
          <w:sz w:val="24"/>
          <w:szCs w:val="24"/>
        </w:rPr>
      </w:pPr>
    </w:p>
    <w:p w:rsidR="000B7841" w:rsidRPr="009C5422" w:rsidRDefault="000B7841" w:rsidP="009C5422">
      <w:pPr>
        <w:spacing w:after="0" w:line="240" w:lineRule="auto"/>
        <w:ind w:left="720" w:hanging="720"/>
        <w:rPr>
          <w:rFonts w:ascii="Arial" w:hAnsi="Arial" w:cs="Arial"/>
          <w:sz w:val="24"/>
          <w:szCs w:val="24"/>
        </w:rPr>
      </w:pPr>
    </w:p>
    <w:p w:rsidR="008221AC" w:rsidRDefault="008221AC" w:rsidP="008E0232">
      <w:pPr>
        <w:spacing w:after="0" w:line="240" w:lineRule="auto"/>
        <w:ind w:left="720" w:hanging="720"/>
        <w:rPr>
          <w:rFonts w:ascii="Arial" w:hAnsi="Arial" w:cs="Arial"/>
          <w:noProof/>
          <w:sz w:val="24"/>
          <w:szCs w:val="24"/>
          <w:u w:val="single"/>
        </w:rPr>
      </w:pPr>
      <w:r>
        <w:rPr>
          <w:rFonts w:ascii="Arial" w:hAnsi="Arial" w:cs="Arial"/>
          <w:sz w:val="24"/>
          <w:szCs w:val="24"/>
        </w:rPr>
        <w:lastRenderedPageBreak/>
        <w:t>(h)</w:t>
      </w:r>
      <w:r>
        <w:rPr>
          <w:rFonts w:ascii="Arial" w:hAnsi="Arial" w:cs="Arial"/>
          <w:sz w:val="24"/>
          <w:szCs w:val="24"/>
        </w:rPr>
        <w:tab/>
      </w:r>
      <w:r w:rsidRPr="008221AC">
        <w:rPr>
          <w:rFonts w:ascii="Arial" w:hAnsi="Arial" w:cs="Arial"/>
          <w:noProof/>
          <w:sz w:val="24"/>
          <w:szCs w:val="24"/>
          <w:u w:val="single"/>
        </w:rPr>
        <w:t xml:space="preserve">TWC/2010/0459 </w:t>
      </w:r>
      <w:r>
        <w:rPr>
          <w:rFonts w:ascii="Arial" w:hAnsi="Arial" w:cs="Arial"/>
          <w:noProof/>
          <w:sz w:val="24"/>
          <w:szCs w:val="24"/>
          <w:u w:val="single"/>
        </w:rPr>
        <w:t>-</w:t>
      </w:r>
      <w:r w:rsidRPr="008221AC">
        <w:rPr>
          <w:rFonts w:ascii="Arial" w:hAnsi="Arial" w:cs="Arial"/>
          <w:noProof/>
          <w:sz w:val="24"/>
          <w:szCs w:val="24"/>
          <w:u w:val="single"/>
        </w:rPr>
        <w:t xml:space="preserve"> Land off St Georges By Pass, Snedshill, Telford, Shropshire</w:t>
      </w:r>
    </w:p>
    <w:p w:rsidR="008221AC" w:rsidRDefault="008221AC" w:rsidP="008E0232">
      <w:pPr>
        <w:spacing w:after="0" w:line="240" w:lineRule="auto"/>
        <w:ind w:left="720" w:hanging="720"/>
        <w:rPr>
          <w:rFonts w:ascii="Arial" w:hAnsi="Arial" w:cs="Arial"/>
          <w:sz w:val="24"/>
          <w:szCs w:val="24"/>
          <w:u w:val="single"/>
        </w:rPr>
      </w:pPr>
    </w:p>
    <w:p w:rsidR="007B26B3" w:rsidRPr="005B6332" w:rsidRDefault="0065032B" w:rsidP="007B26B3">
      <w:pPr>
        <w:tabs>
          <w:tab w:val="left" w:pos="709"/>
          <w:tab w:val="left" w:pos="2552"/>
        </w:tabs>
        <w:spacing w:after="0" w:line="240" w:lineRule="auto"/>
        <w:jc w:val="both"/>
        <w:rPr>
          <w:rFonts w:ascii="Arial" w:hAnsi="Arial" w:cs="Arial"/>
          <w:sz w:val="24"/>
          <w:szCs w:val="24"/>
        </w:rPr>
      </w:pPr>
      <w:r w:rsidRPr="0065032B">
        <w:rPr>
          <w:rFonts w:ascii="Arial" w:hAnsi="Arial" w:cs="Arial"/>
          <w:sz w:val="24"/>
          <w:szCs w:val="24"/>
        </w:rPr>
        <w:t xml:space="preserve">This </w:t>
      </w:r>
      <w:r w:rsidR="00944CB6">
        <w:rPr>
          <w:rFonts w:ascii="Arial" w:hAnsi="Arial" w:cs="Arial"/>
          <w:sz w:val="24"/>
          <w:szCs w:val="24"/>
        </w:rPr>
        <w:t>was</w:t>
      </w:r>
      <w:r w:rsidRPr="0065032B">
        <w:rPr>
          <w:rFonts w:ascii="Arial" w:hAnsi="Arial" w:cs="Arial"/>
          <w:sz w:val="24"/>
          <w:szCs w:val="24"/>
        </w:rPr>
        <w:t xml:space="preserve"> an outline application</w:t>
      </w:r>
      <w:r>
        <w:rPr>
          <w:rFonts w:ascii="Arial" w:hAnsi="Arial" w:cs="Arial"/>
          <w:sz w:val="24"/>
          <w:szCs w:val="24"/>
        </w:rPr>
        <w:t xml:space="preserve"> by Telford &amp; Wrekin Council</w:t>
      </w:r>
      <w:r w:rsidRPr="0065032B">
        <w:rPr>
          <w:rFonts w:ascii="Arial" w:hAnsi="Arial" w:cs="Arial"/>
          <w:sz w:val="24"/>
          <w:szCs w:val="24"/>
        </w:rPr>
        <w:t xml:space="preserve"> with all matters reserved for later consideration.  A zoning plan ha</w:t>
      </w:r>
      <w:r>
        <w:rPr>
          <w:rFonts w:ascii="Arial" w:hAnsi="Arial" w:cs="Arial"/>
          <w:sz w:val="24"/>
          <w:szCs w:val="24"/>
        </w:rPr>
        <w:t>d</w:t>
      </w:r>
      <w:r w:rsidRPr="0065032B">
        <w:rPr>
          <w:rFonts w:ascii="Arial" w:hAnsi="Arial" w:cs="Arial"/>
          <w:sz w:val="24"/>
          <w:szCs w:val="24"/>
        </w:rPr>
        <w:t xml:space="preserve"> been submitted which identifie</w:t>
      </w:r>
      <w:r>
        <w:rPr>
          <w:rFonts w:ascii="Arial" w:hAnsi="Arial" w:cs="Arial"/>
          <w:sz w:val="24"/>
          <w:szCs w:val="24"/>
        </w:rPr>
        <w:t>d</w:t>
      </w:r>
      <w:r w:rsidRPr="0065032B">
        <w:rPr>
          <w:rFonts w:ascii="Arial" w:hAnsi="Arial" w:cs="Arial"/>
          <w:sz w:val="24"/>
          <w:szCs w:val="24"/>
        </w:rPr>
        <w:t xml:space="preserve"> the maximum areas for built development, green spaces and details for roadways and planting.</w:t>
      </w:r>
      <w:r>
        <w:rPr>
          <w:rFonts w:ascii="Arial" w:hAnsi="Arial" w:cs="Arial"/>
          <w:sz w:val="24"/>
          <w:szCs w:val="24"/>
        </w:rPr>
        <w:t xml:space="preserve"> </w:t>
      </w:r>
      <w:r w:rsidR="007B26B3">
        <w:rPr>
          <w:rFonts w:ascii="Arial" w:hAnsi="Arial" w:cs="Arial"/>
          <w:sz w:val="24"/>
          <w:szCs w:val="24"/>
        </w:rPr>
        <w:t xml:space="preserve"> </w:t>
      </w:r>
      <w:r w:rsidRPr="0065032B">
        <w:rPr>
          <w:rFonts w:ascii="Arial" w:hAnsi="Arial" w:cs="Arial"/>
          <w:sz w:val="24"/>
          <w:szCs w:val="24"/>
        </w:rPr>
        <w:t>The indicative layout demonstrate</w:t>
      </w:r>
      <w:r>
        <w:rPr>
          <w:rFonts w:ascii="Arial" w:hAnsi="Arial" w:cs="Arial"/>
          <w:sz w:val="24"/>
          <w:szCs w:val="24"/>
        </w:rPr>
        <w:t>d</w:t>
      </w:r>
      <w:r w:rsidRPr="0065032B">
        <w:rPr>
          <w:rFonts w:ascii="Arial" w:hAnsi="Arial" w:cs="Arial"/>
          <w:sz w:val="24"/>
          <w:szCs w:val="24"/>
        </w:rPr>
        <w:t xml:space="preserve"> that 8 x 2 bed</w:t>
      </w:r>
      <w:r>
        <w:rPr>
          <w:rFonts w:ascii="Arial" w:hAnsi="Arial" w:cs="Arial"/>
          <w:sz w:val="24"/>
          <w:szCs w:val="24"/>
        </w:rPr>
        <w:t>ro</w:t>
      </w:r>
      <w:r w:rsidR="00F248CA">
        <w:rPr>
          <w:rFonts w:ascii="Arial" w:hAnsi="Arial" w:cs="Arial"/>
          <w:sz w:val="24"/>
          <w:szCs w:val="24"/>
        </w:rPr>
        <w:t>o</w:t>
      </w:r>
      <w:r>
        <w:rPr>
          <w:rFonts w:ascii="Arial" w:hAnsi="Arial" w:cs="Arial"/>
          <w:sz w:val="24"/>
          <w:szCs w:val="24"/>
        </w:rPr>
        <w:t>m</w:t>
      </w:r>
      <w:r w:rsidRPr="0065032B">
        <w:rPr>
          <w:rFonts w:ascii="Arial" w:hAnsi="Arial" w:cs="Arial"/>
          <w:sz w:val="24"/>
          <w:szCs w:val="24"/>
        </w:rPr>
        <w:t xml:space="preserve"> apartments, 10 x 2 bed</w:t>
      </w:r>
      <w:r w:rsidR="00F248CA">
        <w:rPr>
          <w:rFonts w:ascii="Arial" w:hAnsi="Arial" w:cs="Arial"/>
          <w:sz w:val="24"/>
          <w:szCs w:val="24"/>
        </w:rPr>
        <w:t>room</w:t>
      </w:r>
      <w:r w:rsidRPr="0065032B">
        <w:rPr>
          <w:rFonts w:ascii="Arial" w:hAnsi="Arial" w:cs="Arial"/>
          <w:sz w:val="24"/>
          <w:szCs w:val="24"/>
        </w:rPr>
        <w:t xml:space="preserve"> houses, 7 x 3 bed</w:t>
      </w:r>
      <w:r w:rsidR="00F248CA">
        <w:rPr>
          <w:rFonts w:ascii="Arial" w:hAnsi="Arial" w:cs="Arial"/>
          <w:sz w:val="24"/>
          <w:szCs w:val="24"/>
        </w:rPr>
        <w:t>room</w:t>
      </w:r>
      <w:r w:rsidRPr="0065032B">
        <w:rPr>
          <w:rFonts w:ascii="Arial" w:hAnsi="Arial" w:cs="Arial"/>
          <w:sz w:val="24"/>
          <w:szCs w:val="24"/>
        </w:rPr>
        <w:t xml:space="preserve"> houses 4 x 4/5bed</w:t>
      </w:r>
      <w:r w:rsidR="00F248CA">
        <w:rPr>
          <w:rFonts w:ascii="Arial" w:hAnsi="Arial" w:cs="Arial"/>
          <w:sz w:val="24"/>
          <w:szCs w:val="24"/>
        </w:rPr>
        <w:t>room</w:t>
      </w:r>
      <w:r w:rsidRPr="0065032B">
        <w:rPr>
          <w:rFonts w:ascii="Arial" w:hAnsi="Arial" w:cs="Arial"/>
          <w:sz w:val="24"/>
          <w:szCs w:val="24"/>
        </w:rPr>
        <w:t xml:space="preserve"> houses and 2 lifestyle bungalows c</w:t>
      </w:r>
      <w:r w:rsidR="00F248CA">
        <w:rPr>
          <w:rFonts w:ascii="Arial" w:hAnsi="Arial" w:cs="Arial"/>
          <w:sz w:val="24"/>
          <w:szCs w:val="24"/>
        </w:rPr>
        <w:t xml:space="preserve">ould </w:t>
      </w:r>
      <w:r w:rsidRPr="0065032B">
        <w:rPr>
          <w:rFonts w:ascii="Arial" w:hAnsi="Arial" w:cs="Arial"/>
          <w:sz w:val="24"/>
          <w:szCs w:val="24"/>
        </w:rPr>
        <w:t>be accommodated on the site</w:t>
      </w:r>
      <w:r w:rsidR="00F248CA">
        <w:rPr>
          <w:rFonts w:ascii="Arial" w:hAnsi="Arial" w:cs="Arial"/>
          <w:sz w:val="24"/>
          <w:szCs w:val="24"/>
        </w:rPr>
        <w:t xml:space="preserve"> with a </w:t>
      </w:r>
      <w:r w:rsidR="00944CB6">
        <w:rPr>
          <w:rFonts w:ascii="Arial" w:hAnsi="Arial" w:cs="Arial"/>
          <w:sz w:val="24"/>
          <w:szCs w:val="24"/>
        </w:rPr>
        <w:t xml:space="preserve">mix of </w:t>
      </w:r>
      <w:r w:rsidR="00F248CA">
        <w:rPr>
          <w:rFonts w:ascii="Arial" w:hAnsi="Arial" w:cs="Arial"/>
          <w:sz w:val="24"/>
          <w:szCs w:val="24"/>
        </w:rPr>
        <w:t>single to three storey</w:t>
      </w:r>
      <w:r w:rsidR="00944CB6">
        <w:rPr>
          <w:rFonts w:ascii="Arial" w:hAnsi="Arial" w:cs="Arial"/>
          <w:sz w:val="24"/>
          <w:szCs w:val="24"/>
        </w:rPr>
        <w:t xml:space="preserve"> dwellings and </w:t>
      </w:r>
      <w:r w:rsidRPr="0065032B">
        <w:rPr>
          <w:rFonts w:ascii="Arial" w:hAnsi="Arial" w:cs="Arial"/>
          <w:sz w:val="24"/>
          <w:szCs w:val="24"/>
        </w:rPr>
        <w:t>parking arrangements with on plot parking</w:t>
      </w:r>
      <w:r w:rsidR="00F248CA">
        <w:rPr>
          <w:rFonts w:ascii="Arial" w:hAnsi="Arial" w:cs="Arial"/>
          <w:sz w:val="24"/>
          <w:szCs w:val="24"/>
        </w:rPr>
        <w:t>,</w:t>
      </w:r>
      <w:r w:rsidRPr="0065032B">
        <w:rPr>
          <w:rFonts w:ascii="Arial" w:hAnsi="Arial" w:cs="Arial"/>
          <w:sz w:val="24"/>
          <w:szCs w:val="24"/>
        </w:rPr>
        <w:t xml:space="preserve"> garaging and small parking courts with at least 200% provision.</w:t>
      </w:r>
      <w:r w:rsidR="007B26B3">
        <w:rPr>
          <w:rFonts w:ascii="Arial" w:hAnsi="Arial" w:cs="Arial"/>
          <w:sz w:val="24"/>
          <w:szCs w:val="24"/>
        </w:rPr>
        <w:t xml:space="preserve">  </w:t>
      </w:r>
      <w:r w:rsidR="007B26B3" w:rsidRPr="005B6332">
        <w:rPr>
          <w:rFonts w:ascii="Arial" w:hAnsi="Arial" w:cs="Arial"/>
          <w:sz w:val="24"/>
          <w:szCs w:val="24"/>
        </w:rPr>
        <w:t>The description of development ha</w:t>
      </w:r>
      <w:r w:rsidR="007B26B3">
        <w:rPr>
          <w:rFonts w:ascii="Arial" w:hAnsi="Arial" w:cs="Arial"/>
          <w:sz w:val="24"/>
          <w:szCs w:val="24"/>
        </w:rPr>
        <w:t>d</w:t>
      </w:r>
      <w:r w:rsidR="007B26B3" w:rsidRPr="005B6332">
        <w:rPr>
          <w:rFonts w:ascii="Arial" w:hAnsi="Arial" w:cs="Arial"/>
          <w:sz w:val="24"/>
          <w:szCs w:val="24"/>
        </w:rPr>
        <w:t xml:space="preserve"> been amended to </w:t>
      </w:r>
      <w:r w:rsidR="007B26B3">
        <w:rPr>
          <w:rFonts w:ascii="Arial" w:hAnsi="Arial" w:cs="Arial"/>
          <w:sz w:val="24"/>
          <w:szCs w:val="24"/>
        </w:rPr>
        <w:t xml:space="preserve">clarify </w:t>
      </w:r>
      <w:r w:rsidR="007B26B3" w:rsidRPr="005B6332">
        <w:rPr>
          <w:rFonts w:ascii="Arial" w:hAnsi="Arial" w:cs="Arial"/>
          <w:sz w:val="24"/>
          <w:szCs w:val="24"/>
        </w:rPr>
        <w:t xml:space="preserve">that the development </w:t>
      </w:r>
      <w:r w:rsidR="007B26B3">
        <w:rPr>
          <w:rFonts w:ascii="Arial" w:hAnsi="Arial" w:cs="Arial"/>
          <w:sz w:val="24"/>
          <w:szCs w:val="24"/>
        </w:rPr>
        <w:t>was</w:t>
      </w:r>
      <w:r w:rsidR="007B26B3" w:rsidRPr="005B6332">
        <w:rPr>
          <w:rFonts w:ascii="Arial" w:hAnsi="Arial" w:cs="Arial"/>
          <w:sz w:val="24"/>
          <w:szCs w:val="24"/>
        </w:rPr>
        <w:t xml:space="preserve"> for </w:t>
      </w:r>
      <w:r w:rsidR="007B26B3">
        <w:rPr>
          <w:rFonts w:ascii="Arial" w:hAnsi="Arial" w:cs="Arial"/>
          <w:sz w:val="24"/>
          <w:szCs w:val="24"/>
        </w:rPr>
        <w:t xml:space="preserve">a </w:t>
      </w:r>
      <w:r w:rsidR="007B26B3" w:rsidRPr="005B6332">
        <w:rPr>
          <w:rFonts w:ascii="Arial" w:hAnsi="Arial" w:cs="Arial"/>
          <w:sz w:val="24"/>
          <w:szCs w:val="24"/>
        </w:rPr>
        <w:t>100% affordable housing scheme.</w:t>
      </w:r>
    </w:p>
    <w:p w:rsidR="0065032B" w:rsidRPr="0065032B" w:rsidRDefault="0065032B" w:rsidP="00F248CA">
      <w:pPr>
        <w:spacing w:after="0" w:line="240" w:lineRule="auto"/>
        <w:jc w:val="both"/>
        <w:rPr>
          <w:rFonts w:ascii="Arial" w:hAnsi="Arial" w:cs="Arial"/>
          <w:sz w:val="24"/>
          <w:szCs w:val="24"/>
        </w:rPr>
      </w:pPr>
    </w:p>
    <w:p w:rsidR="0065032B" w:rsidRPr="0065032B" w:rsidRDefault="0065032B" w:rsidP="00F248CA">
      <w:pPr>
        <w:spacing w:after="0" w:line="240" w:lineRule="auto"/>
        <w:jc w:val="both"/>
        <w:rPr>
          <w:rFonts w:ascii="Arial" w:hAnsi="Arial" w:cs="Arial"/>
          <w:sz w:val="24"/>
          <w:szCs w:val="24"/>
        </w:rPr>
      </w:pPr>
      <w:r w:rsidRPr="0065032B">
        <w:rPr>
          <w:rFonts w:ascii="Arial" w:hAnsi="Arial" w:cs="Arial"/>
          <w:sz w:val="24"/>
          <w:szCs w:val="24"/>
        </w:rPr>
        <w:t>Th</w:t>
      </w:r>
      <w:r w:rsidR="00F248CA">
        <w:rPr>
          <w:rFonts w:ascii="Arial" w:hAnsi="Arial" w:cs="Arial"/>
          <w:sz w:val="24"/>
          <w:szCs w:val="24"/>
        </w:rPr>
        <w:t>e</w:t>
      </w:r>
      <w:r w:rsidRPr="0065032B">
        <w:rPr>
          <w:rFonts w:ascii="Arial" w:hAnsi="Arial" w:cs="Arial"/>
          <w:sz w:val="24"/>
          <w:szCs w:val="24"/>
        </w:rPr>
        <w:t xml:space="preserve"> development </w:t>
      </w:r>
      <w:r w:rsidR="00F248CA">
        <w:rPr>
          <w:rFonts w:ascii="Arial" w:hAnsi="Arial" w:cs="Arial"/>
          <w:sz w:val="24"/>
          <w:szCs w:val="24"/>
        </w:rPr>
        <w:t>was</w:t>
      </w:r>
      <w:r w:rsidRPr="0065032B">
        <w:rPr>
          <w:rFonts w:ascii="Arial" w:hAnsi="Arial" w:cs="Arial"/>
          <w:sz w:val="24"/>
          <w:szCs w:val="24"/>
        </w:rPr>
        <w:t xml:space="preserve"> part of a larger joint venture between Telford </w:t>
      </w:r>
      <w:r w:rsidR="00F248CA">
        <w:rPr>
          <w:rFonts w:ascii="Arial" w:hAnsi="Arial" w:cs="Arial"/>
          <w:sz w:val="24"/>
          <w:szCs w:val="24"/>
        </w:rPr>
        <w:t>&amp;</w:t>
      </w:r>
      <w:r w:rsidRPr="0065032B">
        <w:rPr>
          <w:rFonts w:ascii="Arial" w:hAnsi="Arial" w:cs="Arial"/>
          <w:sz w:val="24"/>
          <w:szCs w:val="24"/>
        </w:rPr>
        <w:t xml:space="preserve"> Wrekin Council and the Homes </w:t>
      </w:r>
      <w:r w:rsidR="00F248CA">
        <w:rPr>
          <w:rFonts w:ascii="Arial" w:hAnsi="Arial" w:cs="Arial"/>
          <w:sz w:val="24"/>
          <w:szCs w:val="24"/>
        </w:rPr>
        <w:t>&amp;</w:t>
      </w:r>
      <w:r w:rsidRPr="0065032B">
        <w:rPr>
          <w:rFonts w:ascii="Arial" w:hAnsi="Arial" w:cs="Arial"/>
          <w:sz w:val="24"/>
          <w:szCs w:val="24"/>
        </w:rPr>
        <w:t xml:space="preserve"> Community Agency</w:t>
      </w:r>
      <w:r w:rsidR="00F248CA">
        <w:rPr>
          <w:rFonts w:ascii="Arial" w:hAnsi="Arial" w:cs="Arial"/>
          <w:sz w:val="24"/>
          <w:szCs w:val="24"/>
        </w:rPr>
        <w:t xml:space="preserve"> </w:t>
      </w:r>
      <w:r w:rsidRPr="0065032B">
        <w:rPr>
          <w:rFonts w:ascii="Arial" w:hAnsi="Arial" w:cs="Arial"/>
          <w:sz w:val="24"/>
          <w:szCs w:val="24"/>
        </w:rPr>
        <w:t>to increase affordable housing provision across the borough</w:t>
      </w:r>
      <w:r w:rsidR="00F248CA">
        <w:rPr>
          <w:rFonts w:ascii="Arial" w:hAnsi="Arial" w:cs="Arial"/>
          <w:sz w:val="24"/>
          <w:szCs w:val="24"/>
        </w:rPr>
        <w:t xml:space="preserve"> in response to local </w:t>
      </w:r>
      <w:r w:rsidRPr="0065032B">
        <w:rPr>
          <w:rFonts w:ascii="Arial" w:hAnsi="Arial" w:cs="Arial"/>
          <w:sz w:val="24"/>
          <w:szCs w:val="24"/>
        </w:rPr>
        <w:t>housing needs.  The</w:t>
      </w:r>
      <w:r w:rsidR="00F248CA">
        <w:rPr>
          <w:rFonts w:ascii="Arial" w:hAnsi="Arial" w:cs="Arial"/>
          <w:sz w:val="24"/>
          <w:szCs w:val="24"/>
        </w:rPr>
        <w:t>se</w:t>
      </w:r>
      <w:r w:rsidRPr="0065032B">
        <w:rPr>
          <w:rFonts w:ascii="Arial" w:hAnsi="Arial" w:cs="Arial"/>
          <w:sz w:val="24"/>
          <w:szCs w:val="24"/>
        </w:rPr>
        <w:t xml:space="preserve"> sites </w:t>
      </w:r>
      <w:r w:rsidR="00F248CA">
        <w:rPr>
          <w:rFonts w:ascii="Arial" w:hAnsi="Arial" w:cs="Arial"/>
          <w:sz w:val="24"/>
          <w:szCs w:val="24"/>
        </w:rPr>
        <w:t>were</w:t>
      </w:r>
      <w:r w:rsidRPr="0065032B">
        <w:rPr>
          <w:rFonts w:ascii="Arial" w:hAnsi="Arial" w:cs="Arial"/>
          <w:sz w:val="24"/>
          <w:szCs w:val="24"/>
        </w:rPr>
        <w:t xml:space="preserve"> being made available at nil land value to facilitate 100% affordable housing schemes with the net gain </w:t>
      </w:r>
      <w:r w:rsidR="00944CB6">
        <w:rPr>
          <w:rFonts w:ascii="Arial" w:hAnsi="Arial" w:cs="Arial"/>
          <w:sz w:val="24"/>
          <w:szCs w:val="24"/>
        </w:rPr>
        <w:t xml:space="preserve">being </w:t>
      </w:r>
      <w:r w:rsidRPr="0065032B">
        <w:rPr>
          <w:rFonts w:ascii="Arial" w:hAnsi="Arial" w:cs="Arial"/>
          <w:sz w:val="24"/>
          <w:szCs w:val="24"/>
        </w:rPr>
        <w:t>sought for the borough.  Whilst all of the</w:t>
      </w:r>
      <w:r w:rsidR="00F248CA">
        <w:rPr>
          <w:rFonts w:ascii="Arial" w:hAnsi="Arial" w:cs="Arial"/>
          <w:sz w:val="24"/>
          <w:szCs w:val="24"/>
        </w:rPr>
        <w:t xml:space="preserve"> </w:t>
      </w:r>
      <w:r w:rsidRPr="0065032B">
        <w:rPr>
          <w:rFonts w:ascii="Arial" w:hAnsi="Arial" w:cs="Arial"/>
          <w:sz w:val="24"/>
          <w:szCs w:val="24"/>
        </w:rPr>
        <w:t>sites currently ha</w:t>
      </w:r>
      <w:r w:rsidR="00F248CA">
        <w:rPr>
          <w:rFonts w:ascii="Arial" w:hAnsi="Arial" w:cs="Arial"/>
          <w:sz w:val="24"/>
          <w:szCs w:val="24"/>
        </w:rPr>
        <w:t>d</w:t>
      </w:r>
      <w:r w:rsidRPr="0065032B">
        <w:rPr>
          <w:rFonts w:ascii="Arial" w:hAnsi="Arial" w:cs="Arial"/>
          <w:sz w:val="24"/>
          <w:szCs w:val="24"/>
        </w:rPr>
        <w:t xml:space="preserve"> outline planning consent</w:t>
      </w:r>
      <w:r w:rsidR="00944CB6">
        <w:rPr>
          <w:rFonts w:ascii="Arial" w:hAnsi="Arial" w:cs="Arial"/>
          <w:sz w:val="24"/>
          <w:szCs w:val="24"/>
        </w:rPr>
        <w:t xml:space="preserve">, </w:t>
      </w:r>
      <w:r w:rsidRPr="0065032B">
        <w:rPr>
          <w:rFonts w:ascii="Arial" w:hAnsi="Arial" w:cs="Arial"/>
          <w:sz w:val="24"/>
          <w:szCs w:val="24"/>
        </w:rPr>
        <w:t xml:space="preserve">the land being put forward by </w:t>
      </w:r>
      <w:r w:rsidR="00944CB6">
        <w:rPr>
          <w:rFonts w:ascii="Arial" w:hAnsi="Arial" w:cs="Arial"/>
          <w:sz w:val="24"/>
          <w:szCs w:val="24"/>
        </w:rPr>
        <w:t xml:space="preserve">the </w:t>
      </w:r>
      <w:r w:rsidRPr="0065032B">
        <w:rPr>
          <w:rFonts w:ascii="Arial" w:hAnsi="Arial" w:cs="Arial"/>
          <w:sz w:val="24"/>
          <w:szCs w:val="24"/>
        </w:rPr>
        <w:t>Council require</w:t>
      </w:r>
      <w:r w:rsidR="00F248CA">
        <w:rPr>
          <w:rFonts w:ascii="Arial" w:hAnsi="Arial" w:cs="Arial"/>
          <w:sz w:val="24"/>
          <w:szCs w:val="24"/>
        </w:rPr>
        <w:t>d</w:t>
      </w:r>
      <w:r w:rsidRPr="0065032B">
        <w:rPr>
          <w:rFonts w:ascii="Arial" w:hAnsi="Arial" w:cs="Arial"/>
          <w:sz w:val="24"/>
          <w:szCs w:val="24"/>
        </w:rPr>
        <w:t xml:space="preserve"> outline consent</w:t>
      </w:r>
      <w:r w:rsidR="00F248CA">
        <w:rPr>
          <w:rFonts w:ascii="Arial" w:hAnsi="Arial" w:cs="Arial"/>
          <w:sz w:val="24"/>
          <w:szCs w:val="24"/>
        </w:rPr>
        <w:t xml:space="preserve"> </w:t>
      </w:r>
      <w:r w:rsidRPr="0065032B">
        <w:rPr>
          <w:rFonts w:ascii="Arial" w:hAnsi="Arial" w:cs="Arial"/>
          <w:sz w:val="24"/>
          <w:szCs w:val="24"/>
        </w:rPr>
        <w:t xml:space="preserve">to ensure that the </w:t>
      </w:r>
      <w:r w:rsidR="00F248CA">
        <w:rPr>
          <w:rFonts w:ascii="Arial" w:hAnsi="Arial" w:cs="Arial"/>
          <w:sz w:val="24"/>
          <w:szCs w:val="24"/>
        </w:rPr>
        <w:t>d</w:t>
      </w:r>
      <w:r w:rsidRPr="0065032B">
        <w:rPr>
          <w:rFonts w:ascii="Arial" w:hAnsi="Arial" w:cs="Arial"/>
          <w:sz w:val="24"/>
          <w:szCs w:val="24"/>
        </w:rPr>
        <w:t>evelopers or Register</w:t>
      </w:r>
      <w:r w:rsidR="00F248CA">
        <w:rPr>
          <w:rFonts w:ascii="Arial" w:hAnsi="Arial" w:cs="Arial"/>
          <w:sz w:val="24"/>
          <w:szCs w:val="24"/>
        </w:rPr>
        <w:t>ed</w:t>
      </w:r>
      <w:r w:rsidRPr="0065032B">
        <w:rPr>
          <w:rFonts w:ascii="Arial" w:hAnsi="Arial" w:cs="Arial"/>
          <w:sz w:val="24"/>
          <w:szCs w:val="24"/>
        </w:rPr>
        <w:t xml:space="preserve"> Social Landlords c</w:t>
      </w:r>
      <w:r w:rsidR="00F248CA">
        <w:rPr>
          <w:rFonts w:ascii="Arial" w:hAnsi="Arial" w:cs="Arial"/>
          <w:sz w:val="24"/>
          <w:szCs w:val="24"/>
        </w:rPr>
        <w:t>ould</w:t>
      </w:r>
      <w:r w:rsidRPr="0065032B">
        <w:rPr>
          <w:rFonts w:ascii="Arial" w:hAnsi="Arial" w:cs="Arial"/>
          <w:sz w:val="24"/>
          <w:szCs w:val="24"/>
        </w:rPr>
        <w:t xml:space="preserve"> progress the programme of works swiftly to ensure deliverability of the project.</w:t>
      </w:r>
    </w:p>
    <w:p w:rsidR="0065032B" w:rsidRPr="0065032B" w:rsidRDefault="0065032B" w:rsidP="0065032B">
      <w:pPr>
        <w:spacing w:after="0" w:line="240" w:lineRule="auto"/>
        <w:rPr>
          <w:rFonts w:ascii="Arial" w:hAnsi="Arial" w:cs="Arial"/>
          <w:sz w:val="24"/>
          <w:szCs w:val="24"/>
        </w:rPr>
      </w:pPr>
    </w:p>
    <w:p w:rsidR="005B6332" w:rsidRPr="005B6332" w:rsidRDefault="0065032B" w:rsidP="005B6332">
      <w:pPr>
        <w:tabs>
          <w:tab w:val="left" w:pos="709"/>
          <w:tab w:val="left" w:pos="1276"/>
        </w:tabs>
        <w:spacing w:after="0" w:line="240" w:lineRule="auto"/>
        <w:jc w:val="both"/>
        <w:rPr>
          <w:rFonts w:ascii="Arial" w:hAnsi="Arial" w:cs="Arial"/>
          <w:sz w:val="24"/>
          <w:szCs w:val="24"/>
        </w:rPr>
      </w:pPr>
      <w:r w:rsidRPr="0065032B">
        <w:rPr>
          <w:rFonts w:ascii="Arial" w:hAnsi="Arial" w:cs="Arial"/>
          <w:sz w:val="24"/>
          <w:szCs w:val="24"/>
        </w:rPr>
        <w:t xml:space="preserve">St Georges </w:t>
      </w:r>
      <w:r w:rsidR="00944CB6">
        <w:rPr>
          <w:rFonts w:ascii="Arial" w:hAnsi="Arial" w:cs="Arial"/>
          <w:sz w:val="24"/>
          <w:szCs w:val="24"/>
        </w:rPr>
        <w:t xml:space="preserve">&amp; </w:t>
      </w:r>
      <w:r w:rsidRPr="0065032B">
        <w:rPr>
          <w:rFonts w:ascii="Arial" w:hAnsi="Arial" w:cs="Arial"/>
          <w:sz w:val="24"/>
          <w:szCs w:val="24"/>
        </w:rPr>
        <w:t xml:space="preserve">Priorslee Parish Council </w:t>
      </w:r>
      <w:r w:rsidR="00F248CA">
        <w:rPr>
          <w:rFonts w:ascii="Arial" w:hAnsi="Arial" w:cs="Arial"/>
          <w:sz w:val="24"/>
          <w:szCs w:val="24"/>
        </w:rPr>
        <w:t xml:space="preserve">had </w:t>
      </w:r>
      <w:r w:rsidRPr="0065032B">
        <w:rPr>
          <w:rFonts w:ascii="Arial" w:hAnsi="Arial" w:cs="Arial"/>
          <w:sz w:val="24"/>
          <w:szCs w:val="24"/>
        </w:rPr>
        <w:t>object</w:t>
      </w:r>
      <w:r w:rsidR="00F248CA">
        <w:rPr>
          <w:rFonts w:ascii="Arial" w:hAnsi="Arial" w:cs="Arial"/>
          <w:sz w:val="24"/>
          <w:szCs w:val="24"/>
        </w:rPr>
        <w:t>ed</w:t>
      </w:r>
      <w:r w:rsidRPr="0065032B">
        <w:rPr>
          <w:rFonts w:ascii="Arial" w:hAnsi="Arial" w:cs="Arial"/>
          <w:sz w:val="24"/>
          <w:szCs w:val="24"/>
        </w:rPr>
        <w:t xml:space="preserve"> to the proposal </w:t>
      </w:r>
      <w:r w:rsidR="00CA093F">
        <w:rPr>
          <w:rFonts w:ascii="Arial" w:hAnsi="Arial" w:cs="Arial"/>
          <w:sz w:val="24"/>
          <w:szCs w:val="24"/>
        </w:rPr>
        <w:t xml:space="preserve">on the grounds of </w:t>
      </w:r>
      <w:r w:rsidRPr="0065032B">
        <w:rPr>
          <w:rFonts w:ascii="Arial" w:hAnsi="Arial" w:cs="Arial"/>
          <w:sz w:val="24"/>
          <w:szCs w:val="24"/>
        </w:rPr>
        <w:t xml:space="preserve">the detrimental impact </w:t>
      </w:r>
      <w:r w:rsidR="00CA093F">
        <w:rPr>
          <w:rFonts w:ascii="Arial" w:hAnsi="Arial" w:cs="Arial"/>
          <w:sz w:val="24"/>
          <w:szCs w:val="24"/>
        </w:rPr>
        <w:t xml:space="preserve">of </w:t>
      </w:r>
      <w:r w:rsidRPr="0065032B">
        <w:rPr>
          <w:rFonts w:ascii="Arial" w:hAnsi="Arial" w:cs="Arial"/>
          <w:sz w:val="24"/>
          <w:szCs w:val="24"/>
        </w:rPr>
        <w:t xml:space="preserve">the three storey apartments </w:t>
      </w:r>
      <w:r w:rsidR="00CA093F">
        <w:rPr>
          <w:rFonts w:ascii="Arial" w:hAnsi="Arial" w:cs="Arial"/>
          <w:sz w:val="24"/>
          <w:szCs w:val="24"/>
        </w:rPr>
        <w:t xml:space="preserve">upon </w:t>
      </w:r>
      <w:r w:rsidRPr="0065032B">
        <w:rPr>
          <w:rFonts w:ascii="Arial" w:hAnsi="Arial" w:cs="Arial"/>
          <w:sz w:val="24"/>
          <w:szCs w:val="24"/>
        </w:rPr>
        <w:t>the bungalows opposite</w:t>
      </w:r>
      <w:r w:rsidR="00F248CA">
        <w:rPr>
          <w:rFonts w:ascii="Arial" w:hAnsi="Arial" w:cs="Arial"/>
          <w:sz w:val="24"/>
          <w:szCs w:val="24"/>
        </w:rPr>
        <w:t>, the l</w:t>
      </w:r>
      <w:r w:rsidRPr="0065032B">
        <w:rPr>
          <w:rFonts w:ascii="Arial" w:hAnsi="Arial" w:cs="Arial"/>
          <w:sz w:val="24"/>
          <w:szCs w:val="24"/>
        </w:rPr>
        <w:t xml:space="preserve">oss of the </w:t>
      </w:r>
      <w:r w:rsidR="00F248CA">
        <w:rPr>
          <w:rFonts w:ascii="Arial" w:hAnsi="Arial" w:cs="Arial"/>
          <w:sz w:val="24"/>
          <w:szCs w:val="24"/>
        </w:rPr>
        <w:t>G</w:t>
      </w:r>
      <w:r w:rsidRPr="0065032B">
        <w:rPr>
          <w:rFonts w:ascii="Arial" w:hAnsi="Arial" w:cs="Arial"/>
          <w:sz w:val="24"/>
          <w:szCs w:val="24"/>
        </w:rPr>
        <w:t xml:space="preserve">reen </w:t>
      </w:r>
      <w:r w:rsidR="00F248CA">
        <w:rPr>
          <w:rFonts w:ascii="Arial" w:hAnsi="Arial" w:cs="Arial"/>
          <w:sz w:val="24"/>
          <w:szCs w:val="24"/>
        </w:rPr>
        <w:t>N</w:t>
      </w:r>
      <w:r w:rsidRPr="0065032B">
        <w:rPr>
          <w:rFonts w:ascii="Arial" w:hAnsi="Arial" w:cs="Arial"/>
          <w:sz w:val="24"/>
          <w:szCs w:val="24"/>
        </w:rPr>
        <w:t>etwork</w:t>
      </w:r>
      <w:r w:rsidR="00F248CA">
        <w:rPr>
          <w:rFonts w:ascii="Arial" w:hAnsi="Arial" w:cs="Arial"/>
          <w:sz w:val="24"/>
          <w:szCs w:val="24"/>
        </w:rPr>
        <w:t>,</w:t>
      </w:r>
      <w:r w:rsidRPr="0065032B">
        <w:rPr>
          <w:rFonts w:ascii="Arial" w:hAnsi="Arial" w:cs="Arial"/>
          <w:sz w:val="24"/>
          <w:szCs w:val="24"/>
        </w:rPr>
        <w:t xml:space="preserve"> and the design </w:t>
      </w:r>
      <w:r w:rsidR="00F248CA">
        <w:rPr>
          <w:rFonts w:ascii="Arial" w:hAnsi="Arial" w:cs="Arial"/>
          <w:sz w:val="24"/>
          <w:szCs w:val="24"/>
        </w:rPr>
        <w:t xml:space="preserve">being </w:t>
      </w:r>
      <w:r w:rsidRPr="0065032B">
        <w:rPr>
          <w:rFonts w:ascii="Arial" w:hAnsi="Arial" w:cs="Arial"/>
          <w:sz w:val="24"/>
          <w:szCs w:val="24"/>
        </w:rPr>
        <w:t>out of context with other properties in the area.</w:t>
      </w:r>
      <w:r w:rsidR="00F248CA">
        <w:rPr>
          <w:rFonts w:ascii="Arial" w:hAnsi="Arial" w:cs="Arial"/>
          <w:sz w:val="24"/>
          <w:szCs w:val="24"/>
        </w:rPr>
        <w:t xml:space="preserve">  </w:t>
      </w:r>
      <w:r w:rsidRPr="0065032B">
        <w:rPr>
          <w:rFonts w:ascii="Arial" w:hAnsi="Arial" w:cs="Arial"/>
          <w:sz w:val="24"/>
          <w:szCs w:val="24"/>
        </w:rPr>
        <w:t xml:space="preserve">The Council’s Parks </w:t>
      </w:r>
      <w:r w:rsidR="00F248CA">
        <w:rPr>
          <w:rFonts w:ascii="Arial" w:hAnsi="Arial" w:cs="Arial"/>
          <w:sz w:val="24"/>
          <w:szCs w:val="24"/>
        </w:rPr>
        <w:t>&amp;</w:t>
      </w:r>
      <w:r w:rsidRPr="0065032B">
        <w:rPr>
          <w:rFonts w:ascii="Arial" w:hAnsi="Arial" w:cs="Arial"/>
          <w:sz w:val="24"/>
          <w:szCs w:val="24"/>
        </w:rPr>
        <w:t xml:space="preserve"> Open Space Officer </w:t>
      </w:r>
      <w:r w:rsidR="00F248CA">
        <w:rPr>
          <w:rFonts w:ascii="Arial" w:hAnsi="Arial" w:cs="Arial"/>
          <w:sz w:val="24"/>
          <w:szCs w:val="24"/>
        </w:rPr>
        <w:t xml:space="preserve">had </w:t>
      </w:r>
      <w:r w:rsidRPr="0065032B">
        <w:rPr>
          <w:rFonts w:ascii="Arial" w:hAnsi="Arial" w:cs="Arial"/>
          <w:sz w:val="24"/>
          <w:szCs w:val="24"/>
        </w:rPr>
        <w:t>recommend</w:t>
      </w:r>
      <w:r w:rsidR="00F248CA">
        <w:rPr>
          <w:rFonts w:ascii="Arial" w:hAnsi="Arial" w:cs="Arial"/>
          <w:sz w:val="24"/>
          <w:szCs w:val="24"/>
        </w:rPr>
        <w:t>ed</w:t>
      </w:r>
      <w:r w:rsidRPr="0065032B">
        <w:rPr>
          <w:rFonts w:ascii="Arial" w:hAnsi="Arial" w:cs="Arial"/>
          <w:sz w:val="24"/>
          <w:szCs w:val="24"/>
        </w:rPr>
        <w:t xml:space="preserve"> a requirement for open space due to the demand cr</w:t>
      </w:r>
      <w:r w:rsidR="00F248CA">
        <w:rPr>
          <w:rFonts w:ascii="Arial" w:hAnsi="Arial" w:cs="Arial"/>
          <w:sz w:val="24"/>
          <w:szCs w:val="24"/>
        </w:rPr>
        <w:t>eated by the additional housing</w:t>
      </w:r>
      <w:r w:rsidR="00003334">
        <w:rPr>
          <w:rFonts w:ascii="Arial" w:hAnsi="Arial" w:cs="Arial"/>
          <w:sz w:val="24"/>
          <w:szCs w:val="24"/>
        </w:rPr>
        <w:t xml:space="preserve"> and the </w:t>
      </w:r>
      <w:r w:rsidRPr="0065032B">
        <w:rPr>
          <w:rFonts w:ascii="Arial" w:hAnsi="Arial" w:cs="Arial"/>
          <w:sz w:val="24"/>
          <w:szCs w:val="24"/>
        </w:rPr>
        <w:t xml:space="preserve">Council’s Ecology Officer </w:t>
      </w:r>
      <w:r w:rsidR="00003334">
        <w:rPr>
          <w:rFonts w:ascii="Arial" w:hAnsi="Arial" w:cs="Arial"/>
          <w:sz w:val="24"/>
          <w:szCs w:val="24"/>
        </w:rPr>
        <w:t xml:space="preserve">had requested </w:t>
      </w:r>
      <w:r w:rsidRPr="0065032B">
        <w:rPr>
          <w:rFonts w:ascii="Arial" w:hAnsi="Arial" w:cs="Arial"/>
          <w:sz w:val="24"/>
          <w:szCs w:val="24"/>
        </w:rPr>
        <w:t xml:space="preserve">that </w:t>
      </w:r>
      <w:r w:rsidR="00F248CA">
        <w:rPr>
          <w:rFonts w:ascii="Arial" w:hAnsi="Arial" w:cs="Arial"/>
          <w:sz w:val="24"/>
          <w:szCs w:val="24"/>
        </w:rPr>
        <w:t xml:space="preserve">any planning permission should be subject to </w:t>
      </w:r>
      <w:r w:rsidR="004764B6">
        <w:rPr>
          <w:rFonts w:ascii="Arial" w:hAnsi="Arial" w:cs="Arial"/>
          <w:sz w:val="24"/>
          <w:szCs w:val="24"/>
        </w:rPr>
        <w:t xml:space="preserve">the conditions and </w:t>
      </w:r>
      <w:r w:rsidRPr="0065032B">
        <w:rPr>
          <w:rFonts w:ascii="Arial" w:hAnsi="Arial" w:cs="Arial"/>
          <w:sz w:val="24"/>
          <w:szCs w:val="24"/>
        </w:rPr>
        <w:t>informatives</w:t>
      </w:r>
      <w:r w:rsidR="00003334">
        <w:rPr>
          <w:rFonts w:ascii="Arial" w:hAnsi="Arial" w:cs="Arial"/>
          <w:sz w:val="24"/>
          <w:szCs w:val="24"/>
        </w:rPr>
        <w:t xml:space="preserve"> </w:t>
      </w:r>
      <w:r w:rsidR="004764B6">
        <w:rPr>
          <w:rFonts w:ascii="Arial" w:hAnsi="Arial" w:cs="Arial"/>
          <w:sz w:val="24"/>
          <w:szCs w:val="24"/>
        </w:rPr>
        <w:t xml:space="preserve">set out in the report.  </w:t>
      </w:r>
      <w:r w:rsidRPr="0065032B">
        <w:rPr>
          <w:rFonts w:ascii="Arial" w:hAnsi="Arial" w:cs="Arial"/>
          <w:sz w:val="24"/>
          <w:szCs w:val="24"/>
        </w:rPr>
        <w:t xml:space="preserve">Following consultation 7 letters </w:t>
      </w:r>
      <w:r w:rsidR="004764B6">
        <w:rPr>
          <w:rFonts w:ascii="Arial" w:hAnsi="Arial" w:cs="Arial"/>
          <w:sz w:val="24"/>
          <w:szCs w:val="24"/>
        </w:rPr>
        <w:t xml:space="preserve">of objection </w:t>
      </w:r>
      <w:r w:rsidRPr="0065032B">
        <w:rPr>
          <w:rFonts w:ascii="Arial" w:hAnsi="Arial" w:cs="Arial"/>
          <w:sz w:val="24"/>
          <w:szCs w:val="24"/>
        </w:rPr>
        <w:t>ha</w:t>
      </w:r>
      <w:r w:rsidR="004764B6">
        <w:rPr>
          <w:rFonts w:ascii="Arial" w:hAnsi="Arial" w:cs="Arial"/>
          <w:sz w:val="24"/>
          <w:szCs w:val="24"/>
        </w:rPr>
        <w:t>d</w:t>
      </w:r>
      <w:r w:rsidRPr="0065032B">
        <w:rPr>
          <w:rFonts w:ascii="Arial" w:hAnsi="Arial" w:cs="Arial"/>
          <w:sz w:val="24"/>
          <w:szCs w:val="24"/>
        </w:rPr>
        <w:t xml:space="preserve"> been received </w:t>
      </w:r>
      <w:r w:rsidR="004764B6">
        <w:rPr>
          <w:rFonts w:ascii="Arial" w:hAnsi="Arial" w:cs="Arial"/>
          <w:sz w:val="24"/>
          <w:szCs w:val="24"/>
        </w:rPr>
        <w:t>as summarised in the report</w:t>
      </w:r>
      <w:r w:rsidR="00CA093F">
        <w:rPr>
          <w:rFonts w:ascii="Arial" w:hAnsi="Arial" w:cs="Arial"/>
          <w:sz w:val="24"/>
          <w:szCs w:val="24"/>
        </w:rPr>
        <w:t xml:space="preserve"> together with a </w:t>
      </w:r>
      <w:r w:rsidRPr="0065032B">
        <w:rPr>
          <w:rFonts w:ascii="Arial" w:hAnsi="Arial" w:cs="Arial"/>
          <w:sz w:val="24"/>
          <w:szCs w:val="24"/>
        </w:rPr>
        <w:t>33 signature petition objecting on the grounds</w:t>
      </w:r>
      <w:r w:rsidR="004764B6">
        <w:rPr>
          <w:rFonts w:ascii="Arial" w:hAnsi="Arial" w:cs="Arial"/>
          <w:sz w:val="24"/>
          <w:szCs w:val="24"/>
        </w:rPr>
        <w:t xml:space="preserve"> listed in the report. </w:t>
      </w:r>
      <w:r w:rsidR="005B6332">
        <w:rPr>
          <w:rFonts w:ascii="Arial" w:hAnsi="Arial" w:cs="Arial"/>
          <w:sz w:val="24"/>
          <w:szCs w:val="24"/>
        </w:rPr>
        <w:t xml:space="preserve">  The update report tabled at the meeting informed the Board that an 4 </w:t>
      </w:r>
      <w:r w:rsidR="005B6332" w:rsidRPr="005B6332">
        <w:rPr>
          <w:rFonts w:ascii="Arial" w:hAnsi="Arial" w:cs="Arial"/>
          <w:sz w:val="24"/>
          <w:szCs w:val="24"/>
        </w:rPr>
        <w:t>additional letters of objection ha</w:t>
      </w:r>
      <w:r w:rsidR="005B6332">
        <w:rPr>
          <w:rFonts w:ascii="Arial" w:hAnsi="Arial" w:cs="Arial"/>
          <w:sz w:val="24"/>
          <w:szCs w:val="24"/>
        </w:rPr>
        <w:t xml:space="preserve">d </w:t>
      </w:r>
      <w:r w:rsidR="005B6332" w:rsidRPr="005B6332">
        <w:rPr>
          <w:rFonts w:ascii="Arial" w:hAnsi="Arial" w:cs="Arial"/>
          <w:sz w:val="24"/>
          <w:szCs w:val="24"/>
        </w:rPr>
        <w:t xml:space="preserve">been received from neighbours </w:t>
      </w:r>
      <w:r w:rsidR="005B6332">
        <w:rPr>
          <w:rFonts w:ascii="Arial" w:hAnsi="Arial" w:cs="Arial"/>
          <w:sz w:val="24"/>
          <w:szCs w:val="24"/>
        </w:rPr>
        <w:t xml:space="preserve">raising concerns with regard to </w:t>
      </w:r>
      <w:r w:rsidR="005B6332" w:rsidRPr="005B6332">
        <w:rPr>
          <w:rFonts w:ascii="Arial" w:hAnsi="Arial" w:cs="Arial"/>
          <w:sz w:val="24"/>
          <w:szCs w:val="24"/>
        </w:rPr>
        <w:t>sewer and associated easement which crosse</w:t>
      </w:r>
      <w:r w:rsidR="005B6332">
        <w:rPr>
          <w:rFonts w:ascii="Arial" w:hAnsi="Arial" w:cs="Arial"/>
          <w:sz w:val="24"/>
          <w:szCs w:val="24"/>
        </w:rPr>
        <w:t>d</w:t>
      </w:r>
      <w:r w:rsidR="005B6332" w:rsidRPr="005B6332">
        <w:rPr>
          <w:rFonts w:ascii="Arial" w:hAnsi="Arial" w:cs="Arial"/>
          <w:sz w:val="24"/>
          <w:szCs w:val="24"/>
        </w:rPr>
        <w:t xml:space="preserve"> the site and </w:t>
      </w:r>
      <w:r w:rsidR="005B6332">
        <w:rPr>
          <w:rFonts w:ascii="Arial" w:hAnsi="Arial" w:cs="Arial"/>
          <w:sz w:val="24"/>
          <w:szCs w:val="24"/>
        </w:rPr>
        <w:t xml:space="preserve">for </w:t>
      </w:r>
      <w:r w:rsidR="005B6332" w:rsidRPr="005B6332">
        <w:rPr>
          <w:rFonts w:ascii="Arial" w:hAnsi="Arial" w:cs="Arial"/>
          <w:sz w:val="24"/>
          <w:szCs w:val="24"/>
        </w:rPr>
        <w:t xml:space="preserve">which access for maintenance </w:t>
      </w:r>
      <w:r w:rsidR="005B6332">
        <w:rPr>
          <w:rFonts w:ascii="Arial" w:hAnsi="Arial" w:cs="Arial"/>
          <w:sz w:val="24"/>
          <w:szCs w:val="24"/>
        </w:rPr>
        <w:t xml:space="preserve">would </w:t>
      </w:r>
      <w:r w:rsidR="005B6332" w:rsidRPr="005B6332">
        <w:rPr>
          <w:rFonts w:ascii="Arial" w:hAnsi="Arial" w:cs="Arial"/>
          <w:sz w:val="24"/>
          <w:szCs w:val="24"/>
        </w:rPr>
        <w:t>need to be provided</w:t>
      </w:r>
      <w:r w:rsidR="005B6332">
        <w:rPr>
          <w:rFonts w:ascii="Arial" w:hAnsi="Arial" w:cs="Arial"/>
          <w:sz w:val="24"/>
          <w:szCs w:val="24"/>
        </w:rPr>
        <w:t>, increased noise nuisance arising from increased traffic, and effect of such a high density development upon the semi-rural ambience of the area</w:t>
      </w:r>
      <w:r w:rsidR="005B6332" w:rsidRPr="005B6332">
        <w:rPr>
          <w:rFonts w:ascii="Arial" w:hAnsi="Arial" w:cs="Arial"/>
          <w:sz w:val="24"/>
          <w:szCs w:val="24"/>
        </w:rPr>
        <w:t>.</w:t>
      </w:r>
    </w:p>
    <w:p w:rsidR="004764B6" w:rsidRDefault="004764B6" w:rsidP="00003334">
      <w:pPr>
        <w:spacing w:after="0" w:line="240" w:lineRule="auto"/>
        <w:jc w:val="both"/>
        <w:rPr>
          <w:rFonts w:ascii="Arial" w:hAnsi="Arial" w:cs="Arial"/>
          <w:sz w:val="24"/>
          <w:szCs w:val="24"/>
        </w:rPr>
      </w:pPr>
    </w:p>
    <w:p w:rsidR="007B26B3" w:rsidRPr="005B6332" w:rsidRDefault="007B26B3" w:rsidP="007B26B3">
      <w:pPr>
        <w:spacing w:after="0" w:line="240" w:lineRule="auto"/>
        <w:jc w:val="both"/>
        <w:rPr>
          <w:rFonts w:ascii="Arial" w:hAnsi="Arial" w:cs="Arial"/>
          <w:sz w:val="24"/>
          <w:szCs w:val="24"/>
        </w:rPr>
      </w:pPr>
      <w:r w:rsidRPr="005B6332">
        <w:rPr>
          <w:rFonts w:ascii="Arial" w:hAnsi="Arial" w:cs="Arial"/>
          <w:sz w:val="24"/>
          <w:szCs w:val="24"/>
        </w:rPr>
        <w:t xml:space="preserve">In response to </w:t>
      </w:r>
      <w:r>
        <w:rPr>
          <w:rFonts w:ascii="Arial" w:hAnsi="Arial" w:cs="Arial"/>
          <w:sz w:val="24"/>
          <w:szCs w:val="24"/>
        </w:rPr>
        <w:t xml:space="preserve">the </w:t>
      </w:r>
      <w:r w:rsidRPr="005B6332">
        <w:rPr>
          <w:rFonts w:ascii="Arial" w:hAnsi="Arial" w:cs="Arial"/>
          <w:sz w:val="24"/>
          <w:szCs w:val="24"/>
        </w:rPr>
        <w:t>concerns raised relating to the scale of the flatted development up to 3 storeys in height, the applicants ha</w:t>
      </w:r>
      <w:r>
        <w:rPr>
          <w:rFonts w:ascii="Arial" w:hAnsi="Arial" w:cs="Arial"/>
          <w:sz w:val="24"/>
          <w:szCs w:val="24"/>
        </w:rPr>
        <w:t>d</w:t>
      </w:r>
      <w:r w:rsidRPr="005B6332">
        <w:rPr>
          <w:rFonts w:ascii="Arial" w:hAnsi="Arial" w:cs="Arial"/>
          <w:sz w:val="24"/>
          <w:szCs w:val="24"/>
        </w:rPr>
        <w:t xml:space="preserve"> submitted a section plan with three options which demonstrate</w:t>
      </w:r>
      <w:r>
        <w:rPr>
          <w:rFonts w:ascii="Arial" w:hAnsi="Arial" w:cs="Arial"/>
          <w:sz w:val="24"/>
          <w:szCs w:val="24"/>
        </w:rPr>
        <w:t>d</w:t>
      </w:r>
      <w:r w:rsidRPr="005B6332">
        <w:rPr>
          <w:rFonts w:ascii="Arial" w:hAnsi="Arial" w:cs="Arial"/>
          <w:sz w:val="24"/>
          <w:szCs w:val="24"/>
        </w:rPr>
        <w:t xml:space="preserve"> a number of ways in which the development c</w:t>
      </w:r>
      <w:r>
        <w:rPr>
          <w:rFonts w:ascii="Arial" w:hAnsi="Arial" w:cs="Arial"/>
          <w:sz w:val="24"/>
          <w:szCs w:val="24"/>
        </w:rPr>
        <w:t>ould</w:t>
      </w:r>
      <w:r w:rsidRPr="005B6332">
        <w:rPr>
          <w:rFonts w:ascii="Arial" w:hAnsi="Arial" w:cs="Arial"/>
          <w:sz w:val="24"/>
          <w:szCs w:val="24"/>
        </w:rPr>
        <w:t xml:space="preserve"> be accommodated and still maintain a minimum of 28</w:t>
      </w:r>
      <w:r>
        <w:rPr>
          <w:rFonts w:ascii="Arial" w:hAnsi="Arial" w:cs="Arial"/>
          <w:sz w:val="24"/>
          <w:szCs w:val="24"/>
        </w:rPr>
        <w:t xml:space="preserve">m </w:t>
      </w:r>
      <w:r w:rsidRPr="005B6332">
        <w:rPr>
          <w:rFonts w:ascii="Arial" w:hAnsi="Arial" w:cs="Arial"/>
          <w:sz w:val="24"/>
          <w:szCs w:val="24"/>
        </w:rPr>
        <w:t>separation from the existing dwellings.  This section also indicate</w:t>
      </w:r>
      <w:r>
        <w:rPr>
          <w:rFonts w:ascii="Arial" w:hAnsi="Arial" w:cs="Arial"/>
          <w:sz w:val="24"/>
          <w:szCs w:val="24"/>
        </w:rPr>
        <w:t>d</w:t>
      </w:r>
      <w:r w:rsidRPr="005B6332">
        <w:rPr>
          <w:rFonts w:ascii="Arial" w:hAnsi="Arial" w:cs="Arial"/>
          <w:sz w:val="24"/>
          <w:szCs w:val="24"/>
        </w:rPr>
        <w:t xml:space="preserve"> the changes in ground levels</w:t>
      </w:r>
      <w:r>
        <w:rPr>
          <w:rFonts w:ascii="Arial" w:hAnsi="Arial" w:cs="Arial"/>
          <w:sz w:val="24"/>
          <w:szCs w:val="24"/>
        </w:rPr>
        <w:t xml:space="preserve"> </w:t>
      </w:r>
      <w:r w:rsidRPr="005B6332">
        <w:rPr>
          <w:rFonts w:ascii="Arial" w:hAnsi="Arial" w:cs="Arial"/>
          <w:sz w:val="24"/>
          <w:szCs w:val="24"/>
        </w:rPr>
        <w:t>with the proposal set at a lower level.</w:t>
      </w:r>
    </w:p>
    <w:p w:rsidR="007B26B3" w:rsidRDefault="007B26B3" w:rsidP="007B26B3">
      <w:pPr>
        <w:spacing w:after="0" w:line="240" w:lineRule="auto"/>
        <w:jc w:val="both"/>
        <w:rPr>
          <w:rFonts w:ascii="Arial" w:hAnsi="Arial" w:cs="Arial"/>
          <w:sz w:val="24"/>
          <w:szCs w:val="24"/>
        </w:rPr>
      </w:pPr>
    </w:p>
    <w:p w:rsidR="007B26B3" w:rsidRDefault="007B26B3" w:rsidP="00963EE4">
      <w:pPr>
        <w:tabs>
          <w:tab w:val="left" w:pos="709"/>
        </w:tabs>
        <w:spacing w:after="0" w:line="240" w:lineRule="auto"/>
        <w:jc w:val="both"/>
        <w:rPr>
          <w:rFonts w:ascii="Arial" w:hAnsi="Arial" w:cs="Arial"/>
          <w:sz w:val="24"/>
          <w:szCs w:val="24"/>
        </w:rPr>
      </w:pPr>
      <w:r>
        <w:rPr>
          <w:rFonts w:ascii="Arial" w:hAnsi="Arial" w:cs="Arial"/>
          <w:sz w:val="24"/>
          <w:szCs w:val="24"/>
        </w:rPr>
        <w:t xml:space="preserve">The Planning Officer </w:t>
      </w:r>
      <w:r w:rsidRPr="007B26B3">
        <w:rPr>
          <w:rFonts w:ascii="Arial" w:hAnsi="Arial" w:cs="Arial"/>
          <w:sz w:val="24"/>
          <w:szCs w:val="24"/>
        </w:rPr>
        <w:t>comment</w:t>
      </w:r>
      <w:r>
        <w:rPr>
          <w:rFonts w:ascii="Arial" w:hAnsi="Arial" w:cs="Arial"/>
          <w:sz w:val="24"/>
          <w:szCs w:val="24"/>
        </w:rPr>
        <w:t>ed that t</w:t>
      </w:r>
      <w:r w:rsidRPr="007B26B3">
        <w:rPr>
          <w:rFonts w:ascii="Arial" w:hAnsi="Arial" w:cs="Arial"/>
          <w:sz w:val="24"/>
          <w:szCs w:val="24"/>
        </w:rPr>
        <w:t xml:space="preserve">he issues relating to traffic and density </w:t>
      </w:r>
      <w:r>
        <w:rPr>
          <w:rFonts w:ascii="Arial" w:hAnsi="Arial" w:cs="Arial"/>
          <w:sz w:val="24"/>
          <w:szCs w:val="24"/>
        </w:rPr>
        <w:t>had</w:t>
      </w:r>
      <w:r w:rsidRPr="007B26B3">
        <w:rPr>
          <w:rFonts w:ascii="Arial" w:hAnsi="Arial" w:cs="Arial"/>
          <w:sz w:val="24"/>
          <w:szCs w:val="24"/>
        </w:rPr>
        <w:t xml:space="preserve"> been adequately addressed in the Plans Board report</w:t>
      </w:r>
      <w:r>
        <w:rPr>
          <w:rFonts w:ascii="Arial" w:hAnsi="Arial" w:cs="Arial"/>
          <w:sz w:val="24"/>
          <w:szCs w:val="24"/>
        </w:rPr>
        <w:t xml:space="preserve">.  </w:t>
      </w:r>
      <w:r w:rsidRPr="007B26B3">
        <w:rPr>
          <w:rFonts w:ascii="Arial" w:hAnsi="Arial" w:cs="Arial"/>
          <w:sz w:val="24"/>
          <w:szCs w:val="24"/>
        </w:rPr>
        <w:t>With regard to the sewer easement</w:t>
      </w:r>
      <w:r>
        <w:rPr>
          <w:rFonts w:ascii="Arial" w:hAnsi="Arial" w:cs="Arial"/>
          <w:sz w:val="24"/>
          <w:szCs w:val="24"/>
        </w:rPr>
        <w:t>,</w:t>
      </w:r>
      <w:r w:rsidRPr="007B26B3">
        <w:rPr>
          <w:rFonts w:ascii="Arial" w:hAnsi="Arial" w:cs="Arial"/>
          <w:sz w:val="24"/>
          <w:szCs w:val="24"/>
        </w:rPr>
        <w:t xml:space="preserve"> this </w:t>
      </w:r>
      <w:r>
        <w:rPr>
          <w:rFonts w:ascii="Arial" w:hAnsi="Arial" w:cs="Arial"/>
          <w:sz w:val="24"/>
          <w:szCs w:val="24"/>
        </w:rPr>
        <w:t>would</w:t>
      </w:r>
      <w:r w:rsidRPr="007B26B3">
        <w:rPr>
          <w:rFonts w:ascii="Arial" w:hAnsi="Arial" w:cs="Arial"/>
          <w:sz w:val="24"/>
          <w:szCs w:val="24"/>
        </w:rPr>
        <w:t xml:space="preserve"> be a constraint to the eventual layout or w</w:t>
      </w:r>
      <w:r>
        <w:rPr>
          <w:rFonts w:ascii="Arial" w:hAnsi="Arial" w:cs="Arial"/>
          <w:sz w:val="24"/>
          <w:szCs w:val="24"/>
        </w:rPr>
        <w:t>ould</w:t>
      </w:r>
      <w:r w:rsidRPr="007B26B3">
        <w:rPr>
          <w:rFonts w:ascii="Arial" w:hAnsi="Arial" w:cs="Arial"/>
          <w:sz w:val="24"/>
          <w:szCs w:val="24"/>
        </w:rPr>
        <w:t xml:space="preserve"> need diverting, but this </w:t>
      </w:r>
      <w:r>
        <w:rPr>
          <w:rFonts w:ascii="Arial" w:hAnsi="Arial" w:cs="Arial"/>
          <w:sz w:val="24"/>
          <w:szCs w:val="24"/>
        </w:rPr>
        <w:t>was</w:t>
      </w:r>
      <w:r w:rsidRPr="007B26B3">
        <w:rPr>
          <w:rFonts w:ascii="Arial" w:hAnsi="Arial" w:cs="Arial"/>
          <w:sz w:val="24"/>
          <w:szCs w:val="24"/>
        </w:rPr>
        <w:t xml:space="preserve"> an issue which </w:t>
      </w:r>
      <w:r>
        <w:rPr>
          <w:rFonts w:ascii="Arial" w:hAnsi="Arial" w:cs="Arial"/>
          <w:sz w:val="24"/>
          <w:szCs w:val="24"/>
        </w:rPr>
        <w:t>could</w:t>
      </w:r>
      <w:r w:rsidRPr="007B26B3">
        <w:rPr>
          <w:rFonts w:ascii="Arial" w:hAnsi="Arial" w:cs="Arial"/>
          <w:sz w:val="24"/>
          <w:szCs w:val="24"/>
        </w:rPr>
        <w:t xml:space="preserve"> be resolved </w:t>
      </w:r>
      <w:r>
        <w:rPr>
          <w:rFonts w:ascii="Arial" w:hAnsi="Arial" w:cs="Arial"/>
          <w:sz w:val="24"/>
          <w:szCs w:val="24"/>
        </w:rPr>
        <w:t xml:space="preserve">and addressed ain any subsequent reserved matters application </w:t>
      </w:r>
      <w:r w:rsidRPr="007B26B3">
        <w:rPr>
          <w:rFonts w:ascii="Arial" w:hAnsi="Arial" w:cs="Arial"/>
          <w:sz w:val="24"/>
          <w:szCs w:val="24"/>
        </w:rPr>
        <w:t>and d</w:t>
      </w:r>
      <w:r>
        <w:rPr>
          <w:rFonts w:ascii="Arial" w:hAnsi="Arial" w:cs="Arial"/>
          <w:sz w:val="24"/>
          <w:szCs w:val="24"/>
        </w:rPr>
        <w:t xml:space="preserve">id </w:t>
      </w:r>
      <w:r w:rsidRPr="007B26B3">
        <w:rPr>
          <w:rFonts w:ascii="Arial" w:hAnsi="Arial" w:cs="Arial"/>
          <w:sz w:val="24"/>
          <w:szCs w:val="24"/>
        </w:rPr>
        <w:t xml:space="preserve">not impact on the principle of residential </w:t>
      </w:r>
      <w:r w:rsidRPr="007B26B3">
        <w:rPr>
          <w:rFonts w:ascii="Arial" w:hAnsi="Arial" w:cs="Arial"/>
          <w:sz w:val="24"/>
          <w:szCs w:val="24"/>
        </w:rPr>
        <w:lastRenderedPageBreak/>
        <w:t>development on the site</w:t>
      </w:r>
      <w:r>
        <w:rPr>
          <w:rFonts w:ascii="Arial" w:hAnsi="Arial" w:cs="Arial"/>
          <w:sz w:val="24"/>
          <w:szCs w:val="24"/>
        </w:rPr>
        <w:t>.  T</w:t>
      </w:r>
      <w:r w:rsidRPr="007B26B3">
        <w:rPr>
          <w:rFonts w:ascii="Arial" w:hAnsi="Arial" w:cs="Arial"/>
          <w:sz w:val="24"/>
          <w:szCs w:val="24"/>
        </w:rPr>
        <w:t xml:space="preserve">he additional plan clearly </w:t>
      </w:r>
      <w:r w:rsidR="00113A35" w:rsidRPr="007B26B3">
        <w:rPr>
          <w:rFonts w:ascii="Arial" w:hAnsi="Arial" w:cs="Arial"/>
          <w:sz w:val="24"/>
          <w:szCs w:val="24"/>
        </w:rPr>
        <w:t>demonstrate</w:t>
      </w:r>
      <w:r w:rsidR="00113A35">
        <w:rPr>
          <w:rFonts w:ascii="Arial" w:hAnsi="Arial" w:cs="Arial"/>
          <w:sz w:val="24"/>
          <w:szCs w:val="24"/>
        </w:rPr>
        <w:t>d</w:t>
      </w:r>
      <w:r w:rsidR="00113A35" w:rsidRPr="007B26B3">
        <w:rPr>
          <w:rFonts w:ascii="Arial" w:hAnsi="Arial" w:cs="Arial"/>
          <w:sz w:val="24"/>
          <w:szCs w:val="24"/>
        </w:rPr>
        <w:t xml:space="preserve"> that</w:t>
      </w:r>
      <w:r w:rsidRPr="007B26B3">
        <w:rPr>
          <w:rFonts w:ascii="Arial" w:hAnsi="Arial" w:cs="Arial"/>
          <w:sz w:val="24"/>
          <w:szCs w:val="24"/>
        </w:rPr>
        <w:t xml:space="preserve"> the site c</w:t>
      </w:r>
      <w:r>
        <w:rPr>
          <w:rFonts w:ascii="Arial" w:hAnsi="Arial" w:cs="Arial"/>
          <w:sz w:val="24"/>
          <w:szCs w:val="24"/>
        </w:rPr>
        <w:t>ould</w:t>
      </w:r>
      <w:r w:rsidRPr="007B26B3">
        <w:rPr>
          <w:rFonts w:ascii="Arial" w:hAnsi="Arial" w:cs="Arial"/>
          <w:sz w:val="24"/>
          <w:szCs w:val="24"/>
        </w:rPr>
        <w:t xml:space="preserve"> adequately accommodate flatted development and maintain sufficient separation from neighbouring properties to protect occupiers</w:t>
      </w:r>
      <w:r>
        <w:rPr>
          <w:rFonts w:ascii="Arial" w:hAnsi="Arial" w:cs="Arial"/>
          <w:sz w:val="24"/>
          <w:szCs w:val="24"/>
        </w:rPr>
        <w:t>’</w:t>
      </w:r>
      <w:r w:rsidRPr="007B26B3">
        <w:rPr>
          <w:rFonts w:ascii="Arial" w:hAnsi="Arial" w:cs="Arial"/>
          <w:sz w:val="24"/>
          <w:szCs w:val="24"/>
        </w:rPr>
        <w:t xml:space="preserve"> amenities in terms of overlooking and loss of privacy.  The scale of development, given the ground level differences</w:t>
      </w:r>
      <w:r>
        <w:rPr>
          <w:rFonts w:ascii="Arial" w:hAnsi="Arial" w:cs="Arial"/>
          <w:sz w:val="24"/>
          <w:szCs w:val="24"/>
        </w:rPr>
        <w:t>,</w:t>
      </w:r>
      <w:r w:rsidRPr="007B26B3">
        <w:rPr>
          <w:rFonts w:ascii="Arial" w:hAnsi="Arial" w:cs="Arial"/>
          <w:sz w:val="24"/>
          <w:szCs w:val="24"/>
        </w:rPr>
        <w:t xml:space="preserve"> c</w:t>
      </w:r>
      <w:r>
        <w:rPr>
          <w:rFonts w:ascii="Arial" w:hAnsi="Arial" w:cs="Arial"/>
          <w:sz w:val="24"/>
          <w:szCs w:val="24"/>
        </w:rPr>
        <w:t>ould</w:t>
      </w:r>
      <w:r w:rsidRPr="007B26B3">
        <w:rPr>
          <w:rFonts w:ascii="Arial" w:hAnsi="Arial" w:cs="Arial"/>
          <w:sz w:val="24"/>
          <w:szCs w:val="24"/>
        </w:rPr>
        <w:t xml:space="preserve"> create a land mark feature on the apex of the site</w:t>
      </w:r>
      <w:r w:rsidR="00963EE4">
        <w:rPr>
          <w:rFonts w:ascii="Arial" w:hAnsi="Arial" w:cs="Arial"/>
          <w:sz w:val="24"/>
          <w:szCs w:val="24"/>
        </w:rPr>
        <w:t xml:space="preserve"> whilst not </w:t>
      </w:r>
      <w:r w:rsidRPr="007B26B3">
        <w:rPr>
          <w:rFonts w:ascii="Arial" w:hAnsi="Arial" w:cs="Arial"/>
          <w:sz w:val="24"/>
          <w:szCs w:val="24"/>
        </w:rPr>
        <w:t>appear</w:t>
      </w:r>
      <w:r w:rsidR="00963EE4">
        <w:rPr>
          <w:rFonts w:ascii="Arial" w:hAnsi="Arial" w:cs="Arial"/>
          <w:sz w:val="24"/>
          <w:szCs w:val="24"/>
        </w:rPr>
        <w:t>ing</w:t>
      </w:r>
      <w:r w:rsidRPr="007B26B3">
        <w:rPr>
          <w:rFonts w:ascii="Arial" w:hAnsi="Arial" w:cs="Arial"/>
          <w:sz w:val="24"/>
          <w:szCs w:val="24"/>
        </w:rPr>
        <w:t xml:space="preserve"> overly dominant in relation the existing dwellings on </w:t>
      </w:r>
      <w:proofErr w:type="spellStart"/>
      <w:r w:rsidRPr="007B26B3">
        <w:rPr>
          <w:rFonts w:ascii="Arial" w:hAnsi="Arial" w:cs="Arial"/>
          <w:sz w:val="24"/>
          <w:szCs w:val="24"/>
        </w:rPr>
        <w:t>Snedshill</w:t>
      </w:r>
      <w:proofErr w:type="spellEnd"/>
      <w:r w:rsidRPr="007B26B3">
        <w:rPr>
          <w:rFonts w:ascii="Arial" w:hAnsi="Arial" w:cs="Arial"/>
          <w:sz w:val="24"/>
          <w:szCs w:val="24"/>
        </w:rPr>
        <w:t xml:space="preserve"> Way</w:t>
      </w:r>
      <w:r w:rsidR="00963EE4">
        <w:rPr>
          <w:rFonts w:ascii="Arial" w:hAnsi="Arial" w:cs="Arial"/>
          <w:sz w:val="24"/>
          <w:szCs w:val="24"/>
        </w:rPr>
        <w:t xml:space="preserve">. </w:t>
      </w:r>
    </w:p>
    <w:p w:rsidR="007B26B3" w:rsidRDefault="007B26B3" w:rsidP="00003334">
      <w:pPr>
        <w:spacing w:after="0" w:line="240" w:lineRule="auto"/>
        <w:jc w:val="both"/>
        <w:rPr>
          <w:rFonts w:ascii="Arial" w:hAnsi="Arial" w:cs="Arial"/>
          <w:sz w:val="24"/>
          <w:szCs w:val="24"/>
        </w:rPr>
      </w:pPr>
    </w:p>
    <w:p w:rsidR="0065032B" w:rsidRPr="0065032B" w:rsidRDefault="0065032B" w:rsidP="00003334">
      <w:pPr>
        <w:spacing w:after="0" w:line="240" w:lineRule="auto"/>
        <w:jc w:val="both"/>
        <w:rPr>
          <w:rFonts w:ascii="Arial" w:hAnsi="Arial" w:cs="Arial"/>
          <w:sz w:val="24"/>
          <w:szCs w:val="24"/>
        </w:rPr>
      </w:pPr>
      <w:r w:rsidRPr="0065032B">
        <w:rPr>
          <w:rFonts w:ascii="Arial" w:hAnsi="Arial" w:cs="Arial"/>
          <w:sz w:val="24"/>
          <w:szCs w:val="24"/>
        </w:rPr>
        <w:t xml:space="preserve">The land </w:t>
      </w:r>
      <w:r w:rsidR="004764B6">
        <w:rPr>
          <w:rFonts w:ascii="Arial" w:hAnsi="Arial" w:cs="Arial"/>
          <w:sz w:val="24"/>
          <w:szCs w:val="24"/>
        </w:rPr>
        <w:t>was</w:t>
      </w:r>
      <w:r w:rsidRPr="0065032B">
        <w:rPr>
          <w:rFonts w:ascii="Arial" w:hAnsi="Arial" w:cs="Arial"/>
          <w:sz w:val="24"/>
          <w:szCs w:val="24"/>
        </w:rPr>
        <w:t xml:space="preserve"> designated as ‘</w:t>
      </w:r>
      <w:r w:rsidR="004764B6">
        <w:rPr>
          <w:rFonts w:ascii="Arial" w:hAnsi="Arial" w:cs="Arial"/>
          <w:sz w:val="24"/>
          <w:szCs w:val="24"/>
        </w:rPr>
        <w:t>G</w:t>
      </w:r>
      <w:r w:rsidRPr="0065032B">
        <w:rPr>
          <w:rFonts w:ascii="Arial" w:hAnsi="Arial" w:cs="Arial"/>
          <w:sz w:val="24"/>
          <w:szCs w:val="24"/>
        </w:rPr>
        <w:t xml:space="preserve">reen </w:t>
      </w:r>
      <w:r w:rsidR="004764B6">
        <w:rPr>
          <w:rFonts w:ascii="Arial" w:hAnsi="Arial" w:cs="Arial"/>
          <w:sz w:val="24"/>
          <w:szCs w:val="24"/>
        </w:rPr>
        <w:t>N</w:t>
      </w:r>
      <w:r w:rsidRPr="0065032B">
        <w:rPr>
          <w:rFonts w:ascii="Arial" w:hAnsi="Arial" w:cs="Arial"/>
          <w:sz w:val="24"/>
          <w:szCs w:val="24"/>
        </w:rPr>
        <w:t>etwork’ within the Wrekin Local Plan</w:t>
      </w:r>
      <w:r w:rsidR="004764B6">
        <w:rPr>
          <w:rFonts w:ascii="Arial" w:hAnsi="Arial" w:cs="Arial"/>
          <w:sz w:val="24"/>
          <w:szCs w:val="24"/>
        </w:rPr>
        <w:t xml:space="preserve"> but it was considered that </w:t>
      </w:r>
      <w:r w:rsidR="006B6905">
        <w:rPr>
          <w:rFonts w:ascii="Arial" w:hAnsi="Arial" w:cs="Arial"/>
          <w:sz w:val="24"/>
          <w:szCs w:val="24"/>
        </w:rPr>
        <w:t>it would not be a</w:t>
      </w:r>
      <w:r w:rsidRPr="0065032B">
        <w:rPr>
          <w:rFonts w:ascii="Arial" w:hAnsi="Arial" w:cs="Arial"/>
          <w:sz w:val="24"/>
          <w:szCs w:val="24"/>
        </w:rPr>
        <w:t>dverse</w:t>
      </w:r>
      <w:r w:rsidR="006B6905">
        <w:rPr>
          <w:rFonts w:ascii="Arial" w:hAnsi="Arial" w:cs="Arial"/>
          <w:sz w:val="24"/>
          <w:szCs w:val="24"/>
        </w:rPr>
        <w:t>ly</w:t>
      </w:r>
      <w:r w:rsidRPr="0065032B">
        <w:rPr>
          <w:rFonts w:ascii="Arial" w:hAnsi="Arial" w:cs="Arial"/>
          <w:sz w:val="24"/>
          <w:szCs w:val="24"/>
        </w:rPr>
        <w:t xml:space="preserve"> impact</w:t>
      </w:r>
      <w:r w:rsidR="006B6905">
        <w:rPr>
          <w:rFonts w:ascii="Arial" w:hAnsi="Arial" w:cs="Arial"/>
          <w:sz w:val="24"/>
          <w:szCs w:val="24"/>
        </w:rPr>
        <w:t>ed</w:t>
      </w:r>
      <w:r w:rsidRPr="0065032B">
        <w:rPr>
          <w:rFonts w:ascii="Arial" w:hAnsi="Arial" w:cs="Arial"/>
          <w:sz w:val="24"/>
          <w:szCs w:val="24"/>
        </w:rPr>
        <w:t xml:space="preserve"> </w:t>
      </w:r>
      <w:r w:rsidR="006B6905">
        <w:rPr>
          <w:rFonts w:ascii="Arial" w:hAnsi="Arial" w:cs="Arial"/>
          <w:sz w:val="24"/>
          <w:szCs w:val="24"/>
        </w:rPr>
        <w:t>upon.  Whilst there was a g</w:t>
      </w:r>
      <w:r w:rsidRPr="0065032B">
        <w:rPr>
          <w:rFonts w:ascii="Arial" w:hAnsi="Arial" w:cs="Arial"/>
          <w:sz w:val="24"/>
          <w:szCs w:val="24"/>
        </w:rPr>
        <w:t xml:space="preserve">eneral presumption against development </w:t>
      </w:r>
      <w:r w:rsidR="006B6905">
        <w:rPr>
          <w:rFonts w:ascii="Arial" w:hAnsi="Arial" w:cs="Arial"/>
          <w:sz w:val="24"/>
          <w:szCs w:val="24"/>
        </w:rPr>
        <w:t>within the Green Network, P</w:t>
      </w:r>
      <w:r w:rsidRPr="0065032B">
        <w:rPr>
          <w:rFonts w:ascii="Arial" w:hAnsi="Arial" w:cs="Arial"/>
          <w:sz w:val="24"/>
          <w:szCs w:val="24"/>
        </w:rPr>
        <w:t>olicy OL4 d</w:t>
      </w:r>
      <w:r w:rsidR="006B6905">
        <w:rPr>
          <w:rFonts w:ascii="Arial" w:hAnsi="Arial" w:cs="Arial"/>
          <w:sz w:val="24"/>
          <w:szCs w:val="24"/>
        </w:rPr>
        <w:t>id</w:t>
      </w:r>
      <w:r w:rsidRPr="0065032B">
        <w:rPr>
          <w:rFonts w:ascii="Arial" w:hAnsi="Arial" w:cs="Arial"/>
          <w:sz w:val="24"/>
          <w:szCs w:val="24"/>
        </w:rPr>
        <w:t xml:space="preserve"> allow for exceptional circumstances</w:t>
      </w:r>
      <w:r w:rsidR="006B6905">
        <w:rPr>
          <w:rFonts w:ascii="Arial" w:hAnsi="Arial" w:cs="Arial"/>
          <w:sz w:val="24"/>
          <w:szCs w:val="24"/>
        </w:rPr>
        <w:t xml:space="preserve"> the criteria for which were met by this proposal in terms of community and environmental benefits as set out in Policy OL4.  </w:t>
      </w:r>
      <w:r w:rsidRPr="0065032B">
        <w:rPr>
          <w:rFonts w:ascii="Arial" w:hAnsi="Arial" w:cs="Arial"/>
          <w:sz w:val="24"/>
          <w:szCs w:val="24"/>
        </w:rPr>
        <w:t>.</w:t>
      </w:r>
    </w:p>
    <w:p w:rsidR="0065032B" w:rsidRPr="0065032B" w:rsidRDefault="0065032B" w:rsidP="00003334">
      <w:pPr>
        <w:spacing w:after="0" w:line="240" w:lineRule="auto"/>
        <w:jc w:val="both"/>
        <w:rPr>
          <w:rFonts w:ascii="Arial" w:hAnsi="Arial" w:cs="Arial"/>
          <w:sz w:val="24"/>
          <w:szCs w:val="24"/>
        </w:rPr>
      </w:pPr>
    </w:p>
    <w:p w:rsidR="0065032B" w:rsidRPr="0065032B" w:rsidRDefault="006F3C3D" w:rsidP="003B6BB6">
      <w:pPr>
        <w:spacing w:after="0" w:line="240" w:lineRule="auto"/>
        <w:jc w:val="both"/>
        <w:rPr>
          <w:rFonts w:ascii="Arial" w:hAnsi="Arial" w:cs="Arial"/>
          <w:sz w:val="24"/>
          <w:szCs w:val="24"/>
        </w:rPr>
      </w:pPr>
      <w:r>
        <w:rPr>
          <w:rFonts w:ascii="Arial" w:hAnsi="Arial" w:cs="Arial"/>
          <w:sz w:val="24"/>
          <w:szCs w:val="24"/>
        </w:rPr>
        <w:t>T</w:t>
      </w:r>
      <w:r w:rsidR="0065032B" w:rsidRPr="0065032B">
        <w:rPr>
          <w:rFonts w:ascii="Arial" w:hAnsi="Arial" w:cs="Arial"/>
          <w:sz w:val="24"/>
          <w:szCs w:val="24"/>
        </w:rPr>
        <w:t xml:space="preserve">he siting of the access </w:t>
      </w:r>
      <w:r w:rsidR="00003334">
        <w:rPr>
          <w:rFonts w:ascii="Arial" w:hAnsi="Arial" w:cs="Arial"/>
          <w:sz w:val="24"/>
          <w:szCs w:val="24"/>
        </w:rPr>
        <w:t>was</w:t>
      </w:r>
      <w:r w:rsidR="0065032B" w:rsidRPr="0065032B">
        <w:rPr>
          <w:rFonts w:ascii="Arial" w:hAnsi="Arial" w:cs="Arial"/>
          <w:sz w:val="24"/>
          <w:szCs w:val="24"/>
        </w:rPr>
        <w:t xml:space="preserve"> reserved for later consideration</w:t>
      </w:r>
      <w:r>
        <w:rPr>
          <w:rFonts w:ascii="Arial" w:hAnsi="Arial" w:cs="Arial"/>
          <w:sz w:val="24"/>
          <w:szCs w:val="24"/>
        </w:rPr>
        <w:t xml:space="preserve"> but the </w:t>
      </w:r>
      <w:r w:rsidR="0065032B" w:rsidRPr="0065032B">
        <w:rPr>
          <w:rFonts w:ascii="Arial" w:hAnsi="Arial" w:cs="Arial"/>
          <w:sz w:val="24"/>
          <w:szCs w:val="24"/>
        </w:rPr>
        <w:t>zoning plan ha</w:t>
      </w:r>
      <w:r w:rsidR="00003334">
        <w:rPr>
          <w:rFonts w:ascii="Arial" w:hAnsi="Arial" w:cs="Arial"/>
          <w:sz w:val="24"/>
          <w:szCs w:val="24"/>
        </w:rPr>
        <w:t>d</w:t>
      </w:r>
      <w:r w:rsidR="0065032B" w:rsidRPr="0065032B">
        <w:rPr>
          <w:rFonts w:ascii="Arial" w:hAnsi="Arial" w:cs="Arial"/>
          <w:sz w:val="24"/>
          <w:szCs w:val="24"/>
        </w:rPr>
        <w:t xml:space="preserve"> indicated a position</w:t>
      </w:r>
      <w:r w:rsidR="00003334">
        <w:rPr>
          <w:rFonts w:ascii="Arial" w:hAnsi="Arial" w:cs="Arial"/>
          <w:sz w:val="24"/>
          <w:szCs w:val="24"/>
        </w:rPr>
        <w:t xml:space="preserve">.  </w:t>
      </w:r>
      <w:r w:rsidR="0065032B" w:rsidRPr="0065032B">
        <w:rPr>
          <w:rFonts w:ascii="Arial" w:hAnsi="Arial" w:cs="Arial"/>
          <w:sz w:val="24"/>
          <w:szCs w:val="24"/>
        </w:rPr>
        <w:t xml:space="preserve">The </w:t>
      </w:r>
      <w:r w:rsidR="00003334">
        <w:rPr>
          <w:rFonts w:ascii="Arial" w:hAnsi="Arial" w:cs="Arial"/>
          <w:sz w:val="24"/>
          <w:szCs w:val="24"/>
        </w:rPr>
        <w:t>H</w:t>
      </w:r>
      <w:r w:rsidR="0065032B" w:rsidRPr="0065032B">
        <w:rPr>
          <w:rFonts w:ascii="Arial" w:hAnsi="Arial" w:cs="Arial"/>
          <w:sz w:val="24"/>
          <w:szCs w:val="24"/>
        </w:rPr>
        <w:t xml:space="preserve">ighways </w:t>
      </w:r>
      <w:r w:rsidR="00003334">
        <w:rPr>
          <w:rFonts w:ascii="Arial" w:hAnsi="Arial" w:cs="Arial"/>
          <w:sz w:val="24"/>
          <w:szCs w:val="24"/>
        </w:rPr>
        <w:t>O</w:t>
      </w:r>
      <w:r w:rsidR="0065032B" w:rsidRPr="0065032B">
        <w:rPr>
          <w:rFonts w:ascii="Arial" w:hAnsi="Arial" w:cs="Arial"/>
          <w:sz w:val="24"/>
          <w:szCs w:val="24"/>
        </w:rPr>
        <w:t>fficer ha</w:t>
      </w:r>
      <w:r w:rsidR="00003334">
        <w:rPr>
          <w:rFonts w:ascii="Arial" w:hAnsi="Arial" w:cs="Arial"/>
          <w:sz w:val="24"/>
          <w:szCs w:val="24"/>
        </w:rPr>
        <w:t>d</w:t>
      </w:r>
      <w:r w:rsidR="0065032B" w:rsidRPr="0065032B">
        <w:rPr>
          <w:rFonts w:ascii="Arial" w:hAnsi="Arial" w:cs="Arial"/>
          <w:sz w:val="24"/>
          <w:szCs w:val="24"/>
        </w:rPr>
        <w:t xml:space="preserve"> no objection in principle to the development </w:t>
      </w:r>
      <w:r>
        <w:rPr>
          <w:rFonts w:ascii="Arial" w:hAnsi="Arial" w:cs="Arial"/>
          <w:sz w:val="24"/>
          <w:szCs w:val="24"/>
        </w:rPr>
        <w:t xml:space="preserve">or </w:t>
      </w:r>
      <w:r w:rsidR="0065032B" w:rsidRPr="0065032B">
        <w:rPr>
          <w:rFonts w:ascii="Arial" w:hAnsi="Arial" w:cs="Arial"/>
          <w:sz w:val="24"/>
          <w:szCs w:val="24"/>
        </w:rPr>
        <w:t>access of</w:t>
      </w:r>
      <w:r w:rsidR="00003334">
        <w:rPr>
          <w:rFonts w:ascii="Arial" w:hAnsi="Arial" w:cs="Arial"/>
          <w:sz w:val="24"/>
          <w:szCs w:val="24"/>
        </w:rPr>
        <w:t>f</w:t>
      </w:r>
      <w:r w:rsidR="0065032B" w:rsidRPr="0065032B">
        <w:rPr>
          <w:rFonts w:ascii="Arial" w:hAnsi="Arial" w:cs="Arial"/>
          <w:sz w:val="24"/>
          <w:szCs w:val="24"/>
        </w:rPr>
        <w:t xml:space="preserve"> Snedshill Way</w:t>
      </w:r>
      <w:r w:rsidR="00003334">
        <w:rPr>
          <w:rFonts w:ascii="Arial" w:hAnsi="Arial" w:cs="Arial"/>
          <w:sz w:val="24"/>
          <w:szCs w:val="24"/>
        </w:rPr>
        <w:t xml:space="preserve"> but had </w:t>
      </w:r>
      <w:r w:rsidR="0065032B" w:rsidRPr="0065032B">
        <w:rPr>
          <w:rFonts w:ascii="Arial" w:hAnsi="Arial" w:cs="Arial"/>
          <w:sz w:val="24"/>
          <w:szCs w:val="24"/>
        </w:rPr>
        <w:t xml:space="preserve">requested a number of conditions to ensure that adequate opportunity </w:t>
      </w:r>
      <w:r>
        <w:rPr>
          <w:rFonts w:ascii="Arial" w:hAnsi="Arial" w:cs="Arial"/>
          <w:sz w:val="24"/>
          <w:szCs w:val="24"/>
        </w:rPr>
        <w:t xml:space="preserve">was provided </w:t>
      </w:r>
      <w:r w:rsidR="0065032B" w:rsidRPr="0065032B">
        <w:rPr>
          <w:rFonts w:ascii="Arial" w:hAnsi="Arial" w:cs="Arial"/>
          <w:sz w:val="24"/>
          <w:szCs w:val="24"/>
        </w:rPr>
        <w:t xml:space="preserve">for the site to integrate with the surrounding area, including a new footpath along Snedshill Way to link with existing footpaths. </w:t>
      </w:r>
      <w:r w:rsidR="00003334">
        <w:rPr>
          <w:rFonts w:ascii="Arial" w:hAnsi="Arial" w:cs="Arial"/>
          <w:sz w:val="24"/>
          <w:szCs w:val="24"/>
        </w:rPr>
        <w:t xml:space="preserve"> </w:t>
      </w:r>
      <w:r w:rsidR="0065032B" w:rsidRPr="0065032B">
        <w:rPr>
          <w:rFonts w:ascii="Arial" w:hAnsi="Arial" w:cs="Arial"/>
          <w:sz w:val="24"/>
          <w:szCs w:val="24"/>
        </w:rPr>
        <w:t xml:space="preserve">Any access which </w:t>
      </w:r>
      <w:r w:rsidR="00003334">
        <w:rPr>
          <w:rFonts w:ascii="Arial" w:hAnsi="Arial" w:cs="Arial"/>
          <w:sz w:val="24"/>
          <w:szCs w:val="24"/>
        </w:rPr>
        <w:t>was</w:t>
      </w:r>
      <w:r w:rsidR="0065032B" w:rsidRPr="0065032B">
        <w:rPr>
          <w:rFonts w:ascii="Arial" w:hAnsi="Arial" w:cs="Arial"/>
          <w:sz w:val="24"/>
          <w:szCs w:val="24"/>
        </w:rPr>
        <w:t xml:space="preserve"> located on Snedshill Way </w:t>
      </w:r>
      <w:r w:rsidR="00003334">
        <w:rPr>
          <w:rFonts w:ascii="Arial" w:hAnsi="Arial" w:cs="Arial"/>
          <w:sz w:val="24"/>
          <w:szCs w:val="24"/>
        </w:rPr>
        <w:t>would necessitate the removal of</w:t>
      </w:r>
      <w:r w:rsidR="0065032B" w:rsidRPr="0065032B">
        <w:rPr>
          <w:rFonts w:ascii="Arial" w:hAnsi="Arial" w:cs="Arial"/>
          <w:sz w:val="24"/>
          <w:szCs w:val="24"/>
        </w:rPr>
        <w:t xml:space="preserve"> the existing bus shelter in order to</w:t>
      </w:r>
      <w:r w:rsidR="00003334">
        <w:rPr>
          <w:rFonts w:ascii="Arial" w:hAnsi="Arial" w:cs="Arial"/>
          <w:sz w:val="24"/>
          <w:szCs w:val="24"/>
        </w:rPr>
        <w:t xml:space="preserve"> </w:t>
      </w:r>
      <w:r w:rsidR="0065032B" w:rsidRPr="0065032B">
        <w:rPr>
          <w:rFonts w:ascii="Arial" w:hAnsi="Arial" w:cs="Arial"/>
          <w:sz w:val="24"/>
          <w:szCs w:val="24"/>
        </w:rPr>
        <w:t>prov</w:t>
      </w:r>
      <w:r w:rsidR="00003334">
        <w:rPr>
          <w:rFonts w:ascii="Arial" w:hAnsi="Arial" w:cs="Arial"/>
          <w:sz w:val="24"/>
          <w:szCs w:val="24"/>
        </w:rPr>
        <w:t>ide</w:t>
      </w:r>
      <w:r w:rsidR="0065032B" w:rsidRPr="0065032B">
        <w:rPr>
          <w:rFonts w:ascii="Arial" w:hAnsi="Arial" w:cs="Arial"/>
          <w:sz w:val="24"/>
          <w:szCs w:val="24"/>
        </w:rPr>
        <w:t xml:space="preserve"> sufficient visibility</w:t>
      </w:r>
      <w:r>
        <w:rPr>
          <w:rFonts w:ascii="Arial" w:hAnsi="Arial" w:cs="Arial"/>
          <w:sz w:val="24"/>
          <w:szCs w:val="24"/>
        </w:rPr>
        <w:t xml:space="preserve"> but a </w:t>
      </w:r>
      <w:r w:rsidR="0065032B" w:rsidRPr="0065032B">
        <w:rPr>
          <w:rFonts w:ascii="Arial" w:hAnsi="Arial" w:cs="Arial"/>
          <w:sz w:val="24"/>
          <w:szCs w:val="24"/>
        </w:rPr>
        <w:t>replacement facility</w:t>
      </w:r>
      <w:r w:rsidR="00003334">
        <w:rPr>
          <w:rFonts w:ascii="Arial" w:hAnsi="Arial" w:cs="Arial"/>
          <w:sz w:val="24"/>
          <w:szCs w:val="24"/>
        </w:rPr>
        <w:t xml:space="preserve"> could be </w:t>
      </w:r>
      <w:r w:rsidR="0065032B" w:rsidRPr="0065032B">
        <w:rPr>
          <w:rFonts w:ascii="Arial" w:hAnsi="Arial" w:cs="Arial"/>
          <w:sz w:val="24"/>
          <w:szCs w:val="24"/>
        </w:rPr>
        <w:t>secured through condition.</w:t>
      </w:r>
    </w:p>
    <w:p w:rsidR="0065032B" w:rsidRPr="0065032B" w:rsidRDefault="0065032B" w:rsidP="003B6BB6">
      <w:pPr>
        <w:spacing w:after="0" w:line="240" w:lineRule="auto"/>
        <w:jc w:val="both"/>
        <w:rPr>
          <w:rFonts w:ascii="Arial" w:hAnsi="Arial" w:cs="Arial"/>
          <w:sz w:val="24"/>
          <w:szCs w:val="24"/>
        </w:rPr>
      </w:pPr>
    </w:p>
    <w:p w:rsidR="0065032B" w:rsidRPr="0065032B" w:rsidRDefault="0065032B" w:rsidP="003B6BB6">
      <w:pPr>
        <w:spacing w:after="0" w:line="240" w:lineRule="auto"/>
        <w:jc w:val="both"/>
        <w:rPr>
          <w:rFonts w:ascii="Arial" w:hAnsi="Arial" w:cs="Arial"/>
          <w:sz w:val="24"/>
          <w:szCs w:val="24"/>
        </w:rPr>
      </w:pPr>
      <w:r w:rsidRPr="0065032B">
        <w:rPr>
          <w:rFonts w:ascii="Arial" w:hAnsi="Arial" w:cs="Arial"/>
          <w:sz w:val="24"/>
          <w:szCs w:val="24"/>
        </w:rPr>
        <w:t>A</w:t>
      </w:r>
      <w:r w:rsidR="00003334">
        <w:rPr>
          <w:rFonts w:ascii="Arial" w:hAnsi="Arial" w:cs="Arial"/>
          <w:sz w:val="24"/>
          <w:szCs w:val="24"/>
        </w:rPr>
        <w:t xml:space="preserve">lthough this was an outline </w:t>
      </w:r>
      <w:r w:rsidRPr="0065032B">
        <w:rPr>
          <w:rFonts w:ascii="Arial" w:hAnsi="Arial" w:cs="Arial"/>
          <w:sz w:val="24"/>
          <w:szCs w:val="24"/>
        </w:rPr>
        <w:t>application</w:t>
      </w:r>
      <w:r w:rsidR="00003334">
        <w:rPr>
          <w:rFonts w:ascii="Arial" w:hAnsi="Arial" w:cs="Arial"/>
          <w:sz w:val="24"/>
          <w:szCs w:val="24"/>
        </w:rPr>
        <w:t xml:space="preserve">, a </w:t>
      </w:r>
      <w:r w:rsidRPr="0065032B">
        <w:rPr>
          <w:rFonts w:ascii="Arial" w:hAnsi="Arial" w:cs="Arial"/>
          <w:sz w:val="24"/>
          <w:szCs w:val="24"/>
        </w:rPr>
        <w:t>number of principles ha</w:t>
      </w:r>
      <w:r w:rsidR="00003334">
        <w:rPr>
          <w:rFonts w:ascii="Arial" w:hAnsi="Arial" w:cs="Arial"/>
          <w:sz w:val="24"/>
          <w:szCs w:val="24"/>
        </w:rPr>
        <w:t>d</w:t>
      </w:r>
      <w:r w:rsidRPr="0065032B">
        <w:rPr>
          <w:rFonts w:ascii="Arial" w:hAnsi="Arial" w:cs="Arial"/>
          <w:sz w:val="24"/>
          <w:szCs w:val="24"/>
        </w:rPr>
        <w:t xml:space="preserve"> been </w:t>
      </w:r>
      <w:r w:rsidR="005D5AC6">
        <w:rPr>
          <w:rFonts w:ascii="Arial" w:hAnsi="Arial" w:cs="Arial"/>
          <w:sz w:val="24"/>
          <w:szCs w:val="24"/>
        </w:rPr>
        <w:t>established</w:t>
      </w:r>
      <w:r w:rsidRPr="0065032B">
        <w:rPr>
          <w:rFonts w:ascii="Arial" w:hAnsi="Arial" w:cs="Arial"/>
          <w:sz w:val="24"/>
          <w:szCs w:val="24"/>
        </w:rPr>
        <w:t xml:space="preserve"> with a feature landmark building on the apex of the road close to the junction of Snedshill Way and Telford Way.  </w:t>
      </w:r>
      <w:r w:rsidR="00835DE2">
        <w:rPr>
          <w:rFonts w:ascii="Arial" w:hAnsi="Arial" w:cs="Arial"/>
          <w:sz w:val="24"/>
          <w:szCs w:val="24"/>
        </w:rPr>
        <w:t xml:space="preserve">In addition, the </w:t>
      </w:r>
      <w:r w:rsidRPr="0065032B">
        <w:rPr>
          <w:rFonts w:ascii="Arial" w:hAnsi="Arial" w:cs="Arial"/>
          <w:sz w:val="24"/>
          <w:szCs w:val="24"/>
        </w:rPr>
        <w:t xml:space="preserve">retention of an open character </w:t>
      </w:r>
      <w:r w:rsidR="00835DE2">
        <w:rPr>
          <w:rFonts w:ascii="Arial" w:hAnsi="Arial" w:cs="Arial"/>
          <w:sz w:val="24"/>
          <w:szCs w:val="24"/>
        </w:rPr>
        <w:t xml:space="preserve">and boundary hedge </w:t>
      </w:r>
      <w:r w:rsidRPr="0065032B">
        <w:rPr>
          <w:rFonts w:ascii="Arial" w:hAnsi="Arial" w:cs="Arial"/>
          <w:sz w:val="24"/>
          <w:szCs w:val="24"/>
        </w:rPr>
        <w:t xml:space="preserve">along Snedshill Way </w:t>
      </w:r>
      <w:r w:rsidR="00835DE2">
        <w:rPr>
          <w:rFonts w:ascii="Arial" w:hAnsi="Arial" w:cs="Arial"/>
          <w:sz w:val="24"/>
          <w:szCs w:val="24"/>
        </w:rPr>
        <w:t xml:space="preserve">would </w:t>
      </w:r>
      <w:r w:rsidRPr="0065032B">
        <w:rPr>
          <w:rFonts w:ascii="Arial" w:hAnsi="Arial" w:cs="Arial"/>
          <w:sz w:val="24"/>
          <w:szCs w:val="24"/>
        </w:rPr>
        <w:t xml:space="preserve">minimise the impact of the development on existing residents and </w:t>
      </w:r>
      <w:r w:rsidR="00835DE2">
        <w:rPr>
          <w:rFonts w:ascii="Arial" w:hAnsi="Arial" w:cs="Arial"/>
          <w:sz w:val="24"/>
          <w:szCs w:val="24"/>
        </w:rPr>
        <w:t xml:space="preserve">provide a </w:t>
      </w:r>
      <w:r w:rsidRPr="0065032B">
        <w:rPr>
          <w:rFonts w:ascii="Arial" w:hAnsi="Arial" w:cs="Arial"/>
          <w:sz w:val="24"/>
          <w:szCs w:val="24"/>
        </w:rPr>
        <w:t xml:space="preserve">community benefit.  It </w:t>
      </w:r>
      <w:r w:rsidR="00835DE2">
        <w:rPr>
          <w:rFonts w:ascii="Arial" w:hAnsi="Arial" w:cs="Arial"/>
          <w:sz w:val="24"/>
          <w:szCs w:val="24"/>
        </w:rPr>
        <w:t>was</w:t>
      </w:r>
      <w:r w:rsidRPr="0065032B">
        <w:rPr>
          <w:rFonts w:ascii="Arial" w:hAnsi="Arial" w:cs="Arial"/>
          <w:sz w:val="24"/>
          <w:szCs w:val="24"/>
        </w:rPr>
        <w:t xml:space="preserve"> considered that the configuration of </w:t>
      </w:r>
      <w:r w:rsidR="00835DE2">
        <w:rPr>
          <w:rFonts w:ascii="Arial" w:hAnsi="Arial" w:cs="Arial"/>
          <w:sz w:val="24"/>
          <w:szCs w:val="24"/>
        </w:rPr>
        <w:t xml:space="preserve">the </w:t>
      </w:r>
      <w:r w:rsidRPr="0065032B">
        <w:rPr>
          <w:rFonts w:ascii="Arial" w:hAnsi="Arial" w:cs="Arial"/>
          <w:sz w:val="24"/>
          <w:szCs w:val="24"/>
        </w:rPr>
        <w:t>development zones w</w:t>
      </w:r>
      <w:r w:rsidR="00835DE2">
        <w:rPr>
          <w:rFonts w:ascii="Arial" w:hAnsi="Arial" w:cs="Arial"/>
          <w:sz w:val="24"/>
          <w:szCs w:val="24"/>
        </w:rPr>
        <w:t>ould</w:t>
      </w:r>
      <w:r w:rsidRPr="0065032B">
        <w:rPr>
          <w:rFonts w:ascii="Arial" w:hAnsi="Arial" w:cs="Arial"/>
          <w:sz w:val="24"/>
          <w:szCs w:val="24"/>
        </w:rPr>
        <w:t xml:space="preserve"> allow for a wide variety of affordable housing types of a scale which respect</w:t>
      </w:r>
      <w:r w:rsidR="00835DE2">
        <w:rPr>
          <w:rFonts w:ascii="Arial" w:hAnsi="Arial" w:cs="Arial"/>
          <w:sz w:val="24"/>
          <w:szCs w:val="24"/>
        </w:rPr>
        <w:t xml:space="preserve">ed </w:t>
      </w:r>
      <w:r w:rsidRPr="0065032B">
        <w:rPr>
          <w:rFonts w:ascii="Arial" w:hAnsi="Arial" w:cs="Arial"/>
          <w:sz w:val="24"/>
          <w:szCs w:val="24"/>
        </w:rPr>
        <w:t>the character and appearance of the surrounding area</w:t>
      </w:r>
      <w:r w:rsidR="00835DE2">
        <w:rPr>
          <w:rFonts w:ascii="Arial" w:hAnsi="Arial" w:cs="Arial"/>
          <w:sz w:val="24"/>
          <w:szCs w:val="24"/>
        </w:rPr>
        <w:t xml:space="preserve"> </w:t>
      </w:r>
      <w:r w:rsidR="005D5AC6">
        <w:rPr>
          <w:rFonts w:ascii="Arial" w:hAnsi="Arial" w:cs="Arial"/>
          <w:sz w:val="24"/>
          <w:szCs w:val="24"/>
        </w:rPr>
        <w:t xml:space="preserve">and ensured </w:t>
      </w:r>
      <w:r w:rsidRPr="0065032B">
        <w:rPr>
          <w:rFonts w:ascii="Arial" w:hAnsi="Arial" w:cs="Arial"/>
          <w:sz w:val="24"/>
          <w:szCs w:val="24"/>
        </w:rPr>
        <w:t xml:space="preserve">there </w:t>
      </w:r>
      <w:r w:rsidR="00835DE2">
        <w:rPr>
          <w:rFonts w:ascii="Arial" w:hAnsi="Arial" w:cs="Arial"/>
          <w:sz w:val="24"/>
          <w:szCs w:val="24"/>
        </w:rPr>
        <w:t xml:space="preserve">was </w:t>
      </w:r>
      <w:r w:rsidRPr="0065032B">
        <w:rPr>
          <w:rFonts w:ascii="Arial" w:hAnsi="Arial" w:cs="Arial"/>
          <w:sz w:val="24"/>
          <w:szCs w:val="24"/>
        </w:rPr>
        <w:t xml:space="preserve">sufficient separation between the proposed and existing properties to preserve the amenities of </w:t>
      </w:r>
      <w:r w:rsidR="00835DE2">
        <w:rPr>
          <w:rFonts w:ascii="Arial" w:hAnsi="Arial" w:cs="Arial"/>
          <w:sz w:val="24"/>
          <w:szCs w:val="24"/>
        </w:rPr>
        <w:t xml:space="preserve">their </w:t>
      </w:r>
      <w:r w:rsidRPr="0065032B">
        <w:rPr>
          <w:rFonts w:ascii="Arial" w:hAnsi="Arial" w:cs="Arial"/>
          <w:sz w:val="24"/>
          <w:szCs w:val="24"/>
        </w:rPr>
        <w:t>occupiers</w:t>
      </w:r>
      <w:r w:rsidR="00835DE2">
        <w:rPr>
          <w:rFonts w:ascii="Arial" w:hAnsi="Arial" w:cs="Arial"/>
          <w:sz w:val="24"/>
          <w:szCs w:val="24"/>
        </w:rPr>
        <w:t xml:space="preserve"> in accordance with </w:t>
      </w:r>
      <w:r w:rsidRPr="0065032B">
        <w:rPr>
          <w:rFonts w:ascii="Arial" w:hAnsi="Arial" w:cs="Arial"/>
          <w:sz w:val="24"/>
          <w:szCs w:val="24"/>
        </w:rPr>
        <w:t>Policy UD2 of the Wrekin Local Plan and CS15 of the Core Strategy.</w:t>
      </w:r>
    </w:p>
    <w:p w:rsidR="0065032B" w:rsidRPr="0065032B" w:rsidRDefault="0065032B" w:rsidP="003B6BB6">
      <w:pPr>
        <w:spacing w:after="0" w:line="240" w:lineRule="auto"/>
        <w:jc w:val="both"/>
        <w:rPr>
          <w:rFonts w:ascii="Arial" w:hAnsi="Arial" w:cs="Arial"/>
          <w:sz w:val="24"/>
          <w:szCs w:val="24"/>
        </w:rPr>
      </w:pPr>
    </w:p>
    <w:p w:rsidR="0065032B" w:rsidRPr="0065032B" w:rsidRDefault="0065032B" w:rsidP="003B6BB6">
      <w:pPr>
        <w:spacing w:after="0" w:line="240" w:lineRule="auto"/>
        <w:jc w:val="both"/>
        <w:rPr>
          <w:rFonts w:ascii="Arial" w:hAnsi="Arial" w:cs="Arial"/>
          <w:sz w:val="24"/>
          <w:szCs w:val="24"/>
        </w:rPr>
      </w:pPr>
      <w:r w:rsidRPr="0065032B">
        <w:rPr>
          <w:rFonts w:ascii="Arial" w:hAnsi="Arial" w:cs="Arial"/>
          <w:sz w:val="24"/>
          <w:szCs w:val="24"/>
        </w:rPr>
        <w:t xml:space="preserve">The site </w:t>
      </w:r>
      <w:r w:rsidR="00835DE2">
        <w:rPr>
          <w:rFonts w:ascii="Arial" w:hAnsi="Arial" w:cs="Arial"/>
          <w:sz w:val="24"/>
          <w:szCs w:val="24"/>
        </w:rPr>
        <w:t>was</w:t>
      </w:r>
      <w:r w:rsidRPr="0065032B">
        <w:rPr>
          <w:rFonts w:ascii="Arial" w:hAnsi="Arial" w:cs="Arial"/>
          <w:sz w:val="24"/>
          <w:szCs w:val="24"/>
        </w:rPr>
        <w:t xml:space="preserve"> currently open field with any significant planting around the boundaries</w:t>
      </w:r>
      <w:r w:rsidR="00835DE2">
        <w:rPr>
          <w:rFonts w:ascii="Arial" w:hAnsi="Arial" w:cs="Arial"/>
          <w:sz w:val="24"/>
          <w:szCs w:val="24"/>
        </w:rPr>
        <w:t>.</w:t>
      </w:r>
      <w:r w:rsidRPr="0065032B">
        <w:rPr>
          <w:rFonts w:ascii="Arial" w:hAnsi="Arial" w:cs="Arial"/>
          <w:sz w:val="24"/>
          <w:szCs w:val="24"/>
        </w:rPr>
        <w:t xml:space="preserve">  Objectors ha</w:t>
      </w:r>
      <w:r w:rsidR="00835DE2">
        <w:rPr>
          <w:rFonts w:ascii="Arial" w:hAnsi="Arial" w:cs="Arial"/>
          <w:sz w:val="24"/>
          <w:szCs w:val="24"/>
        </w:rPr>
        <w:t>d</w:t>
      </w:r>
      <w:r w:rsidRPr="0065032B">
        <w:rPr>
          <w:rFonts w:ascii="Arial" w:hAnsi="Arial" w:cs="Arial"/>
          <w:sz w:val="24"/>
          <w:szCs w:val="24"/>
        </w:rPr>
        <w:t xml:space="preserve"> raised concerns about the potential use of this open space </w:t>
      </w:r>
      <w:r w:rsidR="008658A4">
        <w:rPr>
          <w:rFonts w:ascii="Arial" w:hAnsi="Arial" w:cs="Arial"/>
          <w:sz w:val="24"/>
          <w:szCs w:val="24"/>
        </w:rPr>
        <w:t xml:space="preserve">as a play area or similar facility, which they considered could increase </w:t>
      </w:r>
      <w:r w:rsidRPr="0065032B">
        <w:rPr>
          <w:rFonts w:ascii="Arial" w:hAnsi="Arial" w:cs="Arial"/>
          <w:sz w:val="24"/>
          <w:szCs w:val="24"/>
        </w:rPr>
        <w:t>existing issues of anti-social behaviour</w:t>
      </w:r>
      <w:r w:rsidR="008658A4">
        <w:rPr>
          <w:rFonts w:ascii="Arial" w:hAnsi="Arial" w:cs="Arial"/>
          <w:sz w:val="24"/>
          <w:szCs w:val="24"/>
        </w:rPr>
        <w:t xml:space="preserve">.  </w:t>
      </w:r>
      <w:r w:rsidRPr="0065032B">
        <w:rPr>
          <w:rFonts w:ascii="Arial" w:hAnsi="Arial" w:cs="Arial"/>
          <w:sz w:val="24"/>
          <w:szCs w:val="24"/>
        </w:rPr>
        <w:t xml:space="preserve">At this stage no details of the </w:t>
      </w:r>
      <w:r w:rsidR="00835DE2">
        <w:rPr>
          <w:rFonts w:ascii="Arial" w:hAnsi="Arial" w:cs="Arial"/>
          <w:sz w:val="24"/>
          <w:szCs w:val="24"/>
        </w:rPr>
        <w:t xml:space="preserve">field’s </w:t>
      </w:r>
      <w:r w:rsidRPr="0065032B">
        <w:rPr>
          <w:rFonts w:ascii="Arial" w:hAnsi="Arial" w:cs="Arial"/>
          <w:sz w:val="24"/>
          <w:szCs w:val="24"/>
        </w:rPr>
        <w:t xml:space="preserve">end use </w:t>
      </w:r>
      <w:r w:rsidR="00835DE2">
        <w:rPr>
          <w:rFonts w:ascii="Arial" w:hAnsi="Arial" w:cs="Arial"/>
          <w:sz w:val="24"/>
          <w:szCs w:val="24"/>
        </w:rPr>
        <w:t>had</w:t>
      </w:r>
      <w:r w:rsidRPr="0065032B">
        <w:rPr>
          <w:rFonts w:ascii="Arial" w:hAnsi="Arial" w:cs="Arial"/>
          <w:sz w:val="24"/>
          <w:szCs w:val="24"/>
        </w:rPr>
        <w:t xml:space="preserve"> been agree</w:t>
      </w:r>
      <w:r w:rsidR="00835DE2">
        <w:rPr>
          <w:rFonts w:ascii="Arial" w:hAnsi="Arial" w:cs="Arial"/>
          <w:sz w:val="24"/>
          <w:szCs w:val="24"/>
        </w:rPr>
        <w:t xml:space="preserve">d but these </w:t>
      </w:r>
      <w:r w:rsidRPr="0065032B">
        <w:rPr>
          <w:rFonts w:ascii="Arial" w:hAnsi="Arial" w:cs="Arial"/>
          <w:sz w:val="24"/>
          <w:szCs w:val="24"/>
        </w:rPr>
        <w:t>issues c</w:t>
      </w:r>
      <w:r w:rsidR="00835DE2">
        <w:rPr>
          <w:rFonts w:ascii="Arial" w:hAnsi="Arial" w:cs="Arial"/>
          <w:sz w:val="24"/>
          <w:szCs w:val="24"/>
        </w:rPr>
        <w:t>ould</w:t>
      </w:r>
      <w:r w:rsidRPr="0065032B">
        <w:rPr>
          <w:rFonts w:ascii="Arial" w:hAnsi="Arial" w:cs="Arial"/>
          <w:sz w:val="24"/>
          <w:szCs w:val="24"/>
        </w:rPr>
        <w:t xml:space="preserve"> be considered at the reserved matters stage</w:t>
      </w:r>
      <w:r w:rsidR="00835DE2">
        <w:rPr>
          <w:rFonts w:ascii="Arial" w:hAnsi="Arial" w:cs="Arial"/>
          <w:sz w:val="24"/>
          <w:szCs w:val="24"/>
        </w:rPr>
        <w:t xml:space="preserve">.  However, the </w:t>
      </w:r>
      <w:r w:rsidRPr="0065032B">
        <w:rPr>
          <w:rFonts w:ascii="Arial" w:hAnsi="Arial" w:cs="Arial"/>
          <w:sz w:val="24"/>
          <w:szCs w:val="24"/>
        </w:rPr>
        <w:t xml:space="preserve">principle of retaining open space </w:t>
      </w:r>
      <w:r w:rsidR="00835DE2">
        <w:rPr>
          <w:rFonts w:ascii="Arial" w:hAnsi="Arial" w:cs="Arial"/>
          <w:sz w:val="24"/>
          <w:szCs w:val="24"/>
        </w:rPr>
        <w:t>was</w:t>
      </w:r>
      <w:r w:rsidRPr="0065032B">
        <w:rPr>
          <w:rFonts w:ascii="Arial" w:hAnsi="Arial" w:cs="Arial"/>
          <w:sz w:val="24"/>
          <w:szCs w:val="24"/>
        </w:rPr>
        <w:t xml:space="preserve"> acceptable and w</w:t>
      </w:r>
      <w:r w:rsidR="00835DE2">
        <w:rPr>
          <w:rFonts w:ascii="Arial" w:hAnsi="Arial" w:cs="Arial"/>
          <w:sz w:val="24"/>
          <w:szCs w:val="24"/>
        </w:rPr>
        <w:t>ould</w:t>
      </w:r>
      <w:r w:rsidRPr="0065032B">
        <w:rPr>
          <w:rFonts w:ascii="Arial" w:hAnsi="Arial" w:cs="Arial"/>
          <w:sz w:val="24"/>
          <w:szCs w:val="24"/>
        </w:rPr>
        <w:t xml:space="preserve"> be of benefit to the new development and the wider community.</w:t>
      </w:r>
      <w:r w:rsidR="00835DE2">
        <w:rPr>
          <w:rFonts w:ascii="Arial" w:hAnsi="Arial" w:cs="Arial"/>
          <w:sz w:val="24"/>
          <w:szCs w:val="24"/>
        </w:rPr>
        <w:t xml:space="preserve">  </w:t>
      </w:r>
      <w:r w:rsidRPr="0065032B">
        <w:rPr>
          <w:rFonts w:ascii="Arial" w:hAnsi="Arial" w:cs="Arial"/>
          <w:sz w:val="24"/>
          <w:szCs w:val="24"/>
        </w:rPr>
        <w:t xml:space="preserve">The existing hedge and trees on the site </w:t>
      </w:r>
      <w:r w:rsidR="00835DE2">
        <w:rPr>
          <w:rFonts w:ascii="Arial" w:hAnsi="Arial" w:cs="Arial"/>
          <w:sz w:val="24"/>
          <w:szCs w:val="24"/>
        </w:rPr>
        <w:t>were</w:t>
      </w:r>
      <w:r w:rsidRPr="0065032B">
        <w:rPr>
          <w:rFonts w:ascii="Arial" w:hAnsi="Arial" w:cs="Arial"/>
          <w:sz w:val="24"/>
          <w:szCs w:val="24"/>
        </w:rPr>
        <w:t xml:space="preserve"> importan</w:t>
      </w:r>
      <w:r w:rsidR="008658A4">
        <w:rPr>
          <w:rFonts w:ascii="Arial" w:hAnsi="Arial" w:cs="Arial"/>
          <w:sz w:val="24"/>
          <w:szCs w:val="24"/>
        </w:rPr>
        <w:t>t</w:t>
      </w:r>
      <w:r w:rsidRPr="0065032B">
        <w:rPr>
          <w:rFonts w:ascii="Arial" w:hAnsi="Arial" w:cs="Arial"/>
          <w:sz w:val="24"/>
          <w:szCs w:val="24"/>
        </w:rPr>
        <w:t xml:space="preserve"> in both ecological and visual terms and the</w:t>
      </w:r>
      <w:r w:rsidR="00835DE2">
        <w:rPr>
          <w:rFonts w:ascii="Arial" w:hAnsi="Arial" w:cs="Arial"/>
          <w:sz w:val="24"/>
          <w:szCs w:val="24"/>
        </w:rPr>
        <w:t xml:space="preserve">ir </w:t>
      </w:r>
      <w:r w:rsidRPr="0065032B">
        <w:rPr>
          <w:rFonts w:ascii="Arial" w:hAnsi="Arial" w:cs="Arial"/>
          <w:sz w:val="24"/>
          <w:szCs w:val="24"/>
        </w:rPr>
        <w:t>retention</w:t>
      </w:r>
      <w:r w:rsidR="00835DE2">
        <w:rPr>
          <w:rFonts w:ascii="Arial" w:hAnsi="Arial" w:cs="Arial"/>
          <w:sz w:val="24"/>
          <w:szCs w:val="24"/>
        </w:rPr>
        <w:t>, through conditions,</w:t>
      </w:r>
      <w:r w:rsidRPr="0065032B">
        <w:rPr>
          <w:rFonts w:ascii="Arial" w:hAnsi="Arial" w:cs="Arial"/>
          <w:sz w:val="24"/>
          <w:szCs w:val="24"/>
        </w:rPr>
        <w:t xml:space="preserve"> </w:t>
      </w:r>
      <w:r w:rsidR="00835DE2">
        <w:rPr>
          <w:rFonts w:ascii="Arial" w:hAnsi="Arial" w:cs="Arial"/>
          <w:sz w:val="24"/>
          <w:szCs w:val="24"/>
        </w:rPr>
        <w:t>was</w:t>
      </w:r>
      <w:r w:rsidRPr="0065032B">
        <w:rPr>
          <w:rFonts w:ascii="Arial" w:hAnsi="Arial" w:cs="Arial"/>
          <w:sz w:val="24"/>
          <w:szCs w:val="24"/>
        </w:rPr>
        <w:t xml:space="preserve"> considered essential</w:t>
      </w:r>
      <w:r w:rsidR="00835DE2">
        <w:rPr>
          <w:rFonts w:ascii="Arial" w:hAnsi="Arial" w:cs="Arial"/>
          <w:sz w:val="24"/>
          <w:szCs w:val="24"/>
        </w:rPr>
        <w:t xml:space="preserve">.  </w:t>
      </w:r>
      <w:r w:rsidRPr="0065032B">
        <w:rPr>
          <w:rFonts w:ascii="Arial" w:hAnsi="Arial" w:cs="Arial"/>
          <w:sz w:val="24"/>
          <w:szCs w:val="24"/>
        </w:rPr>
        <w:t>The development</w:t>
      </w:r>
      <w:r w:rsidR="00835DE2">
        <w:rPr>
          <w:rFonts w:ascii="Arial" w:hAnsi="Arial" w:cs="Arial"/>
          <w:sz w:val="24"/>
          <w:szCs w:val="24"/>
        </w:rPr>
        <w:t>,</w:t>
      </w:r>
      <w:r w:rsidRPr="0065032B">
        <w:rPr>
          <w:rFonts w:ascii="Arial" w:hAnsi="Arial" w:cs="Arial"/>
          <w:sz w:val="24"/>
          <w:szCs w:val="24"/>
        </w:rPr>
        <w:t xml:space="preserve"> therefore</w:t>
      </w:r>
      <w:r w:rsidR="00835DE2">
        <w:rPr>
          <w:rFonts w:ascii="Arial" w:hAnsi="Arial" w:cs="Arial"/>
          <w:sz w:val="24"/>
          <w:szCs w:val="24"/>
        </w:rPr>
        <w:t>,</w:t>
      </w:r>
      <w:r w:rsidRPr="0065032B">
        <w:rPr>
          <w:rFonts w:ascii="Arial" w:hAnsi="Arial" w:cs="Arial"/>
          <w:sz w:val="24"/>
          <w:szCs w:val="24"/>
        </w:rPr>
        <w:t xml:space="preserve"> accord</w:t>
      </w:r>
      <w:r w:rsidR="00835DE2">
        <w:rPr>
          <w:rFonts w:ascii="Arial" w:hAnsi="Arial" w:cs="Arial"/>
          <w:sz w:val="24"/>
          <w:szCs w:val="24"/>
        </w:rPr>
        <w:t>ed</w:t>
      </w:r>
      <w:r w:rsidRPr="0065032B">
        <w:rPr>
          <w:rFonts w:ascii="Arial" w:hAnsi="Arial" w:cs="Arial"/>
          <w:sz w:val="24"/>
          <w:szCs w:val="24"/>
        </w:rPr>
        <w:t xml:space="preserve"> with Policy CS11 of the Core Strategy and Policy OL11 of the Wrekin Local Plan.</w:t>
      </w:r>
    </w:p>
    <w:p w:rsidR="0065032B" w:rsidRPr="0065032B" w:rsidRDefault="0065032B" w:rsidP="003B6BB6">
      <w:pPr>
        <w:spacing w:after="0" w:line="240" w:lineRule="auto"/>
        <w:jc w:val="both"/>
        <w:rPr>
          <w:rFonts w:ascii="Arial" w:hAnsi="Arial" w:cs="Arial"/>
          <w:sz w:val="24"/>
          <w:szCs w:val="24"/>
        </w:rPr>
      </w:pPr>
    </w:p>
    <w:p w:rsidR="0065032B" w:rsidRDefault="008554DD" w:rsidP="003B6BB6">
      <w:pPr>
        <w:spacing w:after="0" w:line="240" w:lineRule="auto"/>
        <w:jc w:val="both"/>
        <w:rPr>
          <w:rFonts w:ascii="Arial" w:hAnsi="Arial" w:cs="Arial"/>
          <w:sz w:val="24"/>
          <w:szCs w:val="24"/>
        </w:rPr>
      </w:pPr>
      <w:r>
        <w:rPr>
          <w:rFonts w:ascii="Arial" w:hAnsi="Arial" w:cs="Arial"/>
          <w:sz w:val="24"/>
          <w:szCs w:val="24"/>
        </w:rPr>
        <w:t>A d</w:t>
      </w:r>
      <w:r w:rsidR="0065032B" w:rsidRPr="0065032B">
        <w:rPr>
          <w:rFonts w:ascii="Arial" w:hAnsi="Arial" w:cs="Arial"/>
          <w:sz w:val="24"/>
          <w:szCs w:val="24"/>
        </w:rPr>
        <w:t xml:space="preserve">evelopment of this scale </w:t>
      </w:r>
      <w:r>
        <w:rPr>
          <w:rFonts w:ascii="Arial" w:hAnsi="Arial" w:cs="Arial"/>
          <w:sz w:val="24"/>
          <w:szCs w:val="24"/>
        </w:rPr>
        <w:t xml:space="preserve">would have an </w:t>
      </w:r>
      <w:r w:rsidR="0065032B" w:rsidRPr="0065032B">
        <w:rPr>
          <w:rFonts w:ascii="Arial" w:hAnsi="Arial" w:cs="Arial"/>
          <w:sz w:val="24"/>
          <w:szCs w:val="24"/>
        </w:rPr>
        <w:t>impact o</w:t>
      </w:r>
      <w:r>
        <w:rPr>
          <w:rFonts w:ascii="Arial" w:hAnsi="Arial" w:cs="Arial"/>
          <w:sz w:val="24"/>
          <w:szCs w:val="24"/>
        </w:rPr>
        <w:t xml:space="preserve">n existing community facilities, which would </w:t>
      </w:r>
      <w:r w:rsidR="007C5E63">
        <w:rPr>
          <w:rFonts w:ascii="Arial" w:hAnsi="Arial" w:cs="Arial"/>
          <w:sz w:val="24"/>
          <w:szCs w:val="24"/>
        </w:rPr>
        <w:t>b</w:t>
      </w:r>
      <w:r>
        <w:rPr>
          <w:rFonts w:ascii="Arial" w:hAnsi="Arial" w:cs="Arial"/>
          <w:sz w:val="24"/>
          <w:szCs w:val="24"/>
        </w:rPr>
        <w:t xml:space="preserve">e mitigated by </w:t>
      </w:r>
      <w:r w:rsidR="0065032B" w:rsidRPr="0065032B">
        <w:rPr>
          <w:rFonts w:ascii="Arial" w:hAnsi="Arial" w:cs="Arial"/>
          <w:sz w:val="24"/>
          <w:szCs w:val="24"/>
        </w:rPr>
        <w:t>planning obligations</w:t>
      </w:r>
      <w:r w:rsidR="007C5E63">
        <w:rPr>
          <w:rFonts w:ascii="Arial" w:hAnsi="Arial" w:cs="Arial"/>
          <w:sz w:val="24"/>
          <w:szCs w:val="24"/>
        </w:rPr>
        <w:t>.  T</w:t>
      </w:r>
      <w:r w:rsidR="0065032B" w:rsidRPr="0065032B">
        <w:rPr>
          <w:rFonts w:ascii="Arial" w:hAnsi="Arial" w:cs="Arial"/>
          <w:sz w:val="24"/>
          <w:szCs w:val="24"/>
        </w:rPr>
        <w:t xml:space="preserve">he proposal </w:t>
      </w:r>
      <w:r w:rsidR="007C5E63">
        <w:rPr>
          <w:rFonts w:ascii="Arial" w:hAnsi="Arial" w:cs="Arial"/>
          <w:sz w:val="24"/>
          <w:szCs w:val="24"/>
        </w:rPr>
        <w:t xml:space="preserve">was </w:t>
      </w:r>
      <w:r w:rsidR="0065032B" w:rsidRPr="0065032B">
        <w:rPr>
          <w:rFonts w:ascii="Arial" w:hAnsi="Arial" w:cs="Arial"/>
          <w:sz w:val="24"/>
          <w:szCs w:val="24"/>
        </w:rPr>
        <w:t>for 100% affordable housing provision and it ha</w:t>
      </w:r>
      <w:r w:rsidR="007C5E63">
        <w:rPr>
          <w:rFonts w:ascii="Arial" w:hAnsi="Arial" w:cs="Arial"/>
          <w:sz w:val="24"/>
          <w:szCs w:val="24"/>
        </w:rPr>
        <w:t>d</w:t>
      </w:r>
      <w:r w:rsidR="0065032B" w:rsidRPr="0065032B">
        <w:rPr>
          <w:rFonts w:ascii="Arial" w:hAnsi="Arial" w:cs="Arial"/>
          <w:sz w:val="24"/>
          <w:szCs w:val="24"/>
        </w:rPr>
        <w:t xml:space="preserve"> been agreed that this level of provision </w:t>
      </w:r>
      <w:r w:rsidR="007C5E63">
        <w:rPr>
          <w:rFonts w:ascii="Arial" w:hAnsi="Arial" w:cs="Arial"/>
          <w:sz w:val="24"/>
          <w:szCs w:val="24"/>
        </w:rPr>
        <w:t>was</w:t>
      </w:r>
      <w:r w:rsidR="0065032B" w:rsidRPr="0065032B">
        <w:rPr>
          <w:rFonts w:ascii="Arial" w:hAnsi="Arial" w:cs="Arial"/>
          <w:sz w:val="24"/>
          <w:szCs w:val="24"/>
        </w:rPr>
        <w:t xml:space="preserve"> sufficient </w:t>
      </w:r>
      <w:r w:rsidR="007C5E63">
        <w:rPr>
          <w:rFonts w:ascii="Arial" w:hAnsi="Arial" w:cs="Arial"/>
          <w:sz w:val="24"/>
          <w:szCs w:val="24"/>
        </w:rPr>
        <w:t>an</w:t>
      </w:r>
      <w:r w:rsidR="0065032B" w:rsidRPr="0065032B">
        <w:rPr>
          <w:rFonts w:ascii="Arial" w:hAnsi="Arial" w:cs="Arial"/>
          <w:sz w:val="24"/>
          <w:szCs w:val="24"/>
        </w:rPr>
        <w:t xml:space="preserve">d </w:t>
      </w:r>
      <w:r w:rsidR="007C5E63">
        <w:rPr>
          <w:rFonts w:ascii="Arial" w:hAnsi="Arial" w:cs="Arial"/>
          <w:sz w:val="24"/>
          <w:szCs w:val="24"/>
        </w:rPr>
        <w:t xml:space="preserve">that </w:t>
      </w:r>
      <w:r w:rsidR="0065032B" w:rsidRPr="0065032B">
        <w:rPr>
          <w:rFonts w:ascii="Arial" w:hAnsi="Arial" w:cs="Arial"/>
          <w:sz w:val="24"/>
          <w:szCs w:val="24"/>
        </w:rPr>
        <w:t>further requirements for contributions towards education and open space could adversely affect the viability of th</w:t>
      </w:r>
      <w:r w:rsidR="007C5E63">
        <w:rPr>
          <w:rFonts w:ascii="Arial" w:hAnsi="Arial" w:cs="Arial"/>
          <w:sz w:val="24"/>
          <w:szCs w:val="24"/>
        </w:rPr>
        <w:t>e</w:t>
      </w:r>
      <w:r w:rsidR="0065032B" w:rsidRPr="0065032B">
        <w:rPr>
          <w:rFonts w:ascii="Arial" w:hAnsi="Arial" w:cs="Arial"/>
          <w:sz w:val="24"/>
          <w:szCs w:val="24"/>
        </w:rPr>
        <w:t xml:space="preserve"> scheme and increase potential </w:t>
      </w:r>
      <w:r w:rsidR="0065032B" w:rsidRPr="0065032B">
        <w:rPr>
          <w:rFonts w:ascii="Arial" w:hAnsi="Arial" w:cs="Arial"/>
          <w:sz w:val="24"/>
          <w:szCs w:val="24"/>
        </w:rPr>
        <w:lastRenderedPageBreak/>
        <w:t xml:space="preserve">reliability on grant aid </w:t>
      </w:r>
      <w:r w:rsidR="007C5E63">
        <w:rPr>
          <w:rFonts w:ascii="Arial" w:hAnsi="Arial" w:cs="Arial"/>
          <w:sz w:val="24"/>
          <w:szCs w:val="24"/>
        </w:rPr>
        <w:t>for its</w:t>
      </w:r>
      <w:r w:rsidR="0065032B" w:rsidRPr="0065032B">
        <w:rPr>
          <w:rFonts w:ascii="Arial" w:hAnsi="Arial" w:cs="Arial"/>
          <w:sz w:val="24"/>
          <w:szCs w:val="24"/>
        </w:rPr>
        <w:t xml:space="preserve"> deliver</w:t>
      </w:r>
      <w:r w:rsidR="007C5E63">
        <w:rPr>
          <w:rFonts w:ascii="Arial" w:hAnsi="Arial" w:cs="Arial"/>
          <w:sz w:val="24"/>
          <w:szCs w:val="24"/>
        </w:rPr>
        <w:t xml:space="preserve">y.  </w:t>
      </w:r>
      <w:r w:rsidR="0065032B" w:rsidRPr="0065032B">
        <w:rPr>
          <w:rFonts w:ascii="Arial" w:hAnsi="Arial" w:cs="Arial"/>
          <w:sz w:val="24"/>
          <w:szCs w:val="24"/>
        </w:rPr>
        <w:t>Officers</w:t>
      </w:r>
      <w:r w:rsidR="007C5E63">
        <w:rPr>
          <w:rFonts w:ascii="Arial" w:hAnsi="Arial" w:cs="Arial"/>
          <w:sz w:val="24"/>
          <w:szCs w:val="24"/>
        </w:rPr>
        <w:t>, therefore,</w:t>
      </w:r>
      <w:r w:rsidR="0065032B" w:rsidRPr="0065032B">
        <w:rPr>
          <w:rFonts w:ascii="Arial" w:hAnsi="Arial" w:cs="Arial"/>
          <w:sz w:val="24"/>
          <w:szCs w:val="24"/>
        </w:rPr>
        <w:t xml:space="preserve"> consider</w:t>
      </w:r>
      <w:r w:rsidR="007C5E63">
        <w:rPr>
          <w:rFonts w:ascii="Arial" w:hAnsi="Arial" w:cs="Arial"/>
          <w:sz w:val="24"/>
          <w:szCs w:val="24"/>
        </w:rPr>
        <w:t>ed</w:t>
      </w:r>
      <w:r w:rsidR="0065032B" w:rsidRPr="0065032B">
        <w:rPr>
          <w:rFonts w:ascii="Arial" w:hAnsi="Arial" w:cs="Arial"/>
          <w:sz w:val="24"/>
          <w:szCs w:val="24"/>
        </w:rPr>
        <w:t xml:space="preserve"> that the overall benefit of </w:t>
      </w:r>
      <w:r w:rsidR="007C5E63">
        <w:rPr>
          <w:rFonts w:ascii="Arial" w:hAnsi="Arial" w:cs="Arial"/>
          <w:sz w:val="24"/>
          <w:szCs w:val="24"/>
        </w:rPr>
        <w:t xml:space="preserve">an </w:t>
      </w:r>
      <w:r w:rsidR="0065032B" w:rsidRPr="0065032B">
        <w:rPr>
          <w:rFonts w:ascii="Arial" w:hAnsi="Arial" w:cs="Arial"/>
          <w:sz w:val="24"/>
          <w:szCs w:val="24"/>
        </w:rPr>
        <w:t xml:space="preserve">increase </w:t>
      </w:r>
      <w:r w:rsidR="007C5E63">
        <w:rPr>
          <w:rFonts w:ascii="Arial" w:hAnsi="Arial" w:cs="Arial"/>
          <w:sz w:val="24"/>
          <w:szCs w:val="24"/>
        </w:rPr>
        <w:t xml:space="preserve">in </w:t>
      </w:r>
      <w:r w:rsidR="0065032B" w:rsidRPr="0065032B">
        <w:rPr>
          <w:rFonts w:ascii="Arial" w:hAnsi="Arial" w:cs="Arial"/>
          <w:sz w:val="24"/>
          <w:szCs w:val="24"/>
        </w:rPr>
        <w:t xml:space="preserve">affordable housing provision </w:t>
      </w:r>
      <w:r w:rsidR="007C5E63">
        <w:rPr>
          <w:rFonts w:ascii="Arial" w:hAnsi="Arial" w:cs="Arial"/>
          <w:sz w:val="24"/>
          <w:szCs w:val="24"/>
        </w:rPr>
        <w:t xml:space="preserve">was </w:t>
      </w:r>
      <w:r w:rsidR="0065032B" w:rsidRPr="0065032B">
        <w:rPr>
          <w:rFonts w:ascii="Arial" w:hAnsi="Arial" w:cs="Arial"/>
          <w:sz w:val="24"/>
          <w:szCs w:val="24"/>
        </w:rPr>
        <w:t>sufficient planning gain for this proposal.</w:t>
      </w:r>
      <w:r w:rsidR="00963EE4">
        <w:rPr>
          <w:rFonts w:ascii="Arial" w:hAnsi="Arial" w:cs="Arial"/>
          <w:sz w:val="24"/>
          <w:szCs w:val="24"/>
        </w:rPr>
        <w:t xml:space="preserve">   The update report drew Members’ attention to the fact that Condition 01 of the recommended planning approval should read ‘outline’ and not ‘reserved’ as set out in the main report.</w:t>
      </w:r>
    </w:p>
    <w:p w:rsidR="0065032B" w:rsidRDefault="0065032B" w:rsidP="003B6BB6">
      <w:pPr>
        <w:spacing w:after="0" w:line="240" w:lineRule="auto"/>
        <w:jc w:val="both"/>
        <w:rPr>
          <w:rFonts w:ascii="Arial" w:hAnsi="Arial" w:cs="Arial"/>
          <w:sz w:val="24"/>
          <w:szCs w:val="24"/>
        </w:rPr>
      </w:pPr>
    </w:p>
    <w:p w:rsidR="005B6332" w:rsidRPr="00445CE4" w:rsidRDefault="00113A35" w:rsidP="003B6BB6">
      <w:pPr>
        <w:spacing w:after="0" w:line="240" w:lineRule="auto"/>
        <w:jc w:val="both"/>
        <w:rPr>
          <w:rFonts w:ascii="Arial" w:hAnsi="Arial" w:cs="Arial"/>
          <w:color w:val="000000" w:themeColor="text1"/>
          <w:sz w:val="24"/>
          <w:szCs w:val="24"/>
        </w:rPr>
      </w:pPr>
      <w:r>
        <w:rPr>
          <w:rFonts w:ascii="Arial" w:hAnsi="Arial" w:cs="Arial"/>
          <w:sz w:val="24"/>
          <w:szCs w:val="24"/>
        </w:rPr>
        <w:t xml:space="preserve">Councillor I.T.W.Fletcher, Ward Member, spoke against the application. He </w:t>
      </w:r>
      <w:r w:rsidRPr="00445CE4">
        <w:rPr>
          <w:rFonts w:ascii="Arial" w:hAnsi="Arial" w:cs="Arial"/>
          <w:color w:val="000000" w:themeColor="text1"/>
          <w:sz w:val="24"/>
          <w:szCs w:val="24"/>
        </w:rPr>
        <w:t xml:space="preserve">commented that the proposal would have an adverse effect on adjacent properties and be a significant intrusion on local residents </w:t>
      </w:r>
      <w:proofErr w:type="spellStart"/>
      <w:r w:rsidRPr="00445CE4">
        <w:rPr>
          <w:rFonts w:ascii="Arial" w:hAnsi="Arial" w:cs="Arial"/>
          <w:color w:val="000000" w:themeColor="text1"/>
          <w:sz w:val="24"/>
          <w:szCs w:val="24"/>
        </w:rPr>
        <w:t>lives.</w:t>
      </w:r>
      <w:r w:rsidR="0010414C" w:rsidRPr="00445CE4">
        <w:rPr>
          <w:rFonts w:ascii="Arial" w:hAnsi="Arial" w:cs="Arial"/>
          <w:color w:val="000000" w:themeColor="text1"/>
          <w:sz w:val="24"/>
          <w:szCs w:val="24"/>
        </w:rPr>
        <w:t>He</w:t>
      </w:r>
      <w:proofErr w:type="spellEnd"/>
      <w:r w:rsidR="0010414C" w:rsidRPr="00445CE4">
        <w:rPr>
          <w:rFonts w:ascii="Arial" w:hAnsi="Arial" w:cs="Arial"/>
          <w:color w:val="000000" w:themeColor="text1"/>
          <w:sz w:val="24"/>
          <w:szCs w:val="24"/>
        </w:rPr>
        <w:t xml:space="preserve"> did not consider the provision of affordable housing to be an exceptional circumstance to  justify developing on Green Network </w:t>
      </w:r>
    </w:p>
    <w:p w:rsidR="00113A35" w:rsidRPr="00445CE4" w:rsidRDefault="00113A35" w:rsidP="003B6BB6">
      <w:pPr>
        <w:spacing w:after="0" w:line="240" w:lineRule="auto"/>
        <w:jc w:val="both"/>
        <w:rPr>
          <w:rFonts w:ascii="Arial" w:hAnsi="Arial" w:cs="Arial"/>
          <w:color w:val="000000" w:themeColor="text1"/>
          <w:sz w:val="24"/>
          <w:szCs w:val="24"/>
        </w:rPr>
      </w:pPr>
    </w:p>
    <w:p w:rsidR="00113A35" w:rsidRPr="00445CE4" w:rsidRDefault="00113A35" w:rsidP="003B6BB6">
      <w:pPr>
        <w:spacing w:after="0" w:line="240" w:lineRule="auto"/>
        <w:jc w:val="both"/>
        <w:rPr>
          <w:rFonts w:ascii="Arial" w:hAnsi="Arial" w:cs="Arial"/>
          <w:color w:val="000000" w:themeColor="text1"/>
          <w:sz w:val="24"/>
          <w:szCs w:val="24"/>
        </w:rPr>
      </w:pPr>
      <w:r w:rsidRPr="00445CE4">
        <w:rPr>
          <w:rFonts w:ascii="Arial" w:hAnsi="Arial" w:cs="Arial"/>
          <w:color w:val="000000" w:themeColor="text1"/>
          <w:sz w:val="24"/>
          <w:szCs w:val="24"/>
        </w:rPr>
        <w:t xml:space="preserve">Councillor </w:t>
      </w:r>
      <w:proofErr w:type="spellStart"/>
      <w:r w:rsidRPr="00445CE4">
        <w:rPr>
          <w:rFonts w:ascii="Arial" w:hAnsi="Arial" w:cs="Arial"/>
          <w:color w:val="000000" w:themeColor="text1"/>
          <w:sz w:val="24"/>
          <w:szCs w:val="24"/>
        </w:rPr>
        <w:t>J.C.Minor</w:t>
      </w:r>
      <w:proofErr w:type="spellEnd"/>
      <w:r w:rsidRPr="00445CE4">
        <w:rPr>
          <w:rFonts w:ascii="Arial" w:hAnsi="Arial" w:cs="Arial"/>
          <w:color w:val="000000" w:themeColor="text1"/>
          <w:sz w:val="24"/>
          <w:szCs w:val="24"/>
        </w:rPr>
        <w:t xml:space="preserve"> representing local residents, also spoke against the application and echoed the sentiments previously made. He also commented that the access to the site was inappropriate and that there would be traffic congestion as a result. It was considered inappropriate development in the wrong location.</w:t>
      </w:r>
    </w:p>
    <w:p w:rsidR="005D1F09" w:rsidRPr="00445CE4" w:rsidRDefault="0010414C" w:rsidP="003B6BB6">
      <w:pPr>
        <w:spacing w:after="0" w:line="240" w:lineRule="auto"/>
        <w:jc w:val="both"/>
        <w:rPr>
          <w:rFonts w:ascii="Arial" w:hAnsi="Arial" w:cs="Arial"/>
          <w:color w:val="000000" w:themeColor="text1"/>
          <w:sz w:val="24"/>
          <w:szCs w:val="24"/>
        </w:rPr>
      </w:pPr>
      <w:r w:rsidRPr="00445CE4">
        <w:rPr>
          <w:rFonts w:ascii="Arial" w:hAnsi="Arial" w:cs="Arial"/>
          <w:color w:val="000000" w:themeColor="text1"/>
          <w:sz w:val="24"/>
          <w:szCs w:val="24"/>
        </w:rPr>
        <w:t xml:space="preserve"> </w:t>
      </w:r>
    </w:p>
    <w:p w:rsidR="0010414C" w:rsidRPr="00445CE4" w:rsidRDefault="00445CE4" w:rsidP="003B6BB6">
      <w:p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Alan Fox, the Council’s Estates &amp; Investment Manager,</w:t>
      </w:r>
      <w:r w:rsidR="0010414C" w:rsidRPr="00445CE4">
        <w:rPr>
          <w:rFonts w:ascii="Arial" w:hAnsi="Arial" w:cs="Arial"/>
          <w:color w:val="000000" w:themeColor="text1"/>
          <w:sz w:val="24"/>
          <w:szCs w:val="24"/>
        </w:rPr>
        <w:t xml:space="preserve">  spoke in favour of the application . He considered that the development complied with national policy . The nearest new properties to the existing development would be 70 yards away . Highways Engineers  had no objection to  the application and as this was an outline application the issue of 3 storey development and access would be considered at reserved matters stage. </w:t>
      </w:r>
    </w:p>
    <w:p w:rsidR="0010414C" w:rsidRPr="00445CE4" w:rsidRDefault="0010414C" w:rsidP="003B6BB6">
      <w:pPr>
        <w:spacing w:after="0" w:line="240" w:lineRule="auto"/>
        <w:jc w:val="both"/>
        <w:rPr>
          <w:rFonts w:ascii="Arial" w:hAnsi="Arial" w:cs="Arial"/>
          <w:color w:val="000000" w:themeColor="text1"/>
          <w:sz w:val="24"/>
          <w:szCs w:val="24"/>
        </w:rPr>
      </w:pPr>
    </w:p>
    <w:p w:rsidR="0010414C" w:rsidRDefault="0010414C" w:rsidP="003B6BB6">
      <w:pPr>
        <w:spacing w:after="0" w:line="240" w:lineRule="auto"/>
        <w:jc w:val="both"/>
        <w:rPr>
          <w:rFonts w:ascii="Arial" w:hAnsi="Arial" w:cs="Arial"/>
          <w:sz w:val="24"/>
          <w:szCs w:val="24"/>
        </w:rPr>
      </w:pPr>
    </w:p>
    <w:p w:rsidR="005D1F09" w:rsidRDefault="005D1F09" w:rsidP="003B6BB6">
      <w:pPr>
        <w:spacing w:after="0" w:line="240" w:lineRule="auto"/>
        <w:jc w:val="both"/>
        <w:rPr>
          <w:rFonts w:ascii="Arial" w:hAnsi="Arial" w:cs="Arial"/>
          <w:sz w:val="24"/>
          <w:szCs w:val="24"/>
        </w:rPr>
      </w:pPr>
      <w:r>
        <w:rPr>
          <w:rFonts w:ascii="Arial" w:hAnsi="Arial" w:cs="Arial"/>
          <w:sz w:val="24"/>
          <w:szCs w:val="24"/>
        </w:rPr>
        <w:t xml:space="preserve">Furthermore, at the Chairman’s discretion, </w:t>
      </w:r>
      <w:r w:rsidRPr="0010414C">
        <w:rPr>
          <w:rFonts w:ascii="Arial" w:hAnsi="Arial" w:cs="Arial"/>
          <w:color w:val="FF0000"/>
          <w:sz w:val="24"/>
          <w:szCs w:val="24"/>
        </w:rPr>
        <w:t xml:space="preserve">a local </w:t>
      </w:r>
      <w:r w:rsidR="0010414C" w:rsidRPr="0010414C">
        <w:rPr>
          <w:rFonts w:ascii="Arial" w:hAnsi="Arial" w:cs="Arial"/>
          <w:color w:val="FF0000"/>
          <w:sz w:val="24"/>
          <w:szCs w:val="24"/>
        </w:rPr>
        <w:t>resident</w:t>
      </w:r>
      <w:r w:rsidR="0010414C">
        <w:rPr>
          <w:rFonts w:ascii="Arial" w:hAnsi="Arial" w:cs="Arial"/>
          <w:sz w:val="24"/>
          <w:szCs w:val="24"/>
        </w:rPr>
        <w:t xml:space="preserve"> </w:t>
      </w:r>
      <w:r>
        <w:rPr>
          <w:rFonts w:ascii="Arial" w:hAnsi="Arial" w:cs="Arial"/>
          <w:sz w:val="24"/>
          <w:szCs w:val="24"/>
        </w:rPr>
        <w:t xml:space="preserve"> spoke against the application. He commented that the proposal would have an adverse effect on local traffic and would see a reduction of parking opportunities for local residents. There would be a detrimental effect on local </w:t>
      </w:r>
      <w:r w:rsidR="00956C13">
        <w:rPr>
          <w:rFonts w:ascii="Arial" w:hAnsi="Arial" w:cs="Arial"/>
          <w:sz w:val="24"/>
          <w:szCs w:val="24"/>
        </w:rPr>
        <w:t>properties. He</w:t>
      </w:r>
      <w:r w:rsidR="0010414C">
        <w:rPr>
          <w:rFonts w:ascii="Arial" w:hAnsi="Arial" w:cs="Arial"/>
          <w:sz w:val="24"/>
          <w:szCs w:val="24"/>
        </w:rPr>
        <w:t xml:space="preserve"> said there was confusion in respect of the plans </w:t>
      </w:r>
      <w:r w:rsidR="00754276">
        <w:rPr>
          <w:rFonts w:ascii="Arial" w:hAnsi="Arial" w:cs="Arial"/>
          <w:sz w:val="24"/>
          <w:szCs w:val="24"/>
        </w:rPr>
        <w:t xml:space="preserve">and asked that the access  to the development be given further consideration if the application was approved. </w:t>
      </w:r>
    </w:p>
    <w:p w:rsidR="00754276" w:rsidRPr="00445CE4" w:rsidRDefault="00754276" w:rsidP="003B6BB6">
      <w:pPr>
        <w:spacing w:after="0" w:line="240" w:lineRule="auto"/>
        <w:jc w:val="both"/>
        <w:rPr>
          <w:rFonts w:ascii="Arial" w:hAnsi="Arial" w:cs="Arial"/>
          <w:color w:val="000000" w:themeColor="text1"/>
          <w:sz w:val="24"/>
          <w:szCs w:val="24"/>
        </w:rPr>
      </w:pPr>
    </w:p>
    <w:p w:rsidR="00754276" w:rsidRPr="00445CE4" w:rsidRDefault="00754276" w:rsidP="003B6BB6">
      <w:pPr>
        <w:spacing w:after="0" w:line="240" w:lineRule="auto"/>
        <w:jc w:val="both"/>
        <w:rPr>
          <w:rFonts w:ascii="Arial" w:hAnsi="Arial" w:cs="Arial"/>
          <w:color w:val="000000" w:themeColor="text1"/>
          <w:sz w:val="24"/>
          <w:szCs w:val="24"/>
        </w:rPr>
      </w:pPr>
      <w:r w:rsidRPr="00445CE4">
        <w:rPr>
          <w:rFonts w:ascii="Arial" w:hAnsi="Arial" w:cs="Arial"/>
          <w:color w:val="000000" w:themeColor="text1"/>
          <w:sz w:val="24"/>
          <w:szCs w:val="24"/>
        </w:rPr>
        <w:t xml:space="preserve">The Head of Planning emphasised that the application was outline only , if approved the access still had to be determined and details including  storey height would have to be submitted . Concerns expressed by Members and residents  about 3 storey development would be noted and the  layout submitted was indicative only and the grant of outline permission was not an approval of 3 storey development </w:t>
      </w:r>
    </w:p>
    <w:p w:rsidR="005B6332" w:rsidRPr="0065032B" w:rsidRDefault="005B6332" w:rsidP="003B6BB6">
      <w:pPr>
        <w:spacing w:after="0" w:line="240" w:lineRule="auto"/>
        <w:jc w:val="both"/>
        <w:rPr>
          <w:rFonts w:ascii="Arial" w:hAnsi="Arial" w:cs="Arial"/>
          <w:sz w:val="24"/>
          <w:szCs w:val="24"/>
        </w:rPr>
      </w:pPr>
    </w:p>
    <w:p w:rsidR="008221AC" w:rsidRDefault="007C5E63" w:rsidP="003B6BB6">
      <w:pPr>
        <w:spacing w:after="0" w:line="240" w:lineRule="auto"/>
        <w:jc w:val="both"/>
        <w:rPr>
          <w:rFonts w:ascii="Arial" w:hAnsi="Arial" w:cs="Arial"/>
          <w:sz w:val="24"/>
          <w:szCs w:val="24"/>
          <w:u w:val="single"/>
        </w:rPr>
      </w:pPr>
      <w:r w:rsidRPr="002B0B17">
        <w:rPr>
          <w:rFonts w:ascii="Arial" w:hAnsi="Arial" w:cs="Arial"/>
          <w:b/>
          <w:sz w:val="24"/>
          <w:szCs w:val="24"/>
          <w:u w:val="single"/>
        </w:rPr>
        <w:t>RESOLVED</w:t>
      </w:r>
      <w:r>
        <w:rPr>
          <w:rFonts w:ascii="Arial" w:hAnsi="Arial" w:cs="Arial"/>
          <w:b/>
          <w:sz w:val="24"/>
          <w:szCs w:val="24"/>
        </w:rPr>
        <w:t xml:space="preserve"> – that with regard to planning application TWC/2010/0459 be granted outline planning permission subject to the conditions as set out in the report.  </w:t>
      </w:r>
    </w:p>
    <w:p w:rsidR="008221AC" w:rsidRDefault="008221AC" w:rsidP="003B6BB6">
      <w:pPr>
        <w:spacing w:after="0" w:line="240" w:lineRule="auto"/>
        <w:ind w:left="720" w:hanging="720"/>
        <w:jc w:val="both"/>
        <w:rPr>
          <w:rFonts w:ascii="Arial" w:hAnsi="Arial" w:cs="Arial"/>
          <w:sz w:val="24"/>
          <w:szCs w:val="24"/>
          <w:u w:val="single"/>
        </w:rPr>
      </w:pPr>
    </w:p>
    <w:p w:rsidR="008221AC" w:rsidRDefault="008221AC" w:rsidP="003B6BB6">
      <w:pPr>
        <w:spacing w:after="0" w:line="240" w:lineRule="auto"/>
        <w:ind w:left="720" w:hanging="720"/>
        <w:jc w:val="both"/>
        <w:rPr>
          <w:rFonts w:ascii="Arial" w:hAnsi="Arial" w:cs="Arial"/>
          <w:noProof/>
          <w:sz w:val="24"/>
          <w:szCs w:val="24"/>
          <w:u w:val="single"/>
        </w:rPr>
      </w:pPr>
      <w:r>
        <w:rPr>
          <w:rFonts w:ascii="Arial" w:hAnsi="Arial" w:cs="Arial"/>
          <w:sz w:val="24"/>
          <w:szCs w:val="24"/>
        </w:rPr>
        <w:t>(i)</w:t>
      </w:r>
      <w:r>
        <w:rPr>
          <w:rFonts w:ascii="Arial" w:hAnsi="Arial" w:cs="Arial"/>
          <w:sz w:val="24"/>
          <w:szCs w:val="24"/>
        </w:rPr>
        <w:tab/>
      </w:r>
      <w:r w:rsidRPr="008221AC">
        <w:rPr>
          <w:rFonts w:ascii="Arial" w:hAnsi="Arial" w:cs="Arial"/>
          <w:noProof/>
          <w:sz w:val="24"/>
          <w:szCs w:val="24"/>
          <w:u w:val="single"/>
        </w:rPr>
        <w:t xml:space="preserve">TWC/2010/0482 </w:t>
      </w:r>
      <w:r>
        <w:rPr>
          <w:rFonts w:ascii="Arial" w:hAnsi="Arial" w:cs="Arial"/>
          <w:noProof/>
          <w:sz w:val="24"/>
          <w:szCs w:val="24"/>
          <w:u w:val="single"/>
        </w:rPr>
        <w:t>-</w:t>
      </w:r>
      <w:r w:rsidRPr="008221AC">
        <w:rPr>
          <w:rFonts w:ascii="Arial" w:hAnsi="Arial" w:cs="Arial"/>
          <w:noProof/>
          <w:sz w:val="24"/>
          <w:szCs w:val="24"/>
          <w:u w:val="single"/>
        </w:rPr>
        <w:t xml:space="preserve"> TWC Compound, Telford Town Park, Hinkshay Road, Malinslee, Telford, Shropshire,</w:t>
      </w:r>
    </w:p>
    <w:p w:rsidR="00DA77D3" w:rsidRDefault="00DA77D3" w:rsidP="003B6BB6">
      <w:pPr>
        <w:spacing w:after="0" w:line="240" w:lineRule="auto"/>
        <w:ind w:left="720" w:hanging="720"/>
        <w:jc w:val="both"/>
        <w:rPr>
          <w:rFonts w:ascii="Arial" w:hAnsi="Arial" w:cs="Arial"/>
          <w:noProof/>
          <w:sz w:val="24"/>
          <w:szCs w:val="24"/>
          <w:u w:val="single"/>
        </w:rPr>
      </w:pPr>
    </w:p>
    <w:p w:rsidR="009E58E4" w:rsidRDefault="00DA77D3" w:rsidP="005D1F09">
      <w:pPr>
        <w:spacing w:after="0" w:line="240" w:lineRule="auto"/>
        <w:jc w:val="both"/>
        <w:rPr>
          <w:rFonts w:ascii="Arial" w:hAnsi="Arial" w:cs="Arial"/>
          <w:color w:val="1F497D"/>
          <w:sz w:val="24"/>
          <w:szCs w:val="24"/>
        </w:rPr>
      </w:pPr>
      <w:r>
        <w:rPr>
          <w:rFonts w:ascii="Arial" w:hAnsi="Arial" w:cs="Arial"/>
          <w:sz w:val="24"/>
          <w:szCs w:val="24"/>
        </w:rPr>
        <w:t xml:space="preserve">This application by Telford &amp; Wrekin Council </w:t>
      </w:r>
      <w:r w:rsidR="008658A4">
        <w:rPr>
          <w:rFonts w:ascii="Arial" w:hAnsi="Arial" w:cs="Arial"/>
          <w:sz w:val="24"/>
          <w:szCs w:val="24"/>
        </w:rPr>
        <w:t xml:space="preserve">sought </w:t>
      </w:r>
      <w:r>
        <w:rPr>
          <w:rFonts w:ascii="Arial" w:hAnsi="Arial" w:cs="Arial"/>
          <w:sz w:val="24"/>
          <w:szCs w:val="24"/>
        </w:rPr>
        <w:t xml:space="preserve">permission to create </w:t>
      </w:r>
      <w:r w:rsidRPr="00DA77D3">
        <w:rPr>
          <w:rFonts w:ascii="Arial" w:hAnsi="Arial" w:cs="Arial"/>
          <w:sz w:val="24"/>
          <w:szCs w:val="24"/>
        </w:rPr>
        <w:t xml:space="preserve">an additional compound within the existing compound </w:t>
      </w:r>
      <w:r w:rsidR="008658A4">
        <w:rPr>
          <w:rFonts w:ascii="Arial" w:hAnsi="Arial" w:cs="Arial"/>
          <w:sz w:val="24"/>
          <w:szCs w:val="24"/>
        </w:rPr>
        <w:t xml:space="preserve">in </w:t>
      </w:r>
      <w:r w:rsidRPr="00DA77D3">
        <w:rPr>
          <w:rFonts w:ascii="Arial" w:hAnsi="Arial" w:cs="Arial"/>
          <w:sz w:val="24"/>
          <w:szCs w:val="24"/>
        </w:rPr>
        <w:t>the Town Park, includ</w:t>
      </w:r>
      <w:r>
        <w:rPr>
          <w:rFonts w:ascii="Arial" w:hAnsi="Arial" w:cs="Arial"/>
          <w:sz w:val="24"/>
          <w:szCs w:val="24"/>
        </w:rPr>
        <w:t>ing</w:t>
      </w:r>
      <w:r w:rsidRPr="00DA77D3">
        <w:rPr>
          <w:rFonts w:ascii="Arial" w:hAnsi="Arial" w:cs="Arial"/>
          <w:sz w:val="24"/>
          <w:szCs w:val="24"/>
        </w:rPr>
        <w:t xml:space="preserve"> the erection of 2.4m high fencing and </w:t>
      </w:r>
      <w:r>
        <w:rPr>
          <w:rFonts w:ascii="Arial" w:hAnsi="Arial" w:cs="Arial"/>
          <w:sz w:val="24"/>
          <w:szCs w:val="24"/>
        </w:rPr>
        <w:t xml:space="preserve">the </w:t>
      </w:r>
      <w:r w:rsidRPr="00DA77D3">
        <w:rPr>
          <w:rFonts w:ascii="Arial" w:hAnsi="Arial" w:cs="Arial"/>
          <w:sz w:val="24"/>
          <w:szCs w:val="24"/>
        </w:rPr>
        <w:t>repositioning of 2.4m high vehicular access gates.</w:t>
      </w:r>
      <w:r w:rsidR="002B0B17">
        <w:rPr>
          <w:rFonts w:ascii="Arial" w:hAnsi="Arial" w:cs="Arial"/>
          <w:sz w:val="24"/>
          <w:szCs w:val="24"/>
        </w:rPr>
        <w:t xml:space="preserve">  </w:t>
      </w:r>
      <w:r w:rsidRPr="00DA77D3">
        <w:rPr>
          <w:rFonts w:ascii="Arial" w:hAnsi="Arial" w:cs="Arial"/>
          <w:sz w:val="24"/>
          <w:szCs w:val="24"/>
        </w:rPr>
        <w:t>The Southwater regeneration proposals include</w:t>
      </w:r>
      <w:r>
        <w:rPr>
          <w:rFonts w:ascii="Arial" w:hAnsi="Arial" w:cs="Arial"/>
          <w:sz w:val="24"/>
          <w:szCs w:val="24"/>
        </w:rPr>
        <w:t>d</w:t>
      </w:r>
      <w:r w:rsidRPr="00DA77D3">
        <w:rPr>
          <w:rFonts w:ascii="Arial" w:hAnsi="Arial" w:cs="Arial"/>
          <w:sz w:val="24"/>
          <w:szCs w:val="24"/>
        </w:rPr>
        <w:t xml:space="preserve"> the existing compound </w:t>
      </w:r>
      <w:r w:rsidR="008658A4">
        <w:rPr>
          <w:rFonts w:ascii="Arial" w:hAnsi="Arial" w:cs="Arial"/>
          <w:sz w:val="24"/>
          <w:szCs w:val="24"/>
        </w:rPr>
        <w:t>sited at</w:t>
      </w:r>
      <w:r w:rsidRPr="00DA77D3">
        <w:rPr>
          <w:rFonts w:ascii="Arial" w:hAnsi="Arial" w:cs="Arial"/>
          <w:sz w:val="24"/>
          <w:szCs w:val="24"/>
        </w:rPr>
        <w:t xml:space="preserve"> Spout Farm and th</w:t>
      </w:r>
      <w:r w:rsidR="008658A4">
        <w:rPr>
          <w:rFonts w:ascii="Arial" w:hAnsi="Arial" w:cs="Arial"/>
          <w:sz w:val="24"/>
          <w:szCs w:val="24"/>
        </w:rPr>
        <w:t>e</w:t>
      </w:r>
      <w:r w:rsidRPr="00DA77D3">
        <w:rPr>
          <w:rFonts w:ascii="Arial" w:hAnsi="Arial" w:cs="Arial"/>
          <w:sz w:val="24"/>
          <w:szCs w:val="24"/>
        </w:rPr>
        <w:t xml:space="preserve"> site need</w:t>
      </w:r>
      <w:r>
        <w:rPr>
          <w:rFonts w:ascii="Arial" w:hAnsi="Arial" w:cs="Arial"/>
          <w:sz w:val="24"/>
          <w:szCs w:val="24"/>
        </w:rPr>
        <w:t>ed</w:t>
      </w:r>
      <w:r w:rsidRPr="00DA77D3">
        <w:rPr>
          <w:rFonts w:ascii="Arial" w:hAnsi="Arial" w:cs="Arial"/>
          <w:sz w:val="24"/>
          <w:szCs w:val="24"/>
        </w:rPr>
        <w:t xml:space="preserve"> to be vacated by December 2010.  </w:t>
      </w:r>
      <w:r>
        <w:rPr>
          <w:rFonts w:ascii="Arial" w:hAnsi="Arial" w:cs="Arial"/>
          <w:sz w:val="24"/>
          <w:szCs w:val="24"/>
        </w:rPr>
        <w:t xml:space="preserve">It was </w:t>
      </w:r>
      <w:r>
        <w:rPr>
          <w:rFonts w:ascii="Arial" w:hAnsi="Arial" w:cs="Arial"/>
          <w:sz w:val="24"/>
          <w:szCs w:val="24"/>
        </w:rPr>
        <w:lastRenderedPageBreak/>
        <w:t>proposed to relocate o</w:t>
      </w:r>
      <w:r w:rsidRPr="00DA77D3">
        <w:rPr>
          <w:rFonts w:ascii="Arial" w:hAnsi="Arial" w:cs="Arial"/>
          <w:sz w:val="24"/>
          <w:szCs w:val="24"/>
        </w:rPr>
        <w:t>perations from th</w:t>
      </w:r>
      <w:r>
        <w:rPr>
          <w:rFonts w:ascii="Arial" w:hAnsi="Arial" w:cs="Arial"/>
          <w:sz w:val="24"/>
          <w:szCs w:val="24"/>
        </w:rPr>
        <w:t xml:space="preserve">e </w:t>
      </w:r>
      <w:r w:rsidRPr="00DA77D3">
        <w:rPr>
          <w:rFonts w:ascii="Arial" w:hAnsi="Arial" w:cs="Arial"/>
          <w:sz w:val="24"/>
          <w:szCs w:val="24"/>
        </w:rPr>
        <w:t>compound to the secondary compound</w:t>
      </w:r>
      <w:r>
        <w:rPr>
          <w:rFonts w:ascii="Arial" w:hAnsi="Arial" w:cs="Arial"/>
          <w:sz w:val="24"/>
          <w:szCs w:val="24"/>
        </w:rPr>
        <w:t xml:space="preserve"> and, given that</w:t>
      </w:r>
      <w:r w:rsidRPr="00DA77D3">
        <w:rPr>
          <w:rFonts w:ascii="Arial" w:hAnsi="Arial" w:cs="Arial"/>
          <w:sz w:val="24"/>
          <w:szCs w:val="24"/>
        </w:rPr>
        <w:t xml:space="preserve"> site’s more remote location within the </w:t>
      </w:r>
      <w:r>
        <w:rPr>
          <w:rFonts w:ascii="Arial" w:hAnsi="Arial" w:cs="Arial"/>
          <w:sz w:val="24"/>
          <w:szCs w:val="24"/>
        </w:rPr>
        <w:t>P</w:t>
      </w:r>
      <w:r w:rsidRPr="00DA77D3">
        <w:rPr>
          <w:rFonts w:ascii="Arial" w:hAnsi="Arial" w:cs="Arial"/>
          <w:sz w:val="24"/>
          <w:szCs w:val="24"/>
        </w:rPr>
        <w:t>ark</w:t>
      </w:r>
      <w:r>
        <w:rPr>
          <w:rFonts w:ascii="Arial" w:hAnsi="Arial" w:cs="Arial"/>
          <w:sz w:val="24"/>
          <w:szCs w:val="24"/>
        </w:rPr>
        <w:t>,</w:t>
      </w:r>
      <w:r w:rsidRPr="00DA77D3">
        <w:rPr>
          <w:rFonts w:ascii="Arial" w:hAnsi="Arial" w:cs="Arial"/>
          <w:sz w:val="24"/>
          <w:szCs w:val="24"/>
        </w:rPr>
        <w:t xml:space="preserve"> additional security and safety measures </w:t>
      </w:r>
      <w:r>
        <w:rPr>
          <w:rFonts w:ascii="Arial" w:hAnsi="Arial" w:cs="Arial"/>
          <w:sz w:val="24"/>
          <w:szCs w:val="24"/>
        </w:rPr>
        <w:t xml:space="preserve">were </w:t>
      </w:r>
      <w:r w:rsidRPr="00DA77D3">
        <w:rPr>
          <w:rFonts w:ascii="Arial" w:hAnsi="Arial" w:cs="Arial"/>
          <w:sz w:val="24"/>
          <w:szCs w:val="24"/>
        </w:rPr>
        <w:t>necessary</w:t>
      </w:r>
      <w:r>
        <w:rPr>
          <w:rFonts w:ascii="Arial" w:hAnsi="Arial" w:cs="Arial"/>
          <w:sz w:val="24"/>
          <w:szCs w:val="24"/>
        </w:rPr>
        <w:t xml:space="preserve">.  </w:t>
      </w:r>
      <w:r w:rsidRPr="00DA77D3">
        <w:rPr>
          <w:rFonts w:ascii="Arial" w:hAnsi="Arial" w:cs="Arial"/>
          <w:sz w:val="24"/>
          <w:szCs w:val="24"/>
        </w:rPr>
        <w:t xml:space="preserve">Further security measures for Dark Lane and the compound </w:t>
      </w:r>
      <w:r>
        <w:rPr>
          <w:rFonts w:ascii="Arial" w:hAnsi="Arial" w:cs="Arial"/>
          <w:sz w:val="24"/>
          <w:szCs w:val="24"/>
        </w:rPr>
        <w:t xml:space="preserve">were </w:t>
      </w:r>
      <w:r w:rsidRPr="00DA77D3">
        <w:rPr>
          <w:rFonts w:ascii="Arial" w:hAnsi="Arial" w:cs="Arial"/>
          <w:sz w:val="24"/>
          <w:szCs w:val="24"/>
        </w:rPr>
        <w:t xml:space="preserve">required including new lighting and CCTV to replace facilities which </w:t>
      </w:r>
      <w:r>
        <w:rPr>
          <w:rFonts w:ascii="Arial" w:hAnsi="Arial" w:cs="Arial"/>
          <w:sz w:val="24"/>
          <w:szCs w:val="24"/>
        </w:rPr>
        <w:t xml:space="preserve">were </w:t>
      </w:r>
      <w:r w:rsidRPr="00DA77D3">
        <w:rPr>
          <w:rFonts w:ascii="Arial" w:hAnsi="Arial" w:cs="Arial"/>
          <w:sz w:val="24"/>
          <w:szCs w:val="24"/>
        </w:rPr>
        <w:t>currently</w:t>
      </w:r>
      <w:r>
        <w:rPr>
          <w:rFonts w:ascii="Arial" w:hAnsi="Arial" w:cs="Arial"/>
          <w:sz w:val="24"/>
          <w:szCs w:val="24"/>
        </w:rPr>
        <w:t xml:space="preserve"> </w:t>
      </w:r>
      <w:bookmarkStart w:id="0" w:name="_MailEndCompose"/>
      <w:r w:rsidR="009E58E4" w:rsidRPr="00814EAD">
        <w:rPr>
          <w:rFonts w:ascii="Arial" w:hAnsi="Arial" w:cs="Arial"/>
          <w:sz w:val="24"/>
          <w:szCs w:val="24"/>
        </w:rPr>
        <w:t>provided at the existing facility.</w:t>
      </w:r>
      <w:bookmarkEnd w:id="0"/>
    </w:p>
    <w:p w:rsidR="00DA77D3" w:rsidRPr="00DA77D3" w:rsidRDefault="00DA77D3" w:rsidP="009E58E4">
      <w:pPr>
        <w:spacing w:after="0" w:line="240" w:lineRule="auto"/>
        <w:jc w:val="both"/>
        <w:rPr>
          <w:rFonts w:ascii="Arial" w:hAnsi="Arial" w:cs="Arial"/>
          <w:b/>
          <w:sz w:val="24"/>
          <w:szCs w:val="24"/>
        </w:rPr>
      </w:pPr>
    </w:p>
    <w:p w:rsidR="00C32D54" w:rsidRDefault="00C32D54" w:rsidP="00C32D54">
      <w:pPr>
        <w:tabs>
          <w:tab w:val="left" w:pos="1455"/>
          <w:tab w:val="left" w:pos="2552"/>
        </w:tabs>
        <w:spacing w:after="0" w:line="240" w:lineRule="auto"/>
        <w:jc w:val="both"/>
        <w:rPr>
          <w:rFonts w:ascii="ArialMT" w:hAnsi="ArialMT"/>
          <w:b/>
          <w:lang w:val="en-US"/>
        </w:rPr>
      </w:pPr>
      <w:r>
        <w:rPr>
          <w:rFonts w:ascii="Arial" w:hAnsi="Arial" w:cs="Arial"/>
          <w:sz w:val="24"/>
          <w:szCs w:val="24"/>
        </w:rPr>
        <w:t xml:space="preserve">The update report tabled at the meeting informed the Board that </w:t>
      </w:r>
      <w:r w:rsidRPr="00C32D54">
        <w:rPr>
          <w:rFonts w:ascii="Arial" w:hAnsi="Arial" w:cs="Arial"/>
          <w:sz w:val="24"/>
          <w:szCs w:val="24"/>
        </w:rPr>
        <w:t>Great Dawley Parish Council ha</w:t>
      </w:r>
      <w:r>
        <w:rPr>
          <w:rFonts w:ascii="Arial" w:hAnsi="Arial" w:cs="Arial"/>
          <w:sz w:val="24"/>
          <w:szCs w:val="24"/>
        </w:rPr>
        <w:t>d</w:t>
      </w:r>
      <w:r w:rsidRPr="00C32D54">
        <w:rPr>
          <w:rFonts w:ascii="Arial" w:hAnsi="Arial" w:cs="Arial"/>
          <w:sz w:val="24"/>
          <w:szCs w:val="24"/>
        </w:rPr>
        <w:t xml:space="preserve"> no comments on the proposal</w:t>
      </w:r>
      <w:r>
        <w:rPr>
          <w:rFonts w:ascii="Arial" w:hAnsi="Arial" w:cs="Arial"/>
          <w:sz w:val="24"/>
          <w:szCs w:val="24"/>
        </w:rPr>
        <w:t xml:space="preserve"> and that the f</w:t>
      </w:r>
      <w:proofErr w:type="spellStart"/>
      <w:r w:rsidRPr="00C32D54">
        <w:rPr>
          <w:rFonts w:ascii="Arial" w:hAnsi="Arial" w:cs="Arial"/>
          <w:sz w:val="24"/>
          <w:szCs w:val="24"/>
          <w:lang w:val="en-US"/>
        </w:rPr>
        <w:t>urther</w:t>
      </w:r>
      <w:proofErr w:type="spellEnd"/>
      <w:r w:rsidRPr="00C32D54">
        <w:rPr>
          <w:rFonts w:ascii="Arial" w:hAnsi="Arial" w:cs="Arial"/>
          <w:sz w:val="24"/>
          <w:szCs w:val="24"/>
          <w:lang w:val="en-US"/>
        </w:rPr>
        <w:t xml:space="preserve"> comments received from statutory </w:t>
      </w:r>
      <w:proofErr w:type="spellStart"/>
      <w:r w:rsidRPr="00C32D54">
        <w:rPr>
          <w:rFonts w:ascii="Arial" w:hAnsi="Arial" w:cs="Arial"/>
          <w:sz w:val="24"/>
          <w:szCs w:val="24"/>
          <w:lang w:val="en-US"/>
        </w:rPr>
        <w:t>consultees</w:t>
      </w:r>
      <w:proofErr w:type="spellEnd"/>
      <w:r w:rsidRPr="00C32D54">
        <w:rPr>
          <w:rFonts w:ascii="Arial" w:hAnsi="Arial" w:cs="Arial"/>
          <w:sz w:val="24"/>
          <w:szCs w:val="24"/>
          <w:lang w:val="en-US"/>
        </w:rPr>
        <w:t xml:space="preserve"> </w:t>
      </w:r>
      <w:r>
        <w:rPr>
          <w:rFonts w:ascii="Arial" w:hAnsi="Arial" w:cs="Arial"/>
          <w:sz w:val="24"/>
          <w:szCs w:val="24"/>
          <w:lang w:val="en-US"/>
        </w:rPr>
        <w:t xml:space="preserve">had </w:t>
      </w:r>
      <w:r w:rsidRPr="00C32D54">
        <w:rPr>
          <w:rFonts w:ascii="Arial" w:hAnsi="Arial" w:cs="Arial"/>
          <w:sz w:val="24"/>
          <w:szCs w:val="24"/>
          <w:lang w:val="en-US"/>
        </w:rPr>
        <w:t xml:space="preserve">raised no additional </w:t>
      </w:r>
      <w:r>
        <w:rPr>
          <w:rFonts w:ascii="Arial" w:hAnsi="Arial" w:cs="Arial"/>
          <w:sz w:val="24"/>
          <w:szCs w:val="24"/>
          <w:lang w:val="en-US"/>
        </w:rPr>
        <w:t xml:space="preserve">issues.  </w:t>
      </w:r>
      <w:r w:rsidRPr="00C32D54">
        <w:rPr>
          <w:rFonts w:ascii="Arial" w:hAnsi="Arial" w:cs="Arial"/>
          <w:sz w:val="24"/>
          <w:szCs w:val="24"/>
          <w:lang w:val="en-US"/>
        </w:rPr>
        <w:t xml:space="preserve">  </w:t>
      </w:r>
    </w:p>
    <w:p w:rsidR="00DA77D3" w:rsidRPr="00DA77D3" w:rsidRDefault="00DA77D3" w:rsidP="003B6BB6">
      <w:pPr>
        <w:spacing w:after="0" w:line="240" w:lineRule="auto"/>
        <w:jc w:val="both"/>
        <w:rPr>
          <w:rFonts w:ascii="Arial" w:hAnsi="Arial" w:cs="Arial"/>
          <w:sz w:val="24"/>
          <w:szCs w:val="24"/>
        </w:rPr>
      </w:pPr>
    </w:p>
    <w:p w:rsidR="00DA77D3" w:rsidRPr="00DA77D3" w:rsidRDefault="00DA77D3" w:rsidP="003B6BB6">
      <w:pPr>
        <w:spacing w:after="0" w:line="240" w:lineRule="auto"/>
        <w:jc w:val="both"/>
        <w:rPr>
          <w:rFonts w:ascii="Arial" w:hAnsi="Arial" w:cs="Arial"/>
          <w:sz w:val="24"/>
          <w:szCs w:val="24"/>
        </w:rPr>
      </w:pPr>
      <w:r w:rsidRPr="00DA77D3">
        <w:rPr>
          <w:rFonts w:ascii="Arial" w:hAnsi="Arial" w:cs="Arial"/>
          <w:sz w:val="24"/>
          <w:szCs w:val="24"/>
        </w:rPr>
        <w:t xml:space="preserve">The proposal </w:t>
      </w:r>
      <w:r>
        <w:rPr>
          <w:rFonts w:ascii="Arial" w:hAnsi="Arial" w:cs="Arial"/>
          <w:sz w:val="24"/>
          <w:szCs w:val="24"/>
        </w:rPr>
        <w:t>was</w:t>
      </w:r>
      <w:r w:rsidRPr="00DA77D3">
        <w:rPr>
          <w:rFonts w:ascii="Arial" w:hAnsi="Arial" w:cs="Arial"/>
          <w:sz w:val="24"/>
          <w:szCs w:val="24"/>
        </w:rPr>
        <w:t xml:space="preserve"> to fence a small area in the centre of the existing compound in 2.4m high palisade fencing</w:t>
      </w:r>
      <w:r>
        <w:rPr>
          <w:rFonts w:ascii="Arial" w:hAnsi="Arial" w:cs="Arial"/>
          <w:sz w:val="24"/>
          <w:szCs w:val="24"/>
        </w:rPr>
        <w:t xml:space="preserve"> for the </w:t>
      </w:r>
      <w:r w:rsidRPr="00DA77D3">
        <w:rPr>
          <w:rFonts w:ascii="Arial" w:hAnsi="Arial" w:cs="Arial"/>
          <w:sz w:val="24"/>
          <w:szCs w:val="24"/>
        </w:rPr>
        <w:t>storage of valuable equipment</w:t>
      </w:r>
      <w:r>
        <w:rPr>
          <w:rFonts w:ascii="Arial" w:hAnsi="Arial" w:cs="Arial"/>
          <w:sz w:val="24"/>
          <w:szCs w:val="24"/>
        </w:rPr>
        <w:t>,</w:t>
      </w:r>
      <w:r w:rsidRPr="00DA77D3">
        <w:rPr>
          <w:rFonts w:ascii="Arial" w:hAnsi="Arial" w:cs="Arial"/>
          <w:sz w:val="24"/>
          <w:szCs w:val="24"/>
        </w:rPr>
        <w:t xml:space="preserve"> etc. </w:t>
      </w:r>
      <w:r w:rsidR="008658A4">
        <w:rPr>
          <w:rFonts w:ascii="Arial" w:hAnsi="Arial" w:cs="Arial"/>
          <w:sz w:val="24"/>
          <w:szCs w:val="24"/>
        </w:rPr>
        <w:t xml:space="preserve"> This </w:t>
      </w:r>
      <w:r w:rsidRPr="00DA77D3">
        <w:rPr>
          <w:rFonts w:ascii="Arial" w:hAnsi="Arial" w:cs="Arial"/>
          <w:sz w:val="24"/>
          <w:szCs w:val="24"/>
        </w:rPr>
        <w:t>w</w:t>
      </w:r>
      <w:r>
        <w:rPr>
          <w:rFonts w:ascii="Arial" w:hAnsi="Arial" w:cs="Arial"/>
          <w:sz w:val="24"/>
          <w:szCs w:val="24"/>
        </w:rPr>
        <w:t>ould</w:t>
      </w:r>
      <w:r w:rsidRPr="00DA77D3">
        <w:rPr>
          <w:rFonts w:ascii="Arial" w:hAnsi="Arial" w:cs="Arial"/>
          <w:sz w:val="24"/>
          <w:szCs w:val="24"/>
        </w:rPr>
        <w:t xml:space="preserve"> ensure that there </w:t>
      </w:r>
      <w:r>
        <w:rPr>
          <w:rFonts w:ascii="Arial" w:hAnsi="Arial" w:cs="Arial"/>
          <w:sz w:val="24"/>
          <w:szCs w:val="24"/>
        </w:rPr>
        <w:t>was</w:t>
      </w:r>
      <w:r w:rsidRPr="00DA77D3">
        <w:rPr>
          <w:rFonts w:ascii="Arial" w:hAnsi="Arial" w:cs="Arial"/>
          <w:sz w:val="24"/>
          <w:szCs w:val="24"/>
        </w:rPr>
        <w:t xml:space="preserve"> minimal impact on the Town Park in terms of visual impact and impact on character and appearance of the wider area.  The site </w:t>
      </w:r>
      <w:r>
        <w:rPr>
          <w:rFonts w:ascii="Arial" w:hAnsi="Arial" w:cs="Arial"/>
          <w:sz w:val="24"/>
          <w:szCs w:val="24"/>
        </w:rPr>
        <w:t>was</w:t>
      </w:r>
      <w:r w:rsidRPr="00DA77D3">
        <w:rPr>
          <w:rFonts w:ascii="Arial" w:hAnsi="Arial" w:cs="Arial"/>
          <w:sz w:val="24"/>
          <w:szCs w:val="24"/>
        </w:rPr>
        <w:t xml:space="preserve"> designated as </w:t>
      </w:r>
      <w:r>
        <w:rPr>
          <w:rFonts w:ascii="Arial" w:hAnsi="Arial" w:cs="Arial"/>
          <w:sz w:val="24"/>
          <w:szCs w:val="24"/>
        </w:rPr>
        <w:t>G</w:t>
      </w:r>
      <w:r w:rsidRPr="00DA77D3">
        <w:rPr>
          <w:rFonts w:ascii="Arial" w:hAnsi="Arial" w:cs="Arial"/>
          <w:sz w:val="24"/>
          <w:szCs w:val="24"/>
        </w:rPr>
        <w:t xml:space="preserve">reen </w:t>
      </w:r>
      <w:r>
        <w:rPr>
          <w:rFonts w:ascii="Arial" w:hAnsi="Arial" w:cs="Arial"/>
          <w:sz w:val="24"/>
          <w:szCs w:val="24"/>
        </w:rPr>
        <w:t>N</w:t>
      </w:r>
      <w:r w:rsidRPr="00DA77D3">
        <w:rPr>
          <w:rFonts w:ascii="Arial" w:hAnsi="Arial" w:cs="Arial"/>
          <w:sz w:val="24"/>
          <w:szCs w:val="24"/>
        </w:rPr>
        <w:t xml:space="preserve">etwork and these works </w:t>
      </w:r>
      <w:r>
        <w:rPr>
          <w:rFonts w:ascii="Arial" w:hAnsi="Arial" w:cs="Arial"/>
          <w:sz w:val="24"/>
          <w:szCs w:val="24"/>
        </w:rPr>
        <w:t>were</w:t>
      </w:r>
      <w:r w:rsidRPr="00DA77D3">
        <w:rPr>
          <w:rFonts w:ascii="Arial" w:hAnsi="Arial" w:cs="Arial"/>
          <w:sz w:val="24"/>
          <w:szCs w:val="24"/>
        </w:rPr>
        <w:t xml:space="preserve"> for a facility </w:t>
      </w:r>
      <w:r w:rsidR="008658A4">
        <w:rPr>
          <w:rFonts w:ascii="Arial" w:hAnsi="Arial" w:cs="Arial"/>
          <w:sz w:val="24"/>
          <w:szCs w:val="24"/>
        </w:rPr>
        <w:t xml:space="preserve">necessary </w:t>
      </w:r>
      <w:r w:rsidRPr="00DA77D3">
        <w:rPr>
          <w:rFonts w:ascii="Arial" w:hAnsi="Arial" w:cs="Arial"/>
          <w:sz w:val="24"/>
          <w:szCs w:val="24"/>
        </w:rPr>
        <w:t>for the function of the Town Park and suitably located within an existing facility</w:t>
      </w:r>
      <w:r w:rsidR="008658A4">
        <w:rPr>
          <w:rFonts w:ascii="Arial" w:hAnsi="Arial" w:cs="Arial"/>
          <w:sz w:val="24"/>
          <w:szCs w:val="24"/>
        </w:rPr>
        <w:t>.  T</w:t>
      </w:r>
      <w:r w:rsidRPr="00DA77D3">
        <w:rPr>
          <w:rFonts w:ascii="Arial" w:hAnsi="Arial" w:cs="Arial"/>
          <w:sz w:val="24"/>
          <w:szCs w:val="24"/>
        </w:rPr>
        <w:t>herefore</w:t>
      </w:r>
      <w:r>
        <w:rPr>
          <w:rFonts w:ascii="Arial" w:hAnsi="Arial" w:cs="Arial"/>
          <w:sz w:val="24"/>
          <w:szCs w:val="24"/>
        </w:rPr>
        <w:t>,</w:t>
      </w:r>
      <w:r w:rsidR="008658A4">
        <w:rPr>
          <w:rFonts w:ascii="Arial" w:hAnsi="Arial" w:cs="Arial"/>
          <w:sz w:val="24"/>
          <w:szCs w:val="24"/>
        </w:rPr>
        <w:t xml:space="preserve"> it was</w:t>
      </w:r>
      <w:r w:rsidRPr="00DA77D3">
        <w:rPr>
          <w:rFonts w:ascii="Arial" w:hAnsi="Arial" w:cs="Arial"/>
          <w:sz w:val="24"/>
          <w:szCs w:val="24"/>
        </w:rPr>
        <w:t xml:space="preserve"> considered acceptable as it accord</w:t>
      </w:r>
      <w:r>
        <w:rPr>
          <w:rFonts w:ascii="Arial" w:hAnsi="Arial" w:cs="Arial"/>
          <w:sz w:val="24"/>
          <w:szCs w:val="24"/>
        </w:rPr>
        <w:t>ed</w:t>
      </w:r>
      <w:r w:rsidRPr="00DA77D3">
        <w:rPr>
          <w:rFonts w:ascii="Arial" w:hAnsi="Arial" w:cs="Arial"/>
          <w:sz w:val="24"/>
          <w:szCs w:val="24"/>
        </w:rPr>
        <w:t xml:space="preserve"> with </w:t>
      </w:r>
      <w:r>
        <w:rPr>
          <w:rFonts w:ascii="Arial" w:hAnsi="Arial" w:cs="Arial"/>
          <w:sz w:val="24"/>
          <w:szCs w:val="24"/>
        </w:rPr>
        <w:t>P</w:t>
      </w:r>
      <w:r w:rsidRPr="00DA77D3">
        <w:rPr>
          <w:rFonts w:ascii="Arial" w:hAnsi="Arial" w:cs="Arial"/>
          <w:sz w:val="24"/>
          <w:szCs w:val="24"/>
        </w:rPr>
        <w:t>olicies OL3 and OL5 of the Wrekin Local Plan.</w:t>
      </w:r>
    </w:p>
    <w:p w:rsidR="00DA77D3" w:rsidRPr="00DA77D3" w:rsidRDefault="00DA77D3" w:rsidP="003B6BB6">
      <w:pPr>
        <w:spacing w:after="0" w:line="240" w:lineRule="auto"/>
        <w:jc w:val="both"/>
        <w:rPr>
          <w:rFonts w:ascii="Arial" w:hAnsi="Arial" w:cs="Arial"/>
          <w:sz w:val="24"/>
          <w:szCs w:val="24"/>
        </w:rPr>
      </w:pPr>
    </w:p>
    <w:p w:rsidR="00DA77D3" w:rsidRPr="00DA77D3" w:rsidRDefault="00DA77D3" w:rsidP="003B6BB6">
      <w:pPr>
        <w:spacing w:after="0" w:line="240" w:lineRule="auto"/>
        <w:jc w:val="both"/>
        <w:rPr>
          <w:rFonts w:ascii="Arial" w:hAnsi="Arial" w:cs="Arial"/>
          <w:sz w:val="24"/>
          <w:szCs w:val="24"/>
        </w:rPr>
      </w:pPr>
      <w:r w:rsidRPr="00DA77D3">
        <w:rPr>
          <w:rFonts w:ascii="Arial" w:hAnsi="Arial" w:cs="Arial"/>
          <w:sz w:val="24"/>
          <w:szCs w:val="24"/>
        </w:rPr>
        <w:t xml:space="preserve">The access to the compound </w:t>
      </w:r>
      <w:r>
        <w:rPr>
          <w:rFonts w:ascii="Arial" w:hAnsi="Arial" w:cs="Arial"/>
          <w:sz w:val="24"/>
          <w:szCs w:val="24"/>
        </w:rPr>
        <w:t xml:space="preserve">would </w:t>
      </w:r>
      <w:r w:rsidRPr="00DA77D3">
        <w:rPr>
          <w:rFonts w:ascii="Arial" w:hAnsi="Arial" w:cs="Arial"/>
          <w:sz w:val="24"/>
          <w:szCs w:val="24"/>
        </w:rPr>
        <w:t>be amended to be served directly off Dark Lane rather than the existing entrance</w:t>
      </w:r>
      <w:r w:rsidR="008658A4">
        <w:rPr>
          <w:rFonts w:ascii="Arial" w:hAnsi="Arial" w:cs="Arial"/>
          <w:sz w:val="24"/>
          <w:szCs w:val="24"/>
        </w:rPr>
        <w:t>,</w:t>
      </w:r>
      <w:r w:rsidRPr="00DA77D3">
        <w:rPr>
          <w:rFonts w:ascii="Arial" w:hAnsi="Arial" w:cs="Arial"/>
          <w:sz w:val="24"/>
          <w:szCs w:val="24"/>
        </w:rPr>
        <w:t xml:space="preserve"> which </w:t>
      </w:r>
      <w:r>
        <w:rPr>
          <w:rFonts w:ascii="Arial" w:hAnsi="Arial" w:cs="Arial"/>
          <w:sz w:val="24"/>
          <w:szCs w:val="24"/>
        </w:rPr>
        <w:t>was</w:t>
      </w:r>
      <w:r w:rsidRPr="00DA77D3">
        <w:rPr>
          <w:rFonts w:ascii="Arial" w:hAnsi="Arial" w:cs="Arial"/>
          <w:sz w:val="24"/>
          <w:szCs w:val="24"/>
        </w:rPr>
        <w:t xml:space="preserve"> within the car park located to the north. Th</w:t>
      </w:r>
      <w:r w:rsidR="008658A4">
        <w:rPr>
          <w:rFonts w:ascii="Arial" w:hAnsi="Arial" w:cs="Arial"/>
          <w:sz w:val="24"/>
          <w:szCs w:val="24"/>
        </w:rPr>
        <w:t xml:space="preserve">is </w:t>
      </w:r>
      <w:r>
        <w:rPr>
          <w:rFonts w:ascii="Arial" w:hAnsi="Arial" w:cs="Arial"/>
          <w:sz w:val="24"/>
          <w:szCs w:val="24"/>
        </w:rPr>
        <w:t>was</w:t>
      </w:r>
      <w:r w:rsidRPr="00DA77D3">
        <w:rPr>
          <w:rFonts w:ascii="Arial" w:hAnsi="Arial" w:cs="Arial"/>
          <w:sz w:val="24"/>
          <w:szCs w:val="24"/>
        </w:rPr>
        <w:t xml:space="preserve"> currently under</w:t>
      </w:r>
      <w:r>
        <w:rPr>
          <w:rFonts w:ascii="Arial" w:hAnsi="Arial" w:cs="Arial"/>
          <w:sz w:val="24"/>
          <w:szCs w:val="24"/>
        </w:rPr>
        <w:t>-</w:t>
      </w:r>
      <w:r w:rsidRPr="00DA77D3">
        <w:rPr>
          <w:rFonts w:ascii="Arial" w:hAnsi="Arial" w:cs="Arial"/>
          <w:sz w:val="24"/>
          <w:szCs w:val="24"/>
        </w:rPr>
        <w:t>utilised</w:t>
      </w:r>
      <w:r w:rsidR="008658A4">
        <w:rPr>
          <w:rFonts w:ascii="Arial" w:hAnsi="Arial" w:cs="Arial"/>
          <w:sz w:val="24"/>
          <w:szCs w:val="24"/>
        </w:rPr>
        <w:t xml:space="preserve"> but </w:t>
      </w:r>
      <w:r w:rsidRPr="00DA77D3">
        <w:rPr>
          <w:rFonts w:ascii="Arial" w:hAnsi="Arial" w:cs="Arial"/>
          <w:sz w:val="24"/>
          <w:szCs w:val="24"/>
        </w:rPr>
        <w:t xml:space="preserve">changes to car parking provision in the Town </w:t>
      </w:r>
      <w:r>
        <w:rPr>
          <w:rFonts w:ascii="Arial" w:hAnsi="Arial" w:cs="Arial"/>
          <w:sz w:val="24"/>
          <w:szCs w:val="24"/>
        </w:rPr>
        <w:t>C</w:t>
      </w:r>
      <w:r w:rsidRPr="00DA77D3">
        <w:rPr>
          <w:rFonts w:ascii="Arial" w:hAnsi="Arial" w:cs="Arial"/>
          <w:sz w:val="24"/>
          <w:szCs w:val="24"/>
        </w:rPr>
        <w:t xml:space="preserve">entre </w:t>
      </w:r>
      <w:r>
        <w:rPr>
          <w:rFonts w:ascii="Arial" w:hAnsi="Arial" w:cs="Arial"/>
          <w:sz w:val="24"/>
          <w:szCs w:val="24"/>
        </w:rPr>
        <w:t>was</w:t>
      </w:r>
      <w:r w:rsidRPr="00DA77D3">
        <w:rPr>
          <w:rFonts w:ascii="Arial" w:hAnsi="Arial" w:cs="Arial"/>
          <w:sz w:val="24"/>
          <w:szCs w:val="24"/>
        </w:rPr>
        <w:t xml:space="preserve"> to be altered as part of the wider Southwater regeneration and </w:t>
      </w:r>
      <w:r w:rsidR="008658A4">
        <w:rPr>
          <w:rFonts w:ascii="Arial" w:hAnsi="Arial" w:cs="Arial"/>
          <w:sz w:val="24"/>
          <w:szCs w:val="24"/>
        </w:rPr>
        <w:t xml:space="preserve">it would </w:t>
      </w:r>
      <w:r w:rsidRPr="00DA77D3">
        <w:rPr>
          <w:rFonts w:ascii="Arial" w:hAnsi="Arial" w:cs="Arial"/>
          <w:sz w:val="24"/>
          <w:szCs w:val="24"/>
        </w:rPr>
        <w:t xml:space="preserve">have increased usage in connection with visits to the </w:t>
      </w:r>
      <w:r>
        <w:rPr>
          <w:rFonts w:ascii="Arial" w:hAnsi="Arial" w:cs="Arial"/>
          <w:sz w:val="24"/>
          <w:szCs w:val="24"/>
        </w:rPr>
        <w:t>P</w:t>
      </w:r>
      <w:r w:rsidRPr="00DA77D3">
        <w:rPr>
          <w:rFonts w:ascii="Arial" w:hAnsi="Arial" w:cs="Arial"/>
          <w:sz w:val="24"/>
          <w:szCs w:val="24"/>
        </w:rPr>
        <w:t xml:space="preserve">ark and </w:t>
      </w:r>
      <w:r>
        <w:rPr>
          <w:rFonts w:ascii="Arial" w:hAnsi="Arial" w:cs="Arial"/>
          <w:sz w:val="24"/>
          <w:szCs w:val="24"/>
        </w:rPr>
        <w:t xml:space="preserve">to </w:t>
      </w:r>
      <w:r w:rsidRPr="00DA77D3">
        <w:rPr>
          <w:rFonts w:ascii="Arial" w:hAnsi="Arial" w:cs="Arial"/>
          <w:sz w:val="24"/>
          <w:szCs w:val="24"/>
        </w:rPr>
        <w:t xml:space="preserve">Wonderland. </w:t>
      </w:r>
      <w:r>
        <w:rPr>
          <w:rFonts w:ascii="Arial" w:hAnsi="Arial" w:cs="Arial"/>
          <w:sz w:val="24"/>
          <w:szCs w:val="24"/>
        </w:rPr>
        <w:t xml:space="preserve"> </w:t>
      </w:r>
      <w:r w:rsidRPr="00DA77D3">
        <w:rPr>
          <w:rFonts w:ascii="Arial" w:hAnsi="Arial" w:cs="Arial"/>
          <w:sz w:val="24"/>
          <w:szCs w:val="24"/>
        </w:rPr>
        <w:t xml:space="preserve">The repositioned gateway </w:t>
      </w:r>
      <w:r>
        <w:rPr>
          <w:rFonts w:ascii="Arial" w:hAnsi="Arial" w:cs="Arial"/>
          <w:sz w:val="24"/>
          <w:szCs w:val="24"/>
        </w:rPr>
        <w:t>would</w:t>
      </w:r>
      <w:r w:rsidRPr="00DA77D3">
        <w:rPr>
          <w:rFonts w:ascii="Arial" w:hAnsi="Arial" w:cs="Arial"/>
          <w:sz w:val="24"/>
          <w:szCs w:val="24"/>
        </w:rPr>
        <w:t xml:space="preserve"> ensure that there </w:t>
      </w:r>
      <w:r>
        <w:rPr>
          <w:rFonts w:ascii="Arial" w:hAnsi="Arial" w:cs="Arial"/>
          <w:sz w:val="24"/>
          <w:szCs w:val="24"/>
        </w:rPr>
        <w:t>was</w:t>
      </w:r>
      <w:r w:rsidRPr="00DA77D3">
        <w:rPr>
          <w:rFonts w:ascii="Arial" w:hAnsi="Arial" w:cs="Arial"/>
          <w:sz w:val="24"/>
          <w:szCs w:val="24"/>
        </w:rPr>
        <w:t xml:space="preserve"> no conflict of machinery with parked vehicles and increased pedestrian activity.  The </w:t>
      </w:r>
      <w:r w:rsidR="0065032B">
        <w:rPr>
          <w:rFonts w:ascii="Arial" w:hAnsi="Arial" w:cs="Arial"/>
          <w:sz w:val="24"/>
          <w:szCs w:val="24"/>
        </w:rPr>
        <w:t xml:space="preserve">proposed </w:t>
      </w:r>
      <w:r w:rsidRPr="00DA77D3">
        <w:rPr>
          <w:rFonts w:ascii="Arial" w:hAnsi="Arial" w:cs="Arial"/>
          <w:sz w:val="24"/>
          <w:szCs w:val="24"/>
        </w:rPr>
        <w:t xml:space="preserve">new gates </w:t>
      </w:r>
      <w:r w:rsidR="0065032B">
        <w:rPr>
          <w:rFonts w:ascii="Arial" w:hAnsi="Arial" w:cs="Arial"/>
          <w:sz w:val="24"/>
          <w:szCs w:val="24"/>
        </w:rPr>
        <w:t xml:space="preserve">would </w:t>
      </w:r>
      <w:r w:rsidRPr="00DA77D3">
        <w:rPr>
          <w:rFonts w:ascii="Arial" w:hAnsi="Arial" w:cs="Arial"/>
          <w:sz w:val="24"/>
          <w:szCs w:val="24"/>
        </w:rPr>
        <w:t>be 2.4m in height and 5m wide</w:t>
      </w:r>
      <w:r w:rsidR="0065032B">
        <w:rPr>
          <w:rFonts w:ascii="Arial" w:hAnsi="Arial" w:cs="Arial"/>
          <w:sz w:val="24"/>
          <w:szCs w:val="24"/>
        </w:rPr>
        <w:t xml:space="preserve"> for the purposes of </w:t>
      </w:r>
      <w:r w:rsidRPr="00DA77D3">
        <w:rPr>
          <w:rFonts w:ascii="Arial" w:hAnsi="Arial" w:cs="Arial"/>
          <w:sz w:val="24"/>
          <w:szCs w:val="24"/>
        </w:rPr>
        <w:t>security and</w:t>
      </w:r>
      <w:r w:rsidR="0065032B">
        <w:rPr>
          <w:rFonts w:ascii="Arial" w:hAnsi="Arial" w:cs="Arial"/>
          <w:sz w:val="24"/>
          <w:szCs w:val="24"/>
        </w:rPr>
        <w:t>,</w:t>
      </w:r>
      <w:r w:rsidRPr="00DA77D3">
        <w:rPr>
          <w:rFonts w:ascii="Arial" w:hAnsi="Arial" w:cs="Arial"/>
          <w:sz w:val="24"/>
          <w:szCs w:val="24"/>
        </w:rPr>
        <w:t xml:space="preserve"> given the siting within mature planting</w:t>
      </w:r>
      <w:r w:rsidR="0065032B">
        <w:rPr>
          <w:rFonts w:ascii="Arial" w:hAnsi="Arial" w:cs="Arial"/>
          <w:sz w:val="24"/>
          <w:szCs w:val="24"/>
        </w:rPr>
        <w:t>,</w:t>
      </w:r>
      <w:r w:rsidRPr="00DA77D3">
        <w:rPr>
          <w:rFonts w:ascii="Arial" w:hAnsi="Arial" w:cs="Arial"/>
          <w:sz w:val="24"/>
          <w:szCs w:val="24"/>
        </w:rPr>
        <w:t xml:space="preserve"> it </w:t>
      </w:r>
      <w:r w:rsidR="0065032B">
        <w:rPr>
          <w:rFonts w:ascii="Arial" w:hAnsi="Arial" w:cs="Arial"/>
          <w:sz w:val="24"/>
          <w:szCs w:val="24"/>
        </w:rPr>
        <w:t>was</w:t>
      </w:r>
      <w:r w:rsidRPr="00DA77D3">
        <w:rPr>
          <w:rFonts w:ascii="Arial" w:hAnsi="Arial" w:cs="Arial"/>
          <w:sz w:val="24"/>
          <w:szCs w:val="24"/>
        </w:rPr>
        <w:t xml:space="preserve"> considered that the proposal w</w:t>
      </w:r>
      <w:r w:rsidR="0065032B">
        <w:rPr>
          <w:rFonts w:ascii="Arial" w:hAnsi="Arial" w:cs="Arial"/>
          <w:sz w:val="24"/>
          <w:szCs w:val="24"/>
        </w:rPr>
        <w:t xml:space="preserve">ould </w:t>
      </w:r>
      <w:r w:rsidRPr="00DA77D3">
        <w:rPr>
          <w:rFonts w:ascii="Arial" w:hAnsi="Arial" w:cs="Arial"/>
          <w:sz w:val="24"/>
          <w:szCs w:val="24"/>
        </w:rPr>
        <w:t>not detract</w:t>
      </w:r>
      <w:r w:rsidR="0065032B">
        <w:rPr>
          <w:rFonts w:ascii="Arial" w:hAnsi="Arial" w:cs="Arial"/>
          <w:sz w:val="24"/>
          <w:szCs w:val="24"/>
        </w:rPr>
        <w:t xml:space="preserve"> from the visual appearance and, </w:t>
      </w:r>
      <w:r w:rsidRPr="00DA77D3">
        <w:rPr>
          <w:rFonts w:ascii="Arial" w:hAnsi="Arial" w:cs="Arial"/>
          <w:sz w:val="24"/>
          <w:szCs w:val="24"/>
        </w:rPr>
        <w:t>therefore</w:t>
      </w:r>
      <w:r w:rsidR="0065032B">
        <w:rPr>
          <w:rFonts w:ascii="Arial" w:hAnsi="Arial" w:cs="Arial"/>
          <w:sz w:val="24"/>
          <w:szCs w:val="24"/>
        </w:rPr>
        <w:t>, would</w:t>
      </w:r>
      <w:r w:rsidRPr="00DA77D3">
        <w:rPr>
          <w:rFonts w:ascii="Arial" w:hAnsi="Arial" w:cs="Arial"/>
          <w:sz w:val="24"/>
          <w:szCs w:val="24"/>
        </w:rPr>
        <w:t xml:space="preserve"> not have a detrimental impact on the character and appearance of the area in accordance with </w:t>
      </w:r>
      <w:r w:rsidR="0065032B">
        <w:rPr>
          <w:rFonts w:ascii="Arial" w:hAnsi="Arial" w:cs="Arial"/>
          <w:sz w:val="24"/>
          <w:szCs w:val="24"/>
        </w:rPr>
        <w:t>P</w:t>
      </w:r>
      <w:r w:rsidRPr="00DA77D3">
        <w:rPr>
          <w:rFonts w:ascii="Arial" w:hAnsi="Arial" w:cs="Arial"/>
          <w:sz w:val="24"/>
          <w:szCs w:val="24"/>
        </w:rPr>
        <w:t>olicy UD2 of the Wrekin Local Plan.</w:t>
      </w:r>
    </w:p>
    <w:p w:rsidR="00DA77D3" w:rsidRPr="00DA77D3" w:rsidRDefault="00DA77D3" w:rsidP="00DA77D3">
      <w:pPr>
        <w:spacing w:after="0" w:line="240" w:lineRule="auto"/>
        <w:rPr>
          <w:rFonts w:ascii="Arial" w:hAnsi="Arial" w:cs="Arial"/>
          <w:sz w:val="24"/>
          <w:szCs w:val="24"/>
        </w:rPr>
      </w:pPr>
    </w:p>
    <w:p w:rsidR="00DA77D3" w:rsidRPr="0065032B" w:rsidRDefault="0065032B" w:rsidP="0065032B">
      <w:pPr>
        <w:spacing w:after="0" w:line="240" w:lineRule="auto"/>
        <w:jc w:val="both"/>
        <w:rPr>
          <w:rFonts w:ascii="Arial" w:hAnsi="Arial" w:cs="Arial"/>
          <w:b/>
          <w:sz w:val="24"/>
          <w:szCs w:val="24"/>
        </w:rPr>
      </w:pPr>
      <w:r w:rsidRPr="002B0B17">
        <w:rPr>
          <w:rFonts w:ascii="Arial" w:hAnsi="Arial" w:cs="Arial"/>
          <w:b/>
          <w:sz w:val="24"/>
          <w:szCs w:val="24"/>
          <w:u w:val="single"/>
        </w:rPr>
        <w:t>RESOLVED</w:t>
      </w:r>
      <w:r w:rsidRPr="0065032B">
        <w:rPr>
          <w:rFonts w:ascii="Arial" w:hAnsi="Arial" w:cs="Arial"/>
          <w:b/>
          <w:sz w:val="24"/>
          <w:szCs w:val="24"/>
        </w:rPr>
        <w:t xml:space="preserve"> – that with regard to planning application TWC/2010/0482 be granted planning permission subject to the </w:t>
      </w:r>
      <w:r w:rsidR="00DA77D3" w:rsidRPr="0065032B">
        <w:rPr>
          <w:rFonts w:ascii="Arial" w:hAnsi="Arial" w:cs="Arial"/>
          <w:b/>
          <w:sz w:val="24"/>
          <w:szCs w:val="24"/>
        </w:rPr>
        <w:t>conditions</w:t>
      </w:r>
      <w:r w:rsidRPr="0065032B">
        <w:rPr>
          <w:rFonts w:ascii="Arial" w:hAnsi="Arial" w:cs="Arial"/>
          <w:b/>
          <w:sz w:val="24"/>
          <w:szCs w:val="24"/>
        </w:rPr>
        <w:t xml:space="preserve"> as set out in the report.</w:t>
      </w:r>
    </w:p>
    <w:p w:rsidR="00DA77D3" w:rsidRDefault="00DA77D3" w:rsidP="00DA77D3">
      <w:pPr>
        <w:spacing w:after="0" w:line="240" w:lineRule="auto"/>
        <w:ind w:left="720" w:hanging="720"/>
        <w:rPr>
          <w:rFonts w:ascii="Arial" w:hAnsi="Arial" w:cs="Arial"/>
          <w:sz w:val="24"/>
          <w:szCs w:val="24"/>
          <w:u w:val="single"/>
        </w:rPr>
      </w:pPr>
    </w:p>
    <w:p w:rsidR="002B0B17" w:rsidRDefault="002B0B17" w:rsidP="00DA77D3">
      <w:pPr>
        <w:spacing w:after="0" w:line="240" w:lineRule="auto"/>
        <w:ind w:left="720" w:hanging="720"/>
        <w:rPr>
          <w:rFonts w:ascii="Arial" w:hAnsi="Arial" w:cs="Arial"/>
          <w:sz w:val="24"/>
          <w:szCs w:val="24"/>
          <w:u w:val="single"/>
        </w:rPr>
      </w:pPr>
    </w:p>
    <w:p w:rsidR="002B0B17" w:rsidRDefault="002B0B17" w:rsidP="00DA77D3">
      <w:pPr>
        <w:spacing w:after="0" w:line="240" w:lineRule="auto"/>
        <w:ind w:left="720" w:hanging="720"/>
        <w:rPr>
          <w:rFonts w:ascii="Arial" w:hAnsi="Arial" w:cs="Arial"/>
          <w:sz w:val="24"/>
          <w:szCs w:val="24"/>
          <w:u w:val="single"/>
        </w:rPr>
      </w:pPr>
    </w:p>
    <w:p w:rsidR="002B0B17" w:rsidRDefault="001C3DC1" w:rsidP="002B0B17">
      <w:pPr>
        <w:spacing w:after="0" w:line="240" w:lineRule="auto"/>
        <w:ind w:left="1440" w:hanging="1440"/>
        <w:rPr>
          <w:rFonts w:ascii="Arial" w:hAnsi="Arial" w:cs="Arial"/>
          <w:sz w:val="24"/>
          <w:szCs w:val="24"/>
        </w:rPr>
      </w:pPr>
      <w:r>
        <w:rPr>
          <w:rFonts w:ascii="Arial" w:hAnsi="Arial" w:cs="Arial"/>
          <w:sz w:val="24"/>
          <w:szCs w:val="24"/>
        </w:rPr>
        <w:t xml:space="preserve">The meeting ended at 7.51 </w:t>
      </w:r>
      <w:r w:rsidR="002B0B17">
        <w:rPr>
          <w:rFonts w:ascii="Arial" w:hAnsi="Arial" w:cs="Arial"/>
          <w:sz w:val="24"/>
          <w:szCs w:val="24"/>
        </w:rPr>
        <w:t>p.m.</w:t>
      </w:r>
    </w:p>
    <w:p w:rsidR="002B0B17" w:rsidRDefault="002B0B17" w:rsidP="002B0B17">
      <w:pPr>
        <w:spacing w:after="0" w:line="240" w:lineRule="auto"/>
        <w:ind w:left="1440" w:hanging="1440"/>
        <w:rPr>
          <w:rFonts w:ascii="Arial" w:hAnsi="Arial" w:cs="Arial"/>
          <w:sz w:val="24"/>
          <w:szCs w:val="24"/>
        </w:rPr>
      </w:pPr>
    </w:p>
    <w:p w:rsidR="002B0B17" w:rsidRDefault="002B0B17" w:rsidP="002B0B17">
      <w:pPr>
        <w:spacing w:after="0" w:line="240" w:lineRule="auto"/>
        <w:ind w:left="1440" w:hanging="1440"/>
        <w:rPr>
          <w:rFonts w:ascii="Arial" w:hAnsi="Arial" w:cs="Arial"/>
          <w:sz w:val="24"/>
          <w:szCs w:val="24"/>
        </w:rPr>
      </w:pPr>
    </w:p>
    <w:p w:rsidR="002B0B17" w:rsidRDefault="002B0B17" w:rsidP="002B0B17">
      <w:pPr>
        <w:spacing w:after="0" w:line="240" w:lineRule="auto"/>
        <w:ind w:left="1440" w:hanging="1440"/>
        <w:rPr>
          <w:rFonts w:ascii="Arial" w:hAnsi="Arial" w:cs="Arial"/>
          <w:sz w:val="24"/>
          <w:szCs w:val="24"/>
        </w:rPr>
      </w:pPr>
    </w:p>
    <w:p w:rsidR="002B0B17" w:rsidRDefault="002B0B17" w:rsidP="002B0B17">
      <w:pPr>
        <w:spacing w:after="0" w:line="240" w:lineRule="auto"/>
        <w:ind w:left="1440" w:hanging="1440"/>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2B0B17" w:rsidRDefault="002B0B17" w:rsidP="002B0B17">
      <w:pPr>
        <w:spacing w:after="0" w:line="240" w:lineRule="auto"/>
        <w:ind w:left="1440" w:hanging="1440"/>
        <w:rPr>
          <w:rFonts w:ascii="Arial" w:hAnsi="Arial" w:cs="Arial"/>
          <w:b/>
          <w:sz w:val="24"/>
          <w:szCs w:val="24"/>
        </w:rPr>
      </w:pPr>
    </w:p>
    <w:p w:rsidR="002B0B17" w:rsidRPr="002B0B17" w:rsidRDefault="002B0B17" w:rsidP="002B0B17">
      <w:pPr>
        <w:spacing w:after="0" w:line="240" w:lineRule="auto"/>
        <w:ind w:left="1440" w:hanging="1440"/>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p w:rsidR="00901A1D" w:rsidRPr="00DA77D3" w:rsidRDefault="00901A1D" w:rsidP="00DA77D3">
      <w:pPr>
        <w:spacing w:after="0" w:line="240" w:lineRule="auto"/>
        <w:jc w:val="center"/>
        <w:rPr>
          <w:rFonts w:ascii="Arial" w:hAnsi="Arial" w:cs="Arial"/>
          <w:sz w:val="24"/>
          <w:szCs w:val="24"/>
          <w:u w:val="single"/>
        </w:rPr>
      </w:pPr>
    </w:p>
    <w:sectPr w:rsidR="00901A1D" w:rsidRPr="00DA77D3" w:rsidSect="000012C3">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3E46" w:rsidRDefault="00FB3E46" w:rsidP="008E0232">
      <w:pPr>
        <w:spacing w:after="0" w:line="240" w:lineRule="auto"/>
      </w:pPr>
      <w:r>
        <w:separator/>
      </w:r>
    </w:p>
  </w:endnote>
  <w:endnote w:type="continuationSeparator" w:id="0">
    <w:p w:rsidR="00FB3E46" w:rsidRDefault="00FB3E46" w:rsidP="008E02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MT">
    <w:altName w:val="Arial"/>
    <w:panose1 w:val="00000000000000000000"/>
    <w:charset w:val="4D"/>
    <w:family w:val="swiss"/>
    <w:notTrueType/>
    <w:pitch w:val="default"/>
    <w:sig w:usb0="03000000"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3E46" w:rsidRDefault="00FB3E46" w:rsidP="008E0232">
      <w:pPr>
        <w:spacing w:after="0" w:line="240" w:lineRule="auto"/>
      </w:pPr>
      <w:r>
        <w:separator/>
      </w:r>
    </w:p>
  </w:footnote>
  <w:footnote w:type="continuationSeparator" w:id="0">
    <w:p w:rsidR="00FB3E46" w:rsidRDefault="00FB3E46" w:rsidP="008E023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E46" w:rsidRDefault="00FB3E4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F2BDD"/>
    <w:multiLevelType w:val="hybridMultilevel"/>
    <w:tmpl w:val="D0525AF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nsid w:val="40640D83"/>
    <w:multiLevelType w:val="hybridMultilevel"/>
    <w:tmpl w:val="5CBC2E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nsid w:val="407D330D"/>
    <w:multiLevelType w:val="hybridMultilevel"/>
    <w:tmpl w:val="858A80B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
    <w:nsid w:val="48813535"/>
    <w:multiLevelType w:val="hybridMultilevel"/>
    <w:tmpl w:val="D608B01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nsid w:val="4A903D94"/>
    <w:multiLevelType w:val="hybridMultilevel"/>
    <w:tmpl w:val="4C142F22"/>
    <w:lvl w:ilvl="0" w:tplc="08090001">
      <w:start w:val="1"/>
      <w:numFmt w:val="bullet"/>
      <w:lvlText w:val=""/>
      <w:lvlJc w:val="left"/>
      <w:pPr>
        <w:tabs>
          <w:tab w:val="num" w:pos="1069"/>
        </w:tabs>
        <w:ind w:left="1069" w:hanging="360"/>
      </w:pPr>
      <w:rPr>
        <w:rFonts w:ascii="Symbol" w:hAnsi="Symbol" w:hint="default"/>
      </w:rPr>
    </w:lvl>
    <w:lvl w:ilvl="1" w:tplc="08090003" w:tentative="1">
      <w:start w:val="1"/>
      <w:numFmt w:val="bullet"/>
      <w:lvlText w:val="o"/>
      <w:lvlJc w:val="left"/>
      <w:pPr>
        <w:tabs>
          <w:tab w:val="num" w:pos="1789"/>
        </w:tabs>
        <w:ind w:left="1789" w:hanging="360"/>
      </w:pPr>
      <w:rPr>
        <w:rFonts w:ascii="Courier New" w:hAnsi="Courier New" w:cs="Courier New" w:hint="default"/>
      </w:rPr>
    </w:lvl>
    <w:lvl w:ilvl="2" w:tplc="08090005" w:tentative="1">
      <w:start w:val="1"/>
      <w:numFmt w:val="bullet"/>
      <w:lvlText w:val=""/>
      <w:lvlJc w:val="left"/>
      <w:pPr>
        <w:tabs>
          <w:tab w:val="num" w:pos="2509"/>
        </w:tabs>
        <w:ind w:left="2509" w:hanging="360"/>
      </w:pPr>
      <w:rPr>
        <w:rFonts w:ascii="Wingdings" w:hAnsi="Wingdings" w:hint="default"/>
      </w:rPr>
    </w:lvl>
    <w:lvl w:ilvl="3" w:tplc="08090001" w:tentative="1">
      <w:start w:val="1"/>
      <w:numFmt w:val="bullet"/>
      <w:lvlText w:val=""/>
      <w:lvlJc w:val="left"/>
      <w:pPr>
        <w:tabs>
          <w:tab w:val="num" w:pos="3229"/>
        </w:tabs>
        <w:ind w:left="3229" w:hanging="360"/>
      </w:pPr>
      <w:rPr>
        <w:rFonts w:ascii="Symbol" w:hAnsi="Symbol" w:hint="default"/>
      </w:rPr>
    </w:lvl>
    <w:lvl w:ilvl="4" w:tplc="08090003" w:tentative="1">
      <w:start w:val="1"/>
      <w:numFmt w:val="bullet"/>
      <w:lvlText w:val="o"/>
      <w:lvlJc w:val="left"/>
      <w:pPr>
        <w:tabs>
          <w:tab w:val="num" w:pos="3949"/>
        </w:tabs>
        <w:ind w:left="3949" w:hanging="360"/>
      </w:pPr>
      <w:rPr>
        <w:rFonts w:ascii="Courier New" w:hAnsi="Courier New" w:cs="Courier New" w:hint="default"/>
      </w:rPr>
    </w:lvl>
    <w:lvl w:ilvl="5" w:tplc="08090005" w:tentative="1">
      <w:start w:val="1"/>
      <w:numFmt w:val="bullet"/>
      <w:lvlText w:val=""/>
      <w:lvlJc w:val="left"/>
      <w:pPr>
        <w:tabs>
          <w:tab w:val="num" w:pos="4669"/>
        </w:tabs>
        <w:ind w:left="4669" w:hanging="360"/>
      </w:pPr>
      <w:rPr>
        <w:rFonts w:ascii="Wingdings" w:hAnsi="Wingdings" w:hint="default"/>
      </w:rPr>
    </w:lvl>
    <w:lvl w:ilvl="6" w:tplc="08090001" w:tentative="1">
      <w:start w:val="1"/>
      <w:numFmt w:val="bullet"/>
      <w:lvlText w:val=""/>
      <w:lvlJc w:val="left"/>
      <w:pPr>
        <w:tabs>
          <w:tab w:val="num" w:pos="5389"/>
        </w:tabs>
        <w:ind w:left="5389" w:hanging="360"/>
      </w:pPr>
      <w:rPr>
        <w:rFonts w:ascii="Symbol" w:hAnsi="Symbol" w:hint="default"/>
      </w:rPr>
    </w:lvl>
    <w:lvl w:ilvl="7" w:tplc="08090003" w:tentative="1">
      <w:start w:val="1"/>
      <w:numFmt w:val="bullet"/>
      <w:lvlText w:val="o"/>
      <w:lvlJc w:val="left"/>
      <w:pPr>
        <w:tabs>
          <w:tab w:val="num" w:pos="6109"/>
        </w:tabs>
        <w:ind w:left="6109" w:hanging="360"/>
      </w:pPr>
      <w:rPr>
        <w:rFonts w:ascii="Courier New" w:hAnsi="Courier New" w:cs="Courier New" w:hint="default"/>
      </w:rPr>
    </w:lvl>
    <w:lvl w:ilvl="8" w:tplc="08090005" w:tentative="1">
      <w:start w:val="1"/>
      <w:numFmt w:val="bullet"/>
      <w:lvlText w:val=""/>
      <w:lvlJc w:val="left"/>
      <w:pPr>
        <w:tabs>
          <w:tab w:val="num" w:pos="6829"/>
        </w:tabs>
        <w:ind w:left="6829" w:hanging="360"/>
      </w:pPr>
      <w:rPr>
        <w:rFonts w:ascii="Wingdings" w:hAnsi="Wingdings" w:hint="default"/>
      </w:rPr>
    </w:lvl>
  </w:abstractNum>
  <w:abstractNum w:abstractNumId="5">
    <w:nsid w:val="63A635A7"/>
    <w:multiLevelType w:val="hybridMultilevel"/>
    <w:tmpl w:val="2FF887D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nsid w:val="6E8366D7"/>
    <w:multiLevelType w:val="hybridMultilevel"/>
    <w:tmpl w:val="287213F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nsid w:val="7BBC270F"/>
    <w:multiLevelType w:val="hybridMultilevel"/>
    <w:tmpl w:val="3976F32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A70BF9"/>
    <w:rsid w:val="000012C3"/>
    <w:rsid w:val="00003334"/>
    <w:rsid w:val="000B7841"/>
    <w:rsid w:val="000C416A"/>
    <w:rsid w:val="0010414C"/>
    <w:rsid w:val="001119C8"/>
    <w:rsid w:val="00113A35"/>
    <w:rsid w:val="001758D9"/>
    <w:rsid w:val="001B4E94"/>
    <w:rsid w:val="001B7B68"/>
    <w:rsid w:val="001C3DC1"/>
    <w:rsid w:val="00246CC2"/>
    <w:rsid w:val="002475B4"/>
    <w:rsid w:val="002A0342"/>
    <w:rsid w:val="002B0B17"/>
    <w:rsid w:val="002B733F"/>
    <w:rsid w:val="002C29DC"/>
    <w:rsid w:val="002E26A4"/>
    <w:rsid w:val="002E2886"/>
    <w:rsid w:val="002F15F7"/>
    <w:rsid w:val="003115DB"/>
    <w:rsid w:val="00370240"/>
    <w:rsid w:val="003B6BB6"/>
    <w:rsid w:val="003D2AC3"/>
    <w:rsid w:val="00425A61"/>
    <w:rsid w:val="00445CE4"/>
    <w:rsid w:val="00446014"/>
    <w:rsid w:val="004764B6"/>
    <w:rsid w:val="0047797E"/>
    <w:rsid w:val="004F51DB"/>
    <w:rsid w:val="00510942"/>
    <w:rsid w:val="005232E3"/>
    <w:rsid w:val="005313A3"/>
    <w:rsid w:val="00587ED1"/>
    <w:rsid w:val="005B6332"/>
    <w:rsid w:val="005D1F09"/>
    <w:rsid w:val="005D5AC6"/>
    <w:rsid w:val="005D7B19"/>
    <w:rsid w:val="005F641A"/>
    <w:rsid w:val="006076EA"/>
    <w:rsid w:val="0065032B"/>
    <w:rsid w:val="00695337"/>
    <w:rsid w:val="006A6B44"/>
    <w:rsid w:val="006B336A"/>
    <w:rsid w:val="006B6905"/>
    <w:rsid w:val="006F3C3D"/>
    <w:rsid w:val="00711256"/>
    <w:rsid w:val="00726773"/>
    <w:rsid w:val="0073500B"/>
    <w:rsid w:val="00754276"/>
    <w:rsid w:val="00771DF7"/>
    <w:rsid w:val="007A119F"/>
    <w:rsid w:val="007B26B3"/>
    <w:rsid w:val="007C5E63"/>
    <w:rsid w:val="00814EAD"/>
    <w:rsid w:val="008221AC"/>
    <w:rsid w:val="00835DE2"/>
    <w:rsid w:val="008554DD"/>
    <w:rsid w:val="0086268E"/>
    <w:rsid w:val="008658A4"/>
    <w:rsid w:val="00867F02"/>
    <w:rsid w:val="00887CB7"/>
    <w:rsid w:val="008A2692"/>
    <w:rsid w:val="008B5709"/>
    <w:rsid w:val="008E0232"/>
    <w:rsid w:val="008F04C9"/>
    <w:rsid w:val="00901A1D"/>
    <w:rsid w:val="00911F85"/>
    <w:rsid w:val="00944CB6"/>
    <w:rsid w:val="00956C13"/>
    <w:rsid w:val="00963EE4"/>
    <w:rsid w:val="009870F0"/>
    <w:rsid w:val="009A377F"/>
    <w:rsid w:val="009C473D"/>
    <w:rsid w:val="009C5422"/>
    <w:rsid w:val="009E58E4"/>
    <w:rsid w:val="00A14339"/>
    <w:rsid w:val="00A411DF"/>
    <w:rsid w:val="00A70BF9"/>
    <w:rsid w:val="00A91174"/>
    <w:rsid w:val="00AA6A00"/>
    <w:rsid w:val="00AC6910"/>
    <w:rsid w:val="00AE4E5F"/>
    <w:rsid w:val="00AF5761"/>
    <w:rsid w:val="00B334A4"/>
    <w:rsid w:val="00B916A9"/>
    <w:rsid w:val="00C32D54"/>
    <w:rsid w:val="00C35ED3"/>
    <w:rsid w:val="00C72349"/>
    <w:rsid w:val="00C76D69"/>
    <w:rsid w:val="00CA0467"/>
    <w:rsid w:val="00CA093F"/>
    <w:rsid w:val="00D74413"/>
    <w:rsid w:val="00D77B69"/>
    <w:rsid w:val="00DA77D3"/>
    <w:rsid w:val="00E55DDB"/>
    <w:rsid w:val="00ED3325"/>
    <w:rsid w:val="00ED7331"/>
    <w:rsid w:val="00F04E42"/>
    <w:rsid w:val="00F173A1"/>
    <w:rsid w:val="00F248CA"/>
    <w:rsid w:val="00F5002A"/>
    <w:rsid w:val="00FB3E46"/>
    <w:rsid w:val="00FD57F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2C3"/>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E023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E0232"/>
  </w:style>
  <w:style w:type="paragraph" w:styleId="Footer">
    <w:name w:val="footer"/>
    <w:basedOn w:val="Normal"/>
    <w:link w:val="FooterChar"/>
    <w:uiPriority w:val="99"/>
    <w:semiHidden/>
    <w:unhideWhenUsed/>
    <w:rsid w:val="008E023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E0232"/>
  </w:style>
  <w:style w:type="paragraph" w:styleId="PlainText">
    <w:name w:val="Plain Text"/>
    <w:basedOn w:val="Normal"/>
    <w:link w:val="PlainTextChar"/>
    <w:rsid w:val="00B334A4"/>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B334A4"/>
    <w:rPr>
      <w:rFonts w:ascii="Courier New" w:eastAsia="Times New Roman" w:hAnsi="Courier New" w:cs="Courier New"/>
      <w:sz w:val="20"/>
      <w:szCs w:val="20"/>
      <w:lang w:eastAsia="en-GB"/>
    </w:rPr>
  </w:style>
  <w:style w:type="paragraph" w:styleId="BodyText">
    <w:name w:val="Body Text"/>
    <w:basedOn w:val="Normal"/>
    <w:link w:val="BodyTextChar"/>
    <w:rsid w:val="00AA6A00"/>
    <w:pPr>
      <w:overflowPunct w:val="0"/>
      <w:autoSpaceDE w:val="0"/>
      <w:autoSpaceDN w:val="0"/>
      <w:adjustRightInd w:val="0"/>
      <w:spacing w:after="120" w:line="240" w:lineRule="auto"/>
      <w:ind w:left="720"/>
    </w:pPr>
    <w:rPr>
      <w:rFonts w:ascii="Arial" w:eastAsia="Times New Roman" w:hAnsi="Arial"/>
      <w:szCs w:val="20"/>
      <w:lang w:val="en-US" w:eastAsia="en-GB"/>
    </w:rPr>
  </w:style>
  <w:style w:type="character" w:customStyle="1" w:styleId="BodyTextChar">
    <w:name w:val="Body Text Char"/>
    <w:basedOn w:val="DefaultParagraphFont"/>
    <w:link w:val="BodyText"/>
    <w:rsid w:val="00AA6A00"/>
    <w:rPr>
      <w:rFonts w:ascii="Arial" w:eastAsia="Times New Roman" w:hAnsi="Arial" w:cs="Times New Roman"/>
      <w:szCs w:val="20"/>
      <w:lang w:val="en-US" w:eastAsia="en-GB"/>
    </w:rPr>
  </w:style>
</w:styles>
</file>

<file path=word/webSettings.xml><?xml version="1.0" encoding="utf-8"?>
<w:webSettings xmlns:r="http://schemas.openxmlformats.org/officeDocument/2006/relationships" xmlns:w="http://schemas.openxmlformats.org/wordprocessingml/2006/main">
  <w:divs>
    <w:div w:id="58794577">
      <w:bodyDiv w:val="1"/>
      <w:marLeft w:val="0"/>
      <w:marRight w:val="0"/>
      <w:marTop w:val="0"/>
      <w:marBottom w:val="0"/>
      <w:divBdr>
        <w:top w:val="none" w:sz="0" w:space="0" w:color="auto"/>
        <w:left w:val="none" w:sz="0" w:space="0" w:color="auto"/>
        <w:bottom w:val="none" w:sz="0" w:space="0" w:color="auto"/>
        <w:right w:val="none" w:sz="0" w:space="0" w:color="auto"/>
      </w:divBdr>
    </w:div>
    <w:div w:id="1609963785">
      <w:bodyDiv w:val="1"/>
      <w:marLeft w:val="0"/>
      <w:marRight w:val="0"/>
      <w:marTop w:val="0"/>
      <w:marBottom w:val="0"/>
      <w:divBdr>
        <w:top w:val="none" w:sz="0" w:space="0" w:color="auto"/>
        <w:left w:val="none" w:sz="0" w:space="0" w:color="auto"/>
        <w:bottom w:val="none" w:sz="0" w:space="0" w:color="auto"/>
        <w:right w:val="none" w:sz="0" w:space="0" w:color="auto"/>
      </w:divBdr>
    </w:div>
    <w:div w:id="203418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C161B-BD04-43BE-ADD4-635B789C6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6327</Words>
  <Characters>36066</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42309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corpchco</cp:lastModifiedBy>
  <cp:revision>2</cp:revision>
  <cp:lastPrinted>2010-11-09T09:15:00Z</cp:lastPrinted>
  <dcterms:created xsi:type="dcterms:W3CDTF">2010-11-09T09:16:00Z</dcterms:created>
  <dcterms:modified xsi:type="dcterms:W3CDTF">2010-11-09T09:16:00Z</dcterms:modified>
</cp:coreProperties>
</file>