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96E" w:rsidRDefault="00A9013E" w:rsidP="00A9013E">
      <w:pPr>
        <w:jc w:val="center"/>
        <w:rPr>
          <w:rFonts w:ascii="Arial" w:hAnsi="Arial" w:cs="Arial"/>
          <w:b/>
          <w:sz w:val="24"/>
          <w:szCs w:val="24"/>
          <w:u w:val="single"/>
        </w:rPr>
      </w:pPr>
      <w:r>
        <w:rPr>
          <w:rFonts w:ascii="Arial" w:hAnsi="Arial" w:cs="Arial"/>
          <w:b/>
          <w:sz w:val="24"/>
          <w:szCs w:val="24"/>
          <w:u w:val="single"/>
        </w:rPr>
        <w:t>PLANS BOARD</w:t>
      </w:r>
    </w:p>
    <w:p w:rsidR="00A9013E" w:rsidRDefault="00A9013E" w:rsidP="00A9013E">
      <w:pPr>
        <w:jc w:val="center"/>
        <w:rPr>
          <w:rFonts w:ascii="Arial" w:hAnsi="Arial" w:cs="Arial"/>
          <w:b/>
          <w:sz w:val="24"/>
          <w:szCs w:val="24"/>
          <w:u w:val="single"/>
        </w:rPr>
      </w:pPr>
      <w:r>
        <w:rPr>
          <w:rFonts w:ascii="Arial" w:hAnsi="Arial" w:cs="Arial"/>
          <w:b/>
          <w:sz w:val="24"/>
          <w:szCs w:val="24"/>
          <w:u w:val="single"/>
        </w:rPr>
        <w:t>Minutes of a meeting of the Plans Board held on Wednesday, 6</w:t>
      </w:r>
      <w:r w:rsidRPr="00A9013E">
        <w:rPr>
          <w:rFonts w:ascii="Arial" w:hAnsi="Arial" w:cs="Arial"/>
          <w:b/>
          <w:sz w:val="24"/>
          <w:szCs w:val="24"/>
          <w:u w:val="single"/>
          <w:vertAlign w:val="superscript"/>
        </w:rPr>
        <w:t>th</w:t>
      </w:r>
      <w:r>
        <w:rPr>
          <w:rFonts w:ascii="Arial" w:hAnsi="Arial" w:cs="Arial"/>
          <w:b/>
          <w:sz w:val="24"/>
          <w:szCs w:val="24"/>
          <w:u w:val="single"/>
        </w:rPr>
        <w:t xml:space="preserve"> October, 2010 at 6.00 p.m. in the Civic Offices, Telford, Shropshire </w:t>
      </w:r>
    </w:p>
    <w:p w:rsidR="00A9013E" w:rsidRDefault="00A9013E" w:rsidP="00013CBD">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N.A. Dugmore (Chairman), J.A. Francis, D.R. Chaplin, G.M. Green, F.R. Picken</w:t>
      </w:r>
      <w:r w:rsidR="00EA3F7B">
        <w:rPr>
          <w:rFonts w:ascii="Arial" w:hAnsi="Arial" w:cs="Arial"/>
          <w:sz w:val="24"/>
          <w:szCs w:val="24"/>
        </w:rPr>
        <w:t>, C.F. Smith (substitute for Councillor H. Rhodes)</w:t>
      </w:r>
      <w:r>
        <w:rPr>
          <w:rFonts w:ascii="Arial" w:hAnsi="Arial" w:cs="Arial"/>
          <w:sz w:val="24"/>
          <w:szCs w:val="24"/>
        </w:rPr>
        <w:t xml:space="preserve"> and M.J. Smith</w:t>
      </w:r>
    </w:p>
    <w:p w:rsidR="00A9013E" w:rsidRDefault="00A9013E" w:rsidP="00013CBD">
      <w:pPr>
        <w:spacing w:after="0" w:line="240" w:lineRule="auto"/>
        <w:jc w:val="both"/>
        <w:rPr>
          <w:rFonts w:ascii="Arial" w:hAnsi="Arial" w:cs="Arial"/>
          <w:sz w:val="24"/>
          <w:szCs w:val="24"/>
        </w:rPr>
      </w:pPr>
    </w:p>
    <w:p w:rsidR="00A9013E" w:rsidRDefault="00A9013E" w:rsidP="00607EA2">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sidR="00013CBD">
        <w:rPr>
          <w:rFonts w:ascii="Arial" w:hAnsi="Arial" w:cs="Arial"/>
          <w:b/>
          <w:sz w:val="24"/>
          <w:szCs w:val="24"/>
        </w:rPr>
        <w:tab/>
      </w:r>
      <w:r w:rsidR="00013CBD">
        <w:rPr>
          <w:rFonts w:ascii="Arial" w:hAnsi="Arial" w:cs="Arial"/>
          <w:sz w:val="24"/>
          <w:szCs w:val="24"/>
        </w:rPr>
        <w:t>Councillor A.J. Eade (for planning applications TWC/2010/0055 and W/2006/0291, Councillor J.M. Seymour (for planning application TWC/2010/0295)</w:t>
      </w:r>
      <w:r w:rsidR="001C62EF">
        <w:rPr>
          <w:rFonts w:ascii="Arial" w:hAnsi="Arial" w:cs="Arial"/>
          <w:sz w:val="24"/>
          <w:szCs w:val="24"/>
        </w:rPr>
        <w:t>, C</w:t>
      </w:r>
      <w:r w:rsidR="00013CBD">
        <w:rPr>
          <w:rFonts w:ascii="Arial" w:hAnsi="Arial" w:cs="Arial"/>
          <w:sz w:val="24"/>
          <w:szCs w:val="24"/>
        </w:rPr>
        <w:t>ouncillor E.J. Greenaway (for planning application TWC/2010/0208)</w:t>
      </w:r>
      <w:r w:rsidR="001C62EF">
        <w:rPr>
          <w:rFonts w:ascii="Arial" w:hAnsi="Arial" w:cs="Arial"/>
          <w:sz w:val="24"/>
          <w:szCs w:val="24"/>
        </w:rPr>
        <w:t xml:space="preserve"> and Councillor E.A. Clare (for planning application TWC/2010/0335)</w:t>
      </w:r>
    </w:p>
    <w:p w:rsidR="00607EA2" w:rsidRDefault="00607EA2" w:rsidP="00607EA2">
      <w:pPr>
        <w:spacing w:after="0" w:line="240" w:lineRule="auto"/>
        <w:jc w:val="both"/>
        <w:rPr>
          <w:rFonts w:ascii="Arial" w:hAnsi="Arial" w:cs="Arial"/>
          <w:b/>
          <w:sz w:val="24"/>
          <w:szCs w:val="24"/>
        </w:rPr>
      </w:pPr>
    </w:p>
    <w:p w:rsidR="00A9013E" w:rsidRDefault="00A9013E" w:rsidP="00A9013E">
      <w:pPr>
        <w:spacing w:after="0" w:line="240" w:lineRule="auto"/>
        <w:rPr>
          <w:rFonts w:ascii="Arial" w:hAnsi="Arial" w:cs="Arial"/>
          <w:b/>
          <w:sz w:val="24"/>
          <w:szCs w:val="24"/>
          <w:u w:val="single"/>
        </w:rPr>
      </w:pPr>
      <w:r>
        <w:rPr>
          <w:rFonts w:ascii="Arial" w:hAnsi="Arial" w:cs="Arial"/>
          <w:b/>
          <w:sz w:val="24"/>
          <w:szCs w:val="24"/>
        </w:rPr>
        <w:t>PB-</w:t>
      </w:r>
      <w:r w:rsidR="004D3992">
        <w:rPr>
          <w:rFonts w:ascii="Arial" w:hAnsi="Arial" w:cs="Arial"/>
          <w:b/>
          <w:sz w:val="24"/>
          <w:szCs w:val="24"/>
        </w:rPr>
        <w:t>40</w:t>
      </w:r>
      <w:r w:rsidR="004D3992">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A9013E" w:rsidRDefault="00A9013E" w:rsidP="00A9013E">
      <w:pPr>
        <w:spacing w:after="0" w:line="240" w:lineRule="auto"/>
        <w:rPr>
          <w:rFonts w:ascii="Arial" w:hAnsi="Arial" w:cs="Arial"/>
          <w:b/>
          <w:sz w:val="24"/>
          <w:szCs w:val="24"/>
          <w:u w:val="single"/>
        </w:rPr>
      </w:pPr>
    </w:p>
    <w:p w:rsidR="00A9013E" w:rsidRDefault="00A9013E" w:rsidP="00451902">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15</w:t>
      </w:r>
      <w:r w:rsidRPr="00A9013E">
        <w:rPr>
          <w:rFonts w:ascii="Arial" w:hAnsi="Arial" w:cs="Arial"/>
          <w:b/>
          <w:sz w:val="24"/>
          <w:szCs w:val="24"/>
          <w:vertAlign w:val="superscript"/>
        </w:rPr>
        <w:t>th</w:t>
      </w:r>
      <w:r>
        <w:rPr>
          <w:rFonts w:ascii="Arial" w:hAnsi="Arial" w:cs="Arial"/>
          <w:b/>
          <w:sz w:val="24"/>
          <w:szCs w:val="24"/>
        </w:rPr>
        <w:t xml:space="preserve"> September, 2010 be confirmed and signed by the Chairman.</w:t>
      </w:r>
    </w:p>
    <w:p w:rsidR="00A9013E" w:rsidRDefault="00A9013E" w:rsidP="00A9013E">
      <w:pPr>
        <w:spacing w:after="0" w:line="240" w:lineRule="auto"/>
        <w:rPr>
          <w:rFonts w:ascii="Arial" w:hAnsi="Arial" w:cs="Arial"/>
          <w:b/>
          <w:sz w:val="24"/>
          <w:szCs w:val="24"/>
        </w:rPr>
      </w:pPr>
    </w:p>
    <w:p w:rsidR="00A9013E" w:rsidRDefault="00A9013E" w:rsidP="00A9013E">
      <w:pPr>
        <w:spacing w:after="0" w:line="240" w:lineRule="auto"/>
        <w:rPr>
          <w:rFonts w:ascii="Arial" w:hAnsi="Arial" w:cs="Arial"/>
          <w:b/>
          <w:sz w:val="24"/>
          <w:szCs w:val="24"/>
          <w:u w:val="single"/>
        </w:rPr>
      </w:pPr>
      <w:r>
        <w:rPr>
          <w:rFonts w:ascii="Arial" w:hAnsi="Arial" w:cs="Arial"/>
          <w:b/>
          <w:sz w:val="24"/>
          <w:szCs w:val="24"/>
        </w:rPr>
        <w:t>PB-</w:t>
      </w:r>
      <w:r w:rsidR="004D3992">
        <w:rPr>
          <w:rFonts w:ascii="Arial" w:hAnsi="Arial" w:cs="Arial"/>
          <w:b/>
          <w:sz w:val="24"/>
          <w:szCs w:val="24"/>
        </w:rPr>
        <w:t>41</w:t>
      </w:r>
      <w:r w:rsidR="004D3992">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451902">
        <w:rPr>
          <w:rFonts w:ascii="Arial" w:hAnsi="Arial" w:cs="Arial"/>
          <w:b/>
          <w:sz w:val="24"/>
          <w:szCs w:val="24"/>
          <w:u w:val="single"/>
        </w:rPr>
        <w:t>Y</w:t>
      </w:r>
      <w:r>
        <w:rPr>
          <w:rFonts w:ascii="Arial" w:hAnsi="Arial" w:cs="Arial"/>
          <w:b/>
          <w:sz w:val="24"/>
          <w:szCs w:val="24"/>
          <w:u w:val="single"/>
        </w:rPr>
        <w:t xml:space="preserve"> FOR ABSENCE</w:t>
      </w:r>
    </w:p>
    <w:p w:rsidR="00A9013E" w:rsidRDefault="00A9013E" w:rsidP="00A9013E">
      <w:pPr>
        <w:spacing w:after="0" w:line="240" w:lineRule="auto"/>
        <w:rPr>
          <w:rFonts w:ascii="Arial" w:hAnsi="Arial" w:cs="Arial"/>
          <w:b/>
          <w:sz w:val="24"/>
          <w:szCs w:val="24"/>
          <w:u w:val="single"/>
        </w:rPr>
      </w:pPr>
    </w:p>
    <w:p w:rsidR="00A9013E" w:rsidRDefault="00EA3F7B" w:rsidP="00A9013E">
      <w:pPr>
        <w:spacing w:after="0" w:line="240" w:lineRule="auto"/>
        <w:rPr>
          <w:rFonts w:ascii="Arial" w:hAnsi="Arial" w:cs="Arial"/>
          <w:sz w:val="24"/>
          <w:szCs w:val="24"/>
        </w:rPr>
      </w:pPr>
      <w:r>
        <w:rPr>
          <w:rFonts w:ascii="Arial" w:hAnsi="Arial" w:cs="Arial"/>
          <w:sz w:val="24"/>
          <w:szCs w:val="24"/>
        </w:rPr>
        <w:t>Councillor H. Rhodes</w:t>
      </w:r>
    </w:p>
    <w:p w:rsidR="00EA3F7B" w:rsidRPr="00EA3F7B" w:rsidRDefault="00EA3F7B" w:rsidP="00A9013E">
      <w:pPr>
        <w:spacing w:after="0" w:line="240" w:lineRule="auto"/>
        <w:rPr>
          <w:rFonts w:ascii="Arial" w:hAnsi="Arial" w:cs="Arial"/>
          <w:sz w:val="24"/>
          <w:szCs w:val="24"/>
        </w:rPr>
      </w:pPr>
      <w:r>
        <w:rPr>
          <w:rFonts w:ascii="Arial" w:hAnsi="Arial" w:cs="Arial"/>
          <w:sz w:val="24"/>
          <w:szCs w:val="24"/>
        </w:rPr>
        <w:t xml:space="preserve"> </w:t>
      </w:r>
    </w:p>
    <w:p w:rsidR="00A9013E" w:rsidRDefault="00A9013E" w:rsidP="00A9013E">
      <w:pPr>
        <w:spacing w:after="0" w:line="240" w:lineRule="auto"/>
        <w:rPr>
          <w:rFonts w:ascii="Arial" w:hAnsi="Arial" w:cs="Arial"/>
          <w:b/>
          <w:sz w:val="24"/>
          <w:szCs w:val="24"/>
          <w:u w:val="single"/>
        </w:rPr>
      </w:pPr>
      <w:r>
        <w:rPr>
          <w:rFonts w:ascii="Arial" w:hAnsi="Arial" w:cs="Arial"/>
          <w:b/>
          <w:sz w:val="24"/>
          <w:szCs w:val="24"/>
        </w:rPr>
        <w:t>PB-</w:t>
      </w:r>
      <w:r w:rsidR="004D3992">
        <w:rPr>
          <w:rFonts w:ascii="Arial" w:hAnsi="Arial" w:cs="Arial"/>
          <w:b/>
          <w:sz w:val="24"/>
          <w:szCs w:val="24"/>
        </w:rPr>
        <w:t>42</w:t>
      </w:r>
      <w:r w:rsidR="004D3992">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A9013E" w:rsidRDefault="00A9013E" w:rsidP="00A9013E">
      <w:pPr>
        <w:spacing w:after="0" w:line="240" w:lineRule="auto"/>
        <w:rPr>
          <w:rFonts w:ascii="Arial" w:hAnsi="Arial" w:cs="Arial"/>
          <w:b/>
          <w:sz w:val="24"/>
          <w:szCs w:val="24"/>
          <w:u w:val="single"/>
        </w:rPr>
      </w:pPr>
    </w:p>
    <w:p w:rsidR="00A9013E" w:rsidRDefault="00451902" w:rsidP="00451902">
      <w:pPr>
        <w:spacing w:after="0" w:line="240" w:lineRule="auto"/>
        <w:jc w:val="both"/>
        <w:rPr>
          <w:rFonts w:ascii="Arial" w:hAnsi="Arial" w:cs="Arial"/>
          <w:sz w:val="24"/>
          <w:szCs w:val="24"/>
        </w:rPr>
      </w:pPr>
      <w:r>
        <w:rPr>
          <w:rFonts w:ascii="Arial" w:hAnsi="Arial" w:cs="Arial"/>
          <w:sz w:val="24"/>
          <w:szCs w:val="24"/>
        </w:rPr>
        <w:t>Councillor R.T. Kiernan declared a personal interest in planning application TWC/2010/0295 and stated that he would leave the room during determination thereof.</w:t>
      </w:r>
    </w:p>
    <w:p w:rsidR="00451902" w:rsidRDefault="00451902" w:rsidP="00451902">
      <w:pPr>
        <w:spacing w:after="0" w:line="240" w:lineRule="auto"/>
        <w:jc w:val="both"/>
        <w:rPr>
          <w:rFonts w:ascii="Arial" w:hAnsi="Arial" w:cs="Arial"/>
          <w:sz w:val="24"/>
          <w:szCs w:val="24"/>
        </w:rPr>
      </w:pPr>
    </w:p>
    <w:p w:rsidR="00451902" w:rsidRDefault="00451902" w:rsidP="00451902">
      <w:pPr>
        <w:spacing w:after="0" w:line="240" w:lineRule="auto"/>
        <w:jc w:val="both"/>
        <w:rPr>
          <w:rFonts w:ascii="Arial" w:hAnsi="Arial" w:cs="Arial"/>
          <w:sz w:val="24"/>
          <w:szCs w:val="24"/>
        </w:rPr>
      </w:pPr>
      <w:r>
        <w:rPr>
          <w:rFonts w:ascii="Arial" w:hAnsi="Arial" w:cs="Arial"/>
          <w:sz w:val="24"/>
          <w:szCs w:val="24"/>
        </w:rPr>
        <w:t>Councillor J.A. Francis declared a personal and prejudicial interest in planning application TWC/2010/0416 and stated that she would leave the room during determination thereof.</w:t>
      </w:r>
    </w:p>
    <w:p w:rsidR="00451902" w:rsidRDefault="00451902" w:rsidP="00A9013E">
      <w:pPr>
        <w:spacing w:after="0" w:line="240" w:lineRule="auto"/>
        <w:rPr>
          <w:rFonts w:ascii="Arial" w:hAnsi="Arial" w:cs="Arial"/>
          <w:sz w:val="24"/>
          <w:szCs w:val="24"/>
        </w:rPr>
      </w:pPr>
    </w:p>
    <w:p w:rsidR="00D9704A" w:rsidRDefault="00D9704A" w:rsidP="00A9013E">
      <w:pPr>
        <w:spacing w:after="0" w:line="240" w:lineRule="auto"/>
        <w:rPr>
          <w:rFonts w:ascii="Arial" w:hAnsi="Arial" w:cs="Arial"/>
          <w:b/>
          <w:sz w:val="24"/>
          <w:szCs w:val="24"/>
          <w:u w:val="single"/>
        </w:rPr>
      </w:pPr>
      <w:r>
        <w:rPr>
          <w:rFonts w:ascii="Arial" w:hAnsi="Arial" w:cs="Arial"/>
          <w:b/>
          <w:sz w:val="24"/>
          <w:szCs w:val="24"/>
        </w:rPr>
        <w:t>PB-43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D9704A" w:rsidRDefault="00D9704A" w:rsidP="00A9013E">
      <w:pPr>
        <w:spacing w:after="0" w:line="240" w:lineRule="auto"/>
        <w:rPr>
          <w:rFonts w:ascii="Arial" w:hAnsi="Arial" w:cs="Arial"/>
          <w:b/>
          <w:sz w:val="24"/>
          <w:szCs w:val="24"/>
          <w:u w:val="single"/>
        </w:rPr>
      </w:pPr>
    </w:p>
    <w:p w:rsidR="00D9704A" w:rsidRDefault="00D9704A" w:rsidP="00A9013E">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applications TWC/2010/0208 and TWC/2010/0335 be deferred to allow for Site Visits to be made.</w:t>
      </w:r>
    </w:p>
    <w:p w:rsidR="00D9704A" w:rsidRDefault="00D9704A" w:rsidP="00A9013E">
      <w:pPr>
        <w:spacing w:after="0" w:line="240" w:lineRule="auto"/>
        <w:rPr>
          <w:rFonts w:ascii="Arial" w:hAnsi="Arial" w:cs="Arial"/>
          <w:b/>
          <w:sz w:val="24"/>
          <w:szCs w:val="24"/>
        </w:rPr>
      </w:pPr>
    </w:p>
    <w:p w:rsidR="00D9704A" w:rsidRDefault="00D9704A" w:rsidP="00A9013E">
      <w:pPr>
        <w:spacing w:after="0" w:line="240" w:lineRule="auto"/>
        <w:rPr>
          <w:rFonts w:ascii="Arial" w:hAnsi="Arial" w:cs="Arial"/>
          <w:b/>
          <w:sz w:val="24"/>
          <w:szCs w:val="24"/>
          <w:u w:val="single"/>
        </w:rPr>
      </w:pPr>
      <w:r>
        <w:rPr>
          <w:rFonts w:ascii="Arial" w:hAnsi="Arial" w:cs="Arial"/>
          <w:b/>
          <w:sz w:val="24"/>
          <w:szCs w:val="24"/>
        </w:rPr>
        <w:t>PB-44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D9704A" w:rsidRDefault="00D9704A" w:rsidP="00A9013E">
      <w:pPr>
        <w:spacing w:after="0" w:line="240" w:lineRule="auto"/>
        <w:rPr>
          <w:rFonts w:ascii="Arial" w:hAnsi="Arial" w:cs="Arial"/>
          <w:b/>
          <w:sz w:val="24"/>
          <w:szCs w:val="24"/>
          <w:u w:val="single"/>
        </w:rPr>
      </w:pPr>
    </w:p>
    <w:p w:rsidR="00D9704A" w:rsidRDefault="00D9704A" w:rsidP="00A9013E">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following Site Visits take place on Wednesday, 27</w:t>
      </w:r>
      <w:r w:rsidRPr="00D9704A">
        <w:rPr>
          <w:rFonts w:ascii="Arial" w:hAnsi="Arial" w:cs="Arial"/>
          <w:b/>
          <w:sz w:val="24"/>
          <w:szCs w:val="24"/>
          <w:vertAlign w:val="superscript"/>
        </w:rPr>
        <w:t>th</w:t>
      </w:r>
      <w:r>
        <w:rPr>
          <w:rFonts w:ascii="Arial" w:hAnsi="Arial" w:cs="Arial"/>
          <w:b/>
          <w:sz w:val="24"/>
          <w:szCs w:val="24"/>
        </w:rPr>
        <w:t xml:space="preserve"> October, 2010:</w:t>
      </w:r>
    </w:p>
    <w:p w:rsidR="00D9704A" w:rsidRDefault="00D9704A" w:rsidP="00A9013E">
      <w:pPr>
        <w:spacing w:after="0" w:line="240" w:lineRule="auto"/>
        <w:rPr>
          <w:rFonts w:ascii="Arial" w:hAnsi="Arial" w:cs="Arial"/>
          <w:b/>
          <w:sz w:val="24"/>
          <w:szCs w:val="24"/>
        </w:rPr>
      </w:pPr>
    </w:p>
    <w:p w:rsidR="00D9704A" w:rsidRDefault="00D9704A" w:rsidP="00A9013E">
      <w:pPr>
        <w:spacing w:after="0" w:line="240" w:lineRule="auto"/>
        <w:rPr>
          <w:rFonts w:ascii="Arial" w:hAnsi="Arial" w:cs="Arial"/>
          <w:b/>
          <w:sz w:val="24"/>
          <w:szCs w:val="24"/>
        </w:rPr>
      </w:pPr>
      <w:r>
        <w:rPr>
          <w:rFonts w:ascii="Arial" w:hAnsi="Arial" w:cs="Arial"/>
          <w:b/>
          <w:sz w:val="24"/>
          <w:szCs w:val="24"/>
        </w:rPr>
        <w:t>3.30 p.m. - TWC/2010/0208 – Land at Cedar Close, Telford, Shropshire</w:t>
      </w:r>
    </w:p>
    <w:p w:rsidR="00D9704A" w:rsidRDefault="00D9704A" w:rsidP="00D9704A">
      <w:pPr>
        <w:pStyle w:val="Header"/>
        <w:tabs>
          <w:tab w:val="clear" w:pos="4153"/>
          <w:tab w:val="clear" w:pos="8306"/>
        </w:tabs>
        <w:ind w:left="720" w:hanging="720"/>
        <w:rPr>
          <w:rFonts w:cs="Arial"/>
          <w:b/>
          <w:sz w:val="24"/>
        </w:rPr>
      </w:pPr>
      <w:r>
        <w:rPr>
          <w:rFonts w:cs="Arial"/>
          <w:b/>
          <w:sz w:val="24"/>
        </w:rPr>
        <w:t xml:space="preserve">4.15 p.m. – TWC/2010/0335 - </w:t>
      </w:r>
      <w:r w:rsidRPr="00D9704A">
        <w:rPr>
          <w:rFonts w:cs="Arial"/>
          <w:b/>
          <w:sz w:val="24"/>
        </w:rPr>
        <w:t xml:space="preserve">Former Reservoir Opposite 4 Hillside East, </w:t>
      </w:r>
    </w:p>
    <w:p w:rsidR="00D9704A" w:rsidRPr="00D9704A" w:rsidRDefault="00D9704A" w:rsidP="00D9704A">
      <w:pPr>
        <w:pStyle w:val="Header"/>
        <w:tabs>
          <w:tab w:val="clear" w:pos="4153"/>
          <w:tab w:val="clear" w:pos="8306"/>
        </w:tabs>
        <w:ind w:left="720" w:hanging="720"/>
        <w:rPr>
          <w:rFonts w:cs="Arial"/>
          <w:b/>
          <w:sz w:val="24"/>
        </w:rPr>
      </w:pPr>
      <w:r>
        <w:rPr>
          <w:rFonts w:cs="Arial"/>
          <w:b/>
          <w:sz w:val="24"/>
        </w:rPr>
        <w:t xml:space="preserve">                    </w:t>
      </w:r>
      <w:proofErr w:type="spellStart"/>
      <w:r w:rsidRPr="00D9704A">
        <w:rPr>
          <w:rFonts w:cs="Arial"/>
          <w:b/>
          <w:sz w:val="24"/>
        </w:rPr>
        <w:t>Lilleshall</w:t>
      </w:r>
      <w:proofErr w:type="spellEnd"/>
      <w:r w:rsidRPr="00D9704A">
        <w:rPr>
          <w:rFonts w:cs="Arial"/>
          <w:b/>
          <w:sz w:val="24"/>
        </w:rPr>
        <w:t>, Shropshire</w:t>
      </w:r>
    </w:p>
    <w:p w:rsidR="00496EFA" w:rsidRDefault="00496EFA">
      <w:pPr>
        <w:rPr>
          <w:rFonts w:ascii="Arial" w:hAnsi="Arial" w:cs="Arial"/>
          <w:b/>
          <w:sz w:val="24"/>
          <w:szCs w:val="24"/>
        </w:rPr>
      </w:pPr>
      <w:r>
        <w:rPr>
          <w:rFonts w:ascii="Arial" w:hAnsi="Arial" w:cs="Arial"/>
          <w:b/>
          <w:sz w:val="24"/>
          <w:szCs w:val="24"/>
        </w:rPr>
        <w:br w:type="page"/>
      </w:r>
    </w:p>
    <w:p w:rsidR="00A9013E" w:rsidRDefault="00A9013E" w:rsidP="00A9013E">
      <w:pPr>
        <w:spacing w:after="0" w:line="240" w:lineRule="auto"/>
        <w:rPr>
          <w:rFonts w:ascii="Arial" w:hAnsi="Arial" w:cs="Arial"/>
          <w:b/>
          <w:sz w:val="24"/>
          <w:szCs w:val="24"/>
          <w:u w:val="single"/>
        </w:rPr>
      </w:pPr>
      <w:r>
        <w:rPr>
          <w:rFonts w:ascii="Arial" w:hAnsi="Arial" w:cs="Arial"/>
          <w:b/>
          <w:sz w:val="24"/>
          <w:szCs w:val="24"/>
        </w:rPr>
        <w:lastRenderedPageBreak/>
        <w:t>PB-</w:t>
      </w:r>
      <w:r w:rsidR="004D3992">
        <w:rPr>
          <w:rFonts w:ascii="Arial" w:hAnsi="Arial" w:cs="Arial"/>
          <w:b/>
          <w:sz w:val="24"/>
          <w:szCs w:val="24"/>
        </w:rPr>
        <w:t>4</w:t>
      </w:r>
      <w:r w:rsidR="00CC305C">
        <w:rPr>
          <w:rFonts w:ascii="Arial" w:hAnsi="Arial" w:cs="Arial"/>
          <w:b/>
          <w:sz w:val="24"/>
          <w:szCs w:val="24"/>
        </w:rPr>
        <w:t>5</w:t>
      </w:r>
      <w:r w:rsidR="004D3992">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A9013E" w:rsidRDefault="00A9013E" w:rsidP="00A9013E">
      <w:pPr>
        <w:spacing w:after="0" w:line="240" w:lineRule="auto"/>
        <w:rPr>
          <w:rFonts w:ascii="Arial" w:hAnsi="Arial" w:cs="Arial"/>
          <w:b/>
          <w:sz w:val="24"/>
          <w:szCs w:val="24"/>
          <w:u w:val="single"/>
        </w:rPr>
      </w:pPr>
    </w:p>
    <w:p w:rsidR="00A9013E" w:rsidRDefault="00A9013E" w:rsidP="00A9013E">
      <w:pPr>
        <w:spacing w:after="0" w:line="240" w:lineRule="auto"/>
        <w:rPr>
          <w:rFonts w:ascii="Arial" w:hAnsi="Arial" w:cs="Arial"/>
          <w:sz w:val="24"/>
          <w:u w:val="single"/>
        </w:rPr>
      </w:pPr>
      <w:r>
        <w:rPr>
          <w:rFonts w:ascii="Arial" w:hAnsi="Arial" w:cs="Arial"/>
          <w:sz w:val="24"/>
          <w:szCs w:val="24"/>
        </w:rPr>
        <w:t>(a)</w:t>
      </w:r>
      <w:r>
        <w:rPr>
          <w:rFonts w:ascii="Arial" w:hAnsi="Arial" w:cs="Arial"/>
          <w:sz w:val="24"/>
          <w:szCs w:val="24"/>
        </w:rPr>
        <w:tab/>
      </w:r>
      <w:r w:rsidRPr="00C07185">
        <w:rPr>
          <w:rFonts w:ascii="Arial" w:hAnsi="Arial" w:cs="Arial"/>
          <w:sz w:val="24"/>
          <w:u w:val="single"/>
        </w:rPr>
        <w:t xml:space="preserve">TWC/2010/0055 </w:t>
      </w:r>
      <w:r w:rsidR="000175F6">
        <w:rPr>
          <w:rFonts w:ascii="Arial" w:hAnsi="Arial" w:cs="Arial"/>
          <w:sz w:val="24"/>
          <w:u w:val="single"/>
        </w:rPr>
        <w:t>-</w:t>
      </w:r>
      <w:r w:rsidRPr="00C07185">
        <w:rPr>
          <w:rFonts w:ascii="Arial" w:hAnsi="Arial" w:cs="Arial"/>
          <w:sz w:val="24"/>
          <w:u w:val="single"/>
        </w:rPr>
        <w:t xml:space="preserve"> </w:t>
      </w:r>
      <w:bookmarkStart w:id="0" w:name="PrintAddress"/>
      <w:bookmarkEnd w:id="0"/>
      <w:r w:rsidRPr="00C07185">
        <w:rPr>
          <w:rFonts w:ascii="Arial" w:hAnsi="Arial" w:cs="Arial"/>
          <w:sz w:val="24"/>
          <w:u w:val="single"/>
        </w:rPr>
        <w:t xml:space="preserve">38 Limekiln Lane, Lilleshall, </w:t>
      </w:r>
      <w:smartTag w:uri="urn:schemas-microsoft-com:office:smarttags" w:element="City">
        <w:r w:rsidRPr="00C07185">
          <w:rPr>
            <w:rFonts w:ascii="Arial" w:hAnsi="Arial" w:cs="Arial"/>
            <w:sz w:val="24"/>
            <w:u w:val="single"/>
          </w:rPr>
          <w:t>Newport</w:t>
        </w:r>
      </w:smartTag>
      <w:r w:rsidRPr="00C07185">
        <w:rPr>
          <w:rFonts w:ascii="Arial" w:hAnsi="Arial" w:cs="Arial"/>
          <w:sz w:val="24"/>
          <w:u w:val="single"/>
        </w:rPr>
        <w:t>, Shropshire</w:t>
      </w:r>
    </w:p>
    <w:p w:rsidR="00C07185" w:rsidRDefault="00C07185" w:rsidP="00A9013E">
      <w:pPr>
        <w:spacing w:after="0" w:line="240" w:lineRule="auto"/>
        <w:rPr>
          <w:rFonts w:ascii="Arial" w:hAnsi="Arial" w:cs="Arial"/>
          <w:sz w:val="24"/>
          <w:u w:val="single"/>
        </w:rPr>
      </w:pPr>
    </w:p>
    <w:p w:rsidR="008E3DD9" w:rsidRPr="008E3DD9" w:rsidRDefault="008E3DD9" w:rsidP="008E3DD9">
      <w:pPr>
        <w:spacing w:after="0" w:line="240" w:lineRule="auto"/>
        <w:jc w:val="both"/>
        <w:rPr>
          <w:rFonts w:ascii="Arial" w:hAnsi="Arial" w:cs="Arial"/>
          <w:sz w:val="24"/>
        </w:rPr>
      </w:pPr>
      <w:r>
        <w:rPr>
          <w:rFonts w:ascii="Arial" w:hAnsi="Arial" w:cs="Arial"/>
          <w:sz w:val="24"/>
        </w:rPr>
        <w:t>At the meeting of the Plans Board on 15</w:t>
      </w:r>
      <w:r w:rsidRPr="008E3DD9">
        <w:rPr>
          <w:rFonts w:ascii="Arial" w:hAnsi="Arial" w:cs="Arial"/>
          <w:sz w:val="24"/>
          <w:vertAlign w:val="superscript"/>
        </w:rPr>
        <w:t>th</w:t>
      </w:r>
      <w:r>
        <w:rPr>
          <w:rFonts w:ascii="Arial" w:hAnsi="Arial" w:cs="Arial"/>
          <w:sz w:val="24"/>
        </w:rPr>
        <w:t xml:space="preserve"> September, 2010 Members had resolved that this application be deferred to allow a Site Visit to be made.  The agent had provided an additional plan showing the existing wall/fence heights and the position of the proposed new roof over the existing garage and the applicant had provided photographs of the existing elevations and 45 degree code plan showing the effect of the proposal upon her property.</w:t>
      </w:r>
    </w:p>
    <w:p w:rsidR="008E3DD9" w:rsidRDefault="008E3DD9" w:rsidP="00A9013E">
      <w:pPr>
        <w:spacing w:after="0" w:line="240" w:lineRule="auto"/>
        <w:rPr>
          <w:rFonts w:ascii="Arial" w:hAnsi="Arial" w:cs="Arial"/>
          <w:sz w:val="24"/>
          <w:u w:val="single"/>
        </w:rPr>
      </w:pPr>
    </w:p>
    <w:p w:rsidR="00651221" w:rsidRDefault="00651221" w:rsidP="00651221">
      <w:pPr>
        <w:spacing w:after="0" w:line="240" w:lineRule="auto"/>
        <w:jc w:val="both"/>
        <w:rPr>
          <w:rFonts w:ascii="Arial" w:hAnsi="Arial" w:cs="Arial"/>
          <w:sz w:val="24"/>
          <w:szCs w:val="24"/>
        </w:rPr>
      </w:pPr>
      <w:r w:rsidRPr="00A759C0">
        <w:rPr>
          <w:rFonts w:ascii="Arial" w:hAnsi="Arial" w:cs="Arial"/>
          <w:sz w:val="24"/>
          <w:szCs w:val="24"/>
        </w:rPr>
        <w:t>Th</w:t>
      </w:r>
      <w:r>
        <w:rPr>
          <w:rFonts w:ascii="Arial" w:hAnsi="Arial" w:cs="Arial"/>
          <w:sz w:val="24"/>
          <w:szCs w:val="24"/>
        </w:rPr>
        <w:t xml:space="preserve">is was an application for a </w:t>
      </w:r>
      <w:r w:rsidRPr="00A759C0">
        <w:rPr>
          <w:rFonts w:ascii="Arial" w:hAnsi="Arial" w:cs="Arial"/>
          <w:sz w:val="24"/>
          <w:szCs w:val="24"/>
        </w:rPr>
        <w:t xml:space="preserve">new pitched roof above the existing garage and previously approved rear extension, and a new pitched roof to the existing flat roof bathroom dormer window. </w:t>
      </w:r>
      <w:r>
        <w:rPr>
          <w:rFonts w:ascii="Arial" w:hAnsi="Arial" w:cs="Arial"/>
          <w:sz w:val="24"/>
          <w:szCs w:val="24"/>
        </w:rPr>
        <w:t xml:space="preserve"> </w:t>
      </w:r>
      <w:r w:rsidRPr="00A759C0">
        <w:rPr>
          <w:rFonts w:ascii="Arial" w:hAnsi="Arial" w:cs="Arial"/>
          <w:sz w:val="24"/>
          <w:szCs w:val="24"/>
        </w:rPr>
        <w:t>The submitted plans also show</w:t>
      </w:r>
      <w:r>
        <w:rPr>
          <w:rFonts w:ascii="Arial" w:hAnsi="Arial" w:cs="Arial"/>
          <w:sz w:val="24"/>
          <w:szCs w:val="24"/>
        </w:rPr>
        <w:t>ed</w:t>
      </w:r>
      <w:r w:rsidRPr="00A759C0">
        <w:rPr>
          <w:rFonts w:ascii="Arial" w:hAnsi="Arial" w:cs="Arial"/>
          <w:sz w:val="24"/>
          <w:szCs w:val="24"/>
        </w:rPr>
        <w:t xml:space="preserve"> proposed single storey side and rear extensions under permitted development.  </w:t>
      </w:r>
      <w:r>
        <w:rPr>
          <w:rFonts w:ascii="Arial" w:hAnsi="Arial" w:cs="Arial"/>
          <w:sz w:val="24"/>
          <w:szCs w:val="24"/>
        </w:rPr>
        <w:t>Lilleshall, Donnington &amp; Muxton Parish Council had requested that the application be determined by the Plans Board.</w:t>
      </w:r>
    </w:p>
    <w:p w:rsidR="0017081E" w:rsidRDefault="0017081E" w:rsidP="00651221">
      <w:pPr>
        <w:spacing w:after="0" w:line="240" w:lineRule="auto"/>
        <w:jc w:val="both"/>
        <w:rPr>
          <w:rFonts w:ascii="Arial" w:hAnsi="Arial" w:cs="Arial"/>
          <w:sz w:val="24"/>
          <w:szCs w:val="24"/>
        </w:rPr>
      </w:pPr>
    </w:p>
    <w:p w:rsidR="00651221" w:rsidRPr="00A759C0" w:rsidRDefault="00651221" w:rsidP="00651221">
      <w:pPr>
        <w:spacing w:after="0" w:line="240" w:lineRule="auto"/>
        <w:jc w:val="both"/>
        <w:rPr>
          <w:rFonts w:ascii="Arial" w:hAnsi="Arial" w:cs="Arial"/>
          <w:sz w:val="24"/>
          <w:szCs w:val="24"/>
        </w:rPr>
      </w:pPr>
      <w:r>
        <w:rPr>
          <w:rFonts w:ascii="Arial" w:hAnsi="Arial" w:cs="Arial"/>
          <w:sz w:val="24"/>
          <w:szCs w:val="24"/>
        </w:rPr>
        <w:t>One</w:t>
      </w:r>
      <w:r w:rsidRPr="00A759C0">
        <w:rPr>
          <w:rFonts w:ascii="Arial" w:hAnsi="Arial" w:cs="Arial"/>
          <w:sz w:val="24"/>
          <w:szCs w:val="24"/>
        </w:rPr>
        <w:t xml:space="preserve"> letter of objection </w:t>
      </w:r>
      <w:r>
        <w:rPr>
          <w:rFonts w:ascii="Arial" w:hAnsi="Arial" w:cs="Arial"/>
          <w:sz w:val="24"/>
          <w:szCs w:val="24"/>
        </w:rPr>
        <w:t xml:space="preserve">had been </w:t>
      </w:r>
      <w:r w:rsidRPr="00A759C0">
        <w:rPr>
          <w:rFonts w:ascii="Arial" w:hAnsi="Arial" w:cs="Arial"/>
          <w:sz w:val="24"/>
          <w:szCs w:val="24"/>
        </w:rPr>
        <w:t xml:space="preserve">received from the nearest neighbour at </w:t>
      </w:r>
      <w:smartTag w:uri="urn:schemas-microsoft-com:office:smarttags" w:element="stockticker">
        <w:r w:rsidRPr="00A759C0">
          <w:rPr>
            <w:rFonts w:ascii="Arial" w:hAnsi="Arial" w:cs="Arial"/>
            <w:sz w:val="24"/>
            <w:szCs w:val="24"/>
          </w:rPr>
          <w:t>No.36 Limekiln Lane</w:t>
        </w:r>
      </w:smartTag>
      <w:r w:rsidRPr="00A759C0">
        <w:rPr>
          <w:rFonts w:ascii="Arial" w:hAnsi="Arial" w:cs="Arial"/>
          <w:sz w:val="24"/>
          <w:szCs w:val="24"/>
        </w:rPr>
        <w:t xml:space="preserve">, </w:t>
      </w:r>
      <w:r>
        <w:rPr>
          <w:rFonts w:ascii="Arial" w:hAnsi="Arial" w:cs="Arial"/>
          <w:sz w:val="24"/>
          <w:szCs w:val="24"/>
        </w:rPr>
        <w:t xml:space="preserve">as summarised in the report.  </w:t>
      </w:r>
      <w:r w:rsidRPr="00A759C0">
        <w:rPr>
          <w:rFonts w:ascii="Arial" w:hAnsi="Arial" w:cs="Arial"/>
          <w:sz w:val="24"/>
          <w:szCs w:val="24"/>
        </w:rPr>
        <w:t>As a result of these concerns</w:t>
      </w:r>
      <w:r>
        <w:rPr>
          <w:rFonts w:ascii="Arial" w:hAnsi="Arial" w:cs="Arial"/>
          <w:sz w:val="24"/>
          <w:szCs w:val="24"/>
        </w:rPr>
        <w:t>,</w:t>
      </w:r>
      <w:r w:rsidRPr="00A759C0">
        <w:rPr>
          <w:rFonts w:ascii="Arial" w:hAnsi="Arial" w:cs="Arial"/>
          <w:sz w:val="24"/>
          <w:szCs w:val="24"/>
        </w:rPr>
        <w:t xml:space="preserve"> the design of the new garage roof was altered </w:t>
      </w:r>
      <w:r>
        <w:rPr>
          <w:rFonts w:ascii="Arial" w:hAnsi="Arial" w:cs="Arial"/>
          <w:sz w:val="24"/>
          <w:szCs w:val="24"/>
        </w:rPr>
        <w:t xml:space="preserve">from a gable roof to </w:t>
      </w:r>
      <w:r w:rsidRPr="00A759C0">
        <w:rPr>
          <w:rFonts w:ascii="Arial" w:hAnsi="Arial" w:cs="Arial"/>
          <w:sz w:val="24"/>
          <w:szCs w:val="24"/>
        </w:rPr>
        <w:t xml:space="preserve">a hipped roof to lessen the impact and </w:t>
      </w:r>
      <w:r>
        <w:rPr>
          <w:rFonts w:ascii="Arial" w:hAnsi="Arial" w:cs="Arial"/>
          <w:sz w:val="24"/>
          <w:szCs w:val="24"/>
        </w:rPr>
        <w:t xml:space="preserve">achieve compliance with the </w:t>
      </w:r>
      <w:r w:rsidRPr="00A759C0">
        <w:rPr>
          <w:rFonts w:ascii="Arial" w:hAnsi="Arial" w:cs="Arial"/>
          <w:sz w:val="24"/>
          <w:szCs w:val="24"/>
        </w:rPr>
        <w:t xml:space="preserve">45 degree code. </w:t>
      </w:r>
      <w:r>
        <w:rPr>
          <w:rFonts w:ascii="Arial" w:hAnsi="Arial" w:cs="Arial"/>
          <w:sz w:val="24"/>
          <w:szCs w:val="24"/>
        </w:rPr>
        <w:t xml:space="preserve"> Following consultation on the amended scheme, the occupant of 36 Limekiln Lane had submitted further objections, as set out in the report.  Lilleshall, Donnington &amp; Muxton </w:t>
      </w:r>
      <w:r w:rsidRPr="00A759C0">
        <w:rPr>
          <w:rFonts w:ascii="Arial" w:hAnsi="Arial" w:cs="Arial"/>
          <w:sz w:val="24"/>
          <w:szCs w:val="24"/>
        </w:rPr>
        <w:t>Parish Council ha</w:t>
      </w:r>
      <w:r>
        <w:rPr>
          <w:rFonts w:ascii="Arial" w:hAnsi="Arial" w:cs="Arial"/>
          <w:sz w:val="24"/>
          <w:szCs w:val="24"/>
        </w:rPr>
        <w:t xml:space="preserve">d </w:t>
      </w:r>
      <w:r w:rsidRPr="00A759C0">
        <w:rPr>
          <w:rFonts w:ascii="Arial" w:hAnsi="Arial" w:cs="Arial"/>
          <w:sz w:val="24"/>
          <w:szCs w:val="24"/>
        </w:rPr>
        <w:t xml:space="preserve">objected to the application </w:t>
      </w:r>
      <w:r>
        <w:rPr>
          <w:rFonts w:ascii="Arial" w:hAnsi="Arial" w:cs="Arial"/>
          <w:sz w:val="24"/>
          <w:szCs w:val="24"/>
        </w:rPr>
        <w:t xml:space="preserve">on the grounds of the </w:t>
      </w:r>
      <w:r w:rsidRPr="00A759C0">
        <w:rPr>
          <w:rFonts w:ascii="Arial" w:hAnsi="Arial" w:cs="Arial"/>
          <w:sz w:val="24"/>
          <w:szCs w:val="24"/>
        </w:rPr>
        <w:t xml:space="preserve">loss of natural light into two rooms </w:t>
      </w:r>
      <w:r w:rsidR="0017081E">
        <w:rPr>
          <w:rFonts w:ascii="Arial" w:hAnsi="Arial" w:cs="Arial"/>
          <w:sz w:val="24"/>
          <w:szCs w:val="24"/>
        </w:rPr>
        <w:t xml:space="preserve">in 36 Limekiln Lane.  </w:t>
      </w:r>
    </w:p>
    <w:p w:rsidR="00651221" w:rsidRPr="00A759C0" w:rsidRDefault="00651221" w:rsidP="00651221">
      <w:pPr>
        <w:spacing w:after="0" w:line="240" w:lineRule="auto"/>
        <w:jc w:val="both"/>
        <w:rPr>
          <w:rFonts w:ascii="Arial" w:hAnsi="Arial" w:cs="Arial"/>
          <w:sz w:val="24"/>
          <w:szCs w:val="24"/>
        </w:rPr>
      </w:pPr>
    </w:p>
    <w:p w:rsidR="00651221" w:rsidRDefault="00651221" w:rsidP="0017081E">
      <w:pPr>
        <w:tabs>
          <w:tab w:val="left" w:pos="1455"/>
          <w:tab w:val="left" w:pos="2552"/>
        </w:tabs>
        <w:spacing w:after="0" w:line="240" w:lineRule="auto"/>
        <w:jc w:val="both"/>
        <w:rPr>
          <w:rFonts w:ascii="Arial" w:hAnsi="Arial" w:cs="Arial"/>
          <w:sz w:val="24"/>
          <w:szCs w:val="24"/>
        </w:rPr>
      </w:pPr>
      <w:r>
        <w:rPr>
          <w:rFonts w:ascii="Arial" w:hAnsi="Arial" w:cs="Arial"/>
          <w:sz w:val="24"/>
          <w:szCs w:val="24"/>
        </w:rPr>
        <w:t>The</w:t>
      </w:r>
      <w:r w:rsidRPr="00A759C0">
        <w:rPr>
          <w:rFonts w:ascii="Arial" w:hAnsi="Arial" w:cs="Arial"/>
          <w:sz w:val="24"/>
          <w:szCs w:val="24"/>
        </w:rPr>
        <w:t xml:space="preserve"> new pitched roof above the existing flat roof</w:t>
      </w:r>
      <w:r>
        <w:rPr>
          <w:rFonts w:ascii="Arial" w:hAnsi="Arial" w:cs="Arial"/>
          <w:sz w:val="24"/>
          <w:szCs w:val="24"/>
        </w:rPr>
        <w:t>ed dormer window to the bathroom</w:t>
      </w:r>
      <w:r w:rsidR="0017081E">
        <w:rPr>
          <w:rFonts w:ascii="Arial" w:hAnsi="Arial" w:cs="Arial"/>
          <w:sz w:val="24"/>
          <w:szCs w:val="24"/>
        </w:rPr>
        <w:t xml:space="preserve"> was </w:t>
      </w:r>
      <w:r>
        <w:rPr>
          <w:rFonts w:ascii="Arial" w:hAnsi="Arial" w:cs="Arial"/>
          <w:sz w:val="24"/>
          <w:szCs w:val="24"/>
        </w:rPr>
        <w:t xml:space="preserve">considered appropriate and an enhancement </w:t>
      </w:r>
      <w:r w:rsidR="0017081E">
        <w:rPr>
          <w:rFonts w:ascii="Arial" w:hAnsi="Arial" w:cs="Arial"/>
          <w:sz w:val="24"/>
          <w:szCs w:val="24"/>
        </w:rPr>
        <w:t xml:space="preserve">which would </w:t>
      </w:r>
      <w:r>
        <w:rPr>
          <w:rFonts w:ascii="Arial" w:hAnsi="Arial" w:cs="Arial"/>
          <w:sz w:val="24"/>
          <w:szCs w:val="24"/>
        </w:rPr>
        <w:t>have a positive impact on the visual quality of the dwelling</w:t>
      </w:r>
      <w:r w:rsidR="0017081E">
        <w:rPr>
          <w:rFonts w:ascii="Arial" w:hAnsi="Arial" w:cs="Arial"/>
          <w:sz w:val="24"/>
          <w:szCs w:val="24"/>
        </w:rPr>
        <w:t xml:space="preserve">. </w:t>
      </w:r>
      <w:r>
        <w:rPr>
          <w:rFonts w:ascii="Arial" w:hAnsi="Arial" w:cs="Arial"/>
          <w:sz w:val="24"/>
          <w:szCs w:val="24"/>
        </w:rPr>
        <w:t xml:space="preserve"> </w:t>
      </w:r>
      <w:r w:rsidRPr="00A759C0">
        <w:rPr>
          <w:rFonts w:ascii="Arial" w:hAnsi="Arial" w:cs="Arial"/>
          <w:sz w:val="24"/>
          <w:szCs w:val="24"/>
        </w:rPr>
        <w:t xml:space="preserve">There </w:t>
      </w:r>
      <w:r>
        <w:rPr>
          <w:rFonts w:ascii="Arial" w:hAnsi="Arial" w:cs="Arial"/>
          <w:sz w:val="24"/>
          <w:szCs w:val="24"/>
        </w:rPr>
        <w:t>would be</w:t>
      </w:r>
      <w:r w:rsidRPr="00A759C0">
        <w:rPr>
          <w:rFonts w:ascii="Arial" w:hAnsi="Arial" w:cs="Arial"/>
          <w:sz w:val="24"/>
          <w:szCs w:val="24"/>
        </w:rPr>
        <w:t xml:space="preserve"> no impact on the residential amenity of the neighbouring property.</w:t>
      </w:r>
      <w:r w:rsidR="0017081E">
        <w:rPr>
          <w:rFonts w:ascii="Arial" w:hAnsi="Arial" w:cs="Arial"/>
          <w:sz w:val="24"/>
          <w:szCs w:val="24"/>
        </w:rPr>
        <w:t xml:space="preserve">  </w:t>
      </w:r>
      <w:r w:rsidRPr="00A759C0">
        <w:rPr>
          <w:rFonts w:ascii="Arial" w:hAnsi="Arial" w:cs="Arial"/>
          <w:sz w:val="24"/>
          <w:szCs w:val="24"/>
        </w:rPr>
        <w:t>The applicant also intend</w:t>
      </w:r>
      <w:r>
        <w:rPr>
          <w:rFonts w:ascii="Arial" w:hAnsi="Arial" w:cs="Arial"/>
          <w:sz w:val="24"/>
          <w:szCs w:val="24"/>
        </w:rPr>
        <w:t>ed to</w:t>
      </w:r>
      <w:r w:rsidRPr="00A759C0">
        <w:rPr>
          <w:rFonts w:ascii="Arial" w:hAnsi="Arial" w:cs="Arial"/>
          <w:sz w:val="24"/>
          <w:szCs w:val="24"/>
        </w:rPr>
        <w:t xml:space="preserve"> re-roof the original house with new tiles</w:t>
      </w:r>
      <w:r>
        <w:rPr>
          <w:rFonts w:ascii="Arial" w:hAnsi="Arial" w:cs="Arial"/>
          <w:sz w:val="24"/>
          <w:szCs w:val="24"/>
        </w:rPr>
        <w:t xml:space="preserve"> but the </w:t>
      </w:r>
      <w:r w:rsidRPr="00A759C0">
        <w:rPr>
          <w:rFonts w:ascii="Arial" w:hAnsi="Arial" w:cs="Arial"/>
          <w:sz w:val="24"/>
          <w:szCs w:val="24"/>
        </w:rPr>
        <w:t xml:space="preserve">chosen roofing material colour </w:t>
      </w:r>
      <w:r>
        <w:rPr>
          <w:rFonts w:ascii="Arial" w:hAnsi="Arial" w:cs="Arial"/>
          <w:sz w:val="24"/>
          <w:szCs w:val="24"/>
        </w:rPr>
        <w:t>was</w:t>
      </w:r>
      <w:r w:rsidRPr="00A759C0">
        <w:rPr>
          <w:rFonts w:ascii="Arial" w:hAnsi="Arial" w:cs="Arial"/>
          <w:sz w:val="24"/>
          <w:szCs w:val="24"/>
        </w:rPr>
        <w:t xml:space="preserve"> deemed inappropriate for the location and incongruous within the street</w:t>
      </w:r>
      <w:r w:rsidR="0017081E">
        <w:rPr>
          <w:rFonts w:ascii="Arial" w:hAnsi="Arial" w:cs="Arial"/>
          <w:sz w:val="24"/>
          <w:szCs w:val="24"/>
        </w:rPr>
        <w:t>scene</w:t>
      </w:r>
      <w:r w:rsidRPr="00A759C0">
        <w:rPr>
          <w:rFonts w:ascii="Arial" w:hAnsi="Arial" w:cs="Arial"/>
          <w:sz w:val="24"/>
          <w:szCs w:val="24"/>
        </w:rPr>
        <w:t xml:space="preserve">. </w:t>
      </w:r>
      <w:r>
        <w:rPr>
          <w:rFonts w:ascii="Arial" w:hAnsi="Arial" w:cs="Arial"/>
          <w:sz w:val="24"/>
          <w:szCs w:val="24"/>
        </w:rPr>
        <w:t xml:space="preserve"> </w:t>
      </w:r>
      <w:r w:rsidR="0017081E">
        <w:rPr>
          <w:rFonts w:ascii="Arial" w:hAnsi="Arial" w:cs="Arial"/>
          <w:sz w:val="24"/>
          <w:szCs w:val="24"/>
        </w:rPr>
        <w:t xml:space="preserve">The update report tabled at the meeting informed the Board that </w:t>
      </w:r>
      <w:r w:rsidR="0017081E" w:rsidRPr="00B869B6">
        <w:rPr>
          <w:rFonts w:ascii="Arial" w:hAnsi="Arial" w:cs="Arial"/>
          <w:sz w:val="24"/>
          <w:szCs w:val="24"/>
        </w:rPr>
        <w:t>an alternative roof tile ha</w:t>
      </w:r>
      <w:r w:rsidR="0017081E">
        <w:rPr>
          <w:rFonts w:ascii="Arial" w:hAnsi="Arial" w:cs="Arial"/>
          <w:sz w:val="24"/>
          <w:szCs w:val="24"/>
        </w:rPr>
        <w:t xml:space="preserve">d </w:t>
      </w:r>
      <w:r w:rsidR="0017081E" w:rsidRPr="00B869B6">
        <w:rPr>
          <w:rFonts w:ascii="Arial" w:hAnsi="Arial" w:cs="Arial"/>
          <w:sz w:val="24"/>
          <w:szCs w:val="24"/>
        </w:rPr>
        <w:t>been submitted</w:t>
      </w:r>
      <w:r w:rsidR="0017081E">
        <w:rPr>
          <w:rFonts w:ascii="Arial" w:hAnsi="Arial" w:cs="Arial"/>
          <w:sz w:val="24"/>
          <w:szCs w:val="24"/>
        </w:rPr>
        <w:t xml:space="preserve">, ‘Marley Mendip’, which was </w:t>
      </w:r>
      <w:r w:rsidR="0017081E" w:rsidRPr="00B869B6">
        <w:rPr>
          <w:rFonts w:ascii="Arial" w:hAnsi="Arial" w:cs="Arial"/>
          <w:sz w:val="24"/>
          <w:szCs w:val="24"/>
        </w:rPr>
        <w:t>consider</w:t>
      </w:r>
      <w:r w:rsidR="0017081E">
        <w:rPr>
          <w:rFonts w:ascii="Arial" w:hAnsi="Arial" w:cs="Arial"/>
          <w:sz w:val="24"/>
          <w:szCs w:val="24"/>
        </w:rPr>
        <w:t>ed</w:t>
      </w:r>
      <w:r w:rsidR="0017081E" w:rsidRPr="00B869B6">
        <w:rPr>
          <w:rFonts w:ascii="Arial" w:hAnsi="Arial" w:cs="Arial"/>
          <w:sz w:val="24"/>
          <w:szCs w:val="24"/>
        </w:rPr>
        <w:t xml:space="preserve"> </w:t>
      </w:r>
      <w:r w:rsidR="0017081E">
        <w:rPr>
          <w:rFonts w:ascii="Arial" w:hAnsi="Arial" w:cs="Arial"/>
          <w:sz w:val="24"/>
          <w:szCs w:val="24"/>
        </w:rPr>
        <w:t>t</w:t>
      </w:r>
      <w:r w:rsidR="0017081E" w:rsidRPr="00B869B6">
        <w:rPr>
          <w:rFonts w:ascii="Arial" w:hAnsi="Arial" w:cs="Arial"/>
          <w:sz w:val="24"/>
          <w:szCs w:val="24"/>
        </w:rPr>
        <w:t xml:space="preserve">he most appropriate match when viewed in context and </w:t>
      </w:r>
      <w:r w:rsidR="0017081E">
        <w:rPr>
          <w:rFonts w:ascii="Arial" w:hAnsi="Arial" w:cs="Arial"/>
          <w:sz w:val="24"/>
          <w:szCs w:val="24"/>
        </w:rPr>
        <w:t xml:space="preserve">was, therefore, recommended for approval.   Therefore, an </w:t>
      </w:r>
      <w:r w:rsidR="0017081E" w:rsidRPr="00B869B6">
        <w:rPr>
          <w:rFonts w:ascii="Arial" w:hAnsi="Arial" w:cs="Arial"/>
          <w:sz w:val="24"/>
          <w:szCs w:val="24"/>
        </w:rPr>
        <w:t xml:space="preserve">Informative </w:t>
      </w:r>
      <w:r w:rsidR="0017081E">
        <w:rPr>
          <w:rFonts w:ascii="Arial" w:hAnsi="Arial" w:cs="Arial"/>
          <w:sz w:val="24"/>
          <w:szCs w:val="24"/>
        </w:rPr>
        <w:t xml:space="preserve">stating </w:t>
      </w:r>
      <w:r w:rsidR="0017081E" w:rsidRPr="00B869B6">
        <w:rPr>
          <w:rFonts w:ascii="Arial" w:hAnsi="Arial" w:cs="Arial"/>
          <w:sz w:val="24"/>
          <w:szCs w:val="24"/>
        </w:rPr>
        <w:t xml:space="preserve">that Redland roof tiles </w:t>
      </w:r>
      <w:r w:rsidR="0017081E">
        <w:rPr>
          <w:rFonts w:ascii="Arial" w:hAnsi="Arial" w:cs="Arial"/>
          <w:sz w:val="24"/>
          <w:szCs w:val="24"/>
        </w:rPr>
        <w:t xml:space="preserve">were </w:t>
      </w:r>
      <w:r w:rsidR="0017081E" w:rsidRPr="00B869B6">
        <w:rPr>
          <w:rFonts w:ascii="Arial" w:hAnsi="Arial" w:cs="Arial"/>
          <w:sz w:val="24"/>
          <w:szCs w:val="24"/>
        </w:rPr>
        <w:t xml:space="preserve">not approved </w:t>
      </w:r>
      <w:r w:rsidR="0017081E">
        <w:rPr>
          <w:rFonts w:ascii="Arial" w:hAnsi="Arial" w:cs="Arial"/>
          <w:sz w:val="24"/>
          <w:szCs w:val="24"/>
        </w:rPr>
        <w:t xml:space="preserve">was no longer necessary and a condition stating </w:t>
      </w:r>
      <w:r w:rsidR="0017081E" w:rsidRPr="00B869B6">
        <w:rPr>
          <w:rFonts w:ascii="Arial" w:hAnsi="Arial" w:cs="Arial"/>
          <w:sz w:val="24"/>
          <w:szCs w:val="24"/>
        </w:rPr>
        <w:t xml:space="preserve">‘roofing materials as approved’ </w:t>
      </w:r>
      <w:r w:rsidR="0017081E">
        <w:rPr>
          <w:rFonts w:ascii="Arial" w:hAnsi="Arial" w:cs="Arial"/>
          <w:sz w:val="24"/>
          <w:szCs w:val="24"/>
        </w:rPr>
        <w:t>was recommended</w:t>
      </w:r>
      <w:r w:rsidR="0017081E" w:rsidRPr="00B869B6">
        <w:rPr>
          <w:rFonts w:ascii="Arial" w:hAnsi="Arial" w:cs="Arial"/>
          <w:sz w:val="24"/>
          <w:szCs w:val="24"/>
        </w:rPr>
        <w:t xml:space="preserve">. </w:t>
      </w:r>
      <w:r w:rsidR="0017081E">
        <w:rPr>
          <w:rFonts w:ascii="Arial" w:hAnsi="Arial" w:cs="Arial"/>
          <w:sz w:val="24"/>
          <w:szCs w:val="24"/>
        </w:rPr>
        <w:t xml:space="preserve"> </w:t>
      </w:r>
      <w:r>
        <w:rPr>
          <w:rFonts w:ascii="Arial" w:hAnsi="Arial" w:cs="Arial"/>
          <w:sz w:val="24"/>
          <w:szCs w:val="24"/>
        </w:rPr>
        <w:t xml:space="preserve">Two extensions, one to the north-east and one to the south-east of the property were </w:t>
      </w:r>
      <w:r w:rsidRPr="00A759C0">
        <w:rPr>
          <w:rFonts w:ascii="Arial" w:hAnsi="Arial" w:cs="Arial"/>
          <w:sz w:val="24"/>
          <w:szCs w:val="24"/>
        </w:rPr>
        <w:t xml:space="preserve">also proposed, </w:t>
      </w:r>
      <w:r>
        <w:rPr>
          <w:rFonts w:ascii="Arial" w:hAnsi="Arial" w:cs="Arial"/>
          <w:sz w:val="24"/>
          <w:szCs w:val="24"/>
        </w:rPr>
        <w:t xml:space="preserve">as set out in the report, but these did not require planning permission as they fell under Permitted Development. </w:t>
      </w:r>
    </w:p>
    <w:p w:rsidR="00651221" w:rsidRPr="00A759C0" w:rsidRDefault="00651221" w:rsidP="00651221">
      <w:pPr>
        <w:autoSpaceDE w:val="0"/>
        <w:autoSpaceDN w:val="0"/>
        <w:adjustRightInd w:val="0"/>
        <w:spacing w:after="0" w:line="240" w:lineRule="auto"/>
        <w:jc w:val="both"/>
        <w:rPr>
          <w:rFonts w:ascii="Arial" w:hAnsi="Arial" w:cs="Arial"/>
          <w:sz w:val="24"/>
          <w:szCs w:val="24"/>
        </w:rPr>
      </w:pPr>
    </w:p>
    <w:p w:rsidR="00651221" w:rsidRPr="00A759C0" w:rsidRDefault="00651221" w:rsidP="00651221">
      <w:pPr>
        <w:autoSpaceDE w:val="0"/>
        <w:autoSpaceDN w:val="0"/>
        <w:adjustRightInd w:val="0"/>
        <w:spacing w:after="0" w:line="240" w:lineRule="auto"/>
        <w:jc w:val="both"/>
        <w:rPr>
          <w:rFonts w:ascii="Arial" w:hAnsi="Arial" w:cs="Arial"/>
          <w:sz w:val="24"/>
          <w:szCs w:val="24"/>
        </w:rPr>
      </w:pPr>
      <w:r w:rsidRPr="00A759C0">
        <w:rPr>
          <w:rFonts w:ascii="Arial" w:hAnsi="Arial" w:cs="Arial"/>
          <w:sz w:val="24"/>
          <w:szCs w:val="24"/>
        </w:rPr>
        <w:t xml:space="preserve">With regards </w:t>
      </w:r>
      <w:r>
        <w:rPr>
          <w:rFonts w:ascii="Arial" w:hAnsi="Arial" w:cs="Arial"/>
          <w:sz w:val="24"/>
          <w:szCs w:val="24"/>
        </w:rPr>
        <w:t xml:space="preserve">to the concerns raised by the neighbour at No. 36 Limekiln Lane, </w:t>
      </w:r>
      <w:r w:rsidRPr="00A759C0">
        <w:rPr>
          <w:rFonts w:ascii="Arial" w:hAnsi="Arial" w:cs="Arial"/>
          <w:sz w:val="24"/>
          <w:szCs w:val="24"/>
        </w:rPr>
        <w:t>officers d</w:t>
      </w:r>
      <w:r>
        <w:rPr>
          <w:rFonts w:ascii="Arial" w:hAnsi="Arial" w:cs="Arial"/>
          <w:sz w:val="24"/>
          <w:szCs w:val="24"/>
        </w:rPr>
        <w:t>id</w:t>
      </w:r>
      <w:r w:rsidRPr="00A759C0">
        <w:rPr>
          <w:rFonts w:ascii="Arial" w:hAnsi="Arial" w:cs="Arial"/>
          <w:sz w:val="24"/>
          <w:szCs w:val="24"/>
        </w:rPr>
        <w:t xml:space="preserve"> not consider </w:t>
      </w:r>
      <w:r>
        <w:rPr>
          <w:rFonts w:ascii="Arial" w:hAnsi="Arial" w:cs="Arial"/>
          <w:sz w:val="24"/>
          <w:szCs w:val="24"/>
        </w:rPr>
        <w:t xml:space="preserve">that </w:t>
      </w:r>
      <w:r w:rsidRPr="00A759C0">
        <w:rPr>
          <w:rFonts w:ascii="Arial" w:hAnsi="Arial" w:cs="Arial"/>
          <w:sz w:val="24"/>
          <w:szCs w:val="24"/>
        </w:rPr>
        <w:t xml:space="preserve">there </w:t>
      </w:r>
      <w:r>
        <w:rPr>
          <w:rFonts w:ascii="Arial" w:hAnsi="Arial" w:cs="Arial"/>
          <w:sz w:val="24"/>
          <w:szCs w:val="24"/>
        </w:rPr>
        <w:t>was</w:t>
      </w:r>
      <w:r w:rsidRPr="00A759C0">
        <w:rPr>
          <w:rFonts w:ascii="Arial" w:hAnsi="Arial" w:cs="Arial"/>
          <w:sz w:val="24"/>
          <w:szCs w:val="24"/>
        </w:rPr>
        <w:t xml:space="preserve"> any </w:t>
      </w:r>
      <w:r w:rsidR="005016DD">
        <w:rPr>
          <w:rFonts w:ascii="Arial" w:hAnsi="Arial" w:cs="Arial"/>
          <w:sz w:val="24"/>
          <w:szCs w:val="24"/>
        </w:rPr>
        <w:t xml:space="preserve">significant </w:t>
      </w:r>
      <w:r w:rsidRPr="00A759C0">
        <w:rPr>
          <w:rFonts w:ascii="Arial" w:hAnsi="Arial" w:cs="Arial"/>
          <w:sz w:val="24"/>
          <w:szCs w:val="24"/>
        </w:rPr>
        <w:t>infringement of the 45 degree code</w:t>
      </w:r>
      <w:r>
        <w:rPr>
          <w:rFonts w:ascii="Arial" w:hAnsi="Arial" w:cs="Arial"/>
          <w:sz w:val="24"/>
          <w:szCs w:val="24"/>
        </w:rPr>
        <w:t xml:space="preserve"> as detailed in the report.  </w:t>
      </w:r>
      <w:r w:rsidRPr="00A759C0">
        <w:rPr>
          <w:rFonts w:ascii="Arial" w:hAnsi="Arial" w:cs="Arial"/>
          <w:sz w:val="24"/>
          <w:szCs w:val="24"/>
        </w:rPr>
        <w:t xml:space="preserve">Rights to Light </w:t>
      </w:r>
      <w:r>
        <w:rPr>
          <w:rFonts w:ascii="Arial" w:hAnsi="Arial" w:cs="Arial"/>
          <w:sz w:val="24"/>
          <w:szCs w:val="24"/>
        </w:rPr>
        <w:t>was</w:t>
      </w:r>
      <w:r w:rsidRPr="00A759C0">
        <w:rPr>
          <w:rFonts w:ascii="Arial" w:hAnsi="Arial" w:cs="Arial"/>
          <w:sz w:val="24"/>
          <w:szCs w:val="24"/>
        </w:rPr>
        <w:t xml:space="preserve"> a civil matter between neighbours</w:t>
      </w:r>
      <w:r>
        <w:rPr>
          <w:rFonts w:ascii="Arial" w:hAnsi="Arial" w:cs="Arial"/>
          <w:sz w:val="24"/>
          <w:szCs w:val="24"/>
        </w:rPr>
        <w:t xml:space="preserve"> and </w:t>
      </w:r>
      <w:r w:rsidRPr="00A759C0">
        <w:rPr>
          <w:rFonts w:ascii="Arial" w:hAnsi="Arial" w:cs="Arial"/>
          <w:sz w:val="24"/>
          <w:szCs w:val="24"/>
        </w:rPr>
        <w:t xml:space="preserve">independent </w:t>
      </w:r>
      <w:r>
        <w:rPr>
          <w:rFonts w:ascii="Arial" w:hAnsi="Arial" w:cs="Arial"/>
          <w:sz w:val="24"/>
          <w:szCs w:val="24"/>
        </w:rPr>
        <w:t>of</w:t>
      </w:r>
      <w:r w:rsidRPr="00A759C0">
        <w:rPr>
          <w:rFonts w:ascii="Arial" w:hAnsi="Arial" w:cs="Arial"/>
          <w:sz w:val="24"/>
          <w:szCs w:val="24"/>
        </w:rPr>
        <w:t xml:space="preserve"> the planning system.</w:t>
      </w:r>
      <w:r>
        <w:rPr>
          <w:rFonts w:ascii="Arial" w:hAnsi="Arial" w:cs="Arial"/>
          <w:sz w:val="24"/>
          <w:szCs w:val="24"/>
        </w:rPr>
        <w:t xml:space="preserve">  I</w:t>
      </w:r>
      <w:r w:rsidRPr="00A759C0">
        <w:rPr>
          <w:rFonts w:ascii="Arial" w:hAnsi="Arial" w:cs="Arial"/>
          <w:sz w:val="24"/>
          <w:szCs w:val="24"/>
        </w:rPr>
        <w:t>nevitably</w:t>
      </w:r>
      <w:r>
        <w:rPr>
          <w:rFonts w:ascii="Arial" w:hAnsi="Arial" w:cs="Arial"/>
          <w:sz w:val="24"/>
          <w:szCs w:val="24"/>
        </w:rPr>
        <w:t>,</w:t>
      </w:r>
      <w:r w:rsidRPr="00A759C0">
        <w:rPr>
          <w:rFonts w:ascii="Arial" w:hAnsi="Arial" w:cs="Arial"/>
          <w:sz w:val="24"/>
          <w:szCs w:val="24"/>
        </w:rPr>
        <w:t xml:space="preserve"> the majority of planning applications involve</w:t>
      </w:r>
      <w:r>
        <w:rPr>
          <w:rFonts w:ascii="Arial" w:hAnsi="Arial" w:cs="Arial"/>
          <w:sz w:val="24"/>
          <w:szCs w:val="24"/>
        </w:rPr>
        <w:t>d</w:t>
      </w:r>
      <w:r w:rsidRPr="00A759C0">
        <w:rPr>
          <w:rFonts w:ascii="Arial" w:hAnsi="Arial" w:cs="Arial"/>
          <w:sz w:val="24"/>
          <w:szCs w:val="24"/>
        </w:rPr>
        <w:t xml:space="preserve"> balancing the rights of the applicant and the rights of any objectors</w:t>
      </w:r>
      <w:r>
        <w:rPr>
          <w:rFonts w:ascii="Arial" w:hAnsi="Arial" w:cs="Arial"/>
          <w:sz w:val="24"/>
          <w:szCs w:val="24"/>
        </w:rPr>
        <w:t xml:space="preserve"> and, in this case, </w:t>
      </w:r>
      <w:r w:rsidRPr="00A759C0">
        <w:rPr>
          <w:rFonts w:ascii="Arial" w:hAnsi="Arial" w:cs="Arial"/>
          <w:sz w:val="24"/>
          <w:szCs w:val="24"/>
        </w:rPr>
        <w:t xml:space="preserve">it </w:t>
      </w:r>
      <w:r>
        <w:rPr>
          <w:rFonts w:ascii="Arial" w:hAnsi="Arial" w:cs="Arial"/>
          <w:sz w:val="24"/>
          <w:szCs w:val="24"/>
        </w:rPr>
        <w:t>was</w:t>
      </w:r>
      <w:r w:rsidRPr="00A759C0">
        <w:rPr>
          <w:rFonts w:ascii="Arial" w:hAnsi="Arial" w:cs="Arial"/>
          <w:sz w:val="24"/>
          <w:szCs w:val="24"/>
        </w:rPr>
        <w:t xml:space="preserve"> considered that the “interference” </w:t>
      </w:r>
      <w:r>
        <w:rPr>
          <w:rFonts w:ascii="Arial" w:hAnsi="Arial" w:cs="Arial"/>
          <w:sz w:val="24"/>
          <w:szCs w:val="24"/>
        </w:rPr>
        <w:t>was</w:t>
      </w:r>
      <w:r w:rsidRPr="00A759C0">
        <w:rPr>
          <w:rFonts w:ascii="Arial" w:hAnsi="Arial" w:cs="Arial"/>
          <w:sz w:val="24"/>
          <w:szCs w:val="24"/>
        </w:rPr>
        <w:t xml:space="preserve"> minimal and negotiations ha</w:t>
      </w:r>
      <w:r>
        <w:rPr>
          <w:rFonts w:ascii="Arial" w:hAnsi="Arial" w:cs="Arial"/>
          <w:sz w:val="24"/>
          <w:szCs w:val="24"/>
        </w:rPr>
        <w:t>d</w:t>
      </w:r>
      <w:r w:rsidRPr="00A759C0">
        <w:rPr>
          <w:rFonts w:ascii="Arial" w:hAnsi="Arial" w:cs="Arial"/>
          <w:sz w:val="24"/>
          <w:szCs w:val="24"/>
        </w:rPr>
        <w:t xml:space="preserve"> taken place with the applicant to reduce the effect </w:t>
      </w:r>
      <w:r>
        <w:rPr>
          <w:rFonts w:ascii="Arial" w:hAnsi="Arial" w:cs="Arial"/>
          <w:sz w:val="24"/>
          <w:szCs w:val="24"/>
        </w:rPr>
        <w:t>by</w:t>
      </w:r>
      <w:r w:rsidRPr="00A759C0">
        <w:rPr>
          <w:rFonts w:ascii="Arial" w:hAnsi="Arial" w:cs="Arial"/>
          <w:sz w:val="24"/>
          <w:szCs w:val="24"/>
        </w:rPr>
        <w:t xml:space="preserve"> the change to a hipped roof from a gable roof. </w:t>
      </w:r>
      <w:r>
        <w:rPr>
          <w:rFonts w:ascii="Arial" w:hAnsi="Arial" w:cs="Arial"/>
          <w:sz w:val="24"/>
          <w:szCs w:val="24"/>
        </w:rPr>
        <w:t xml:space="preserve"> </w:t>
      </w:r>
      <w:r w:rsidRPr="00A759C0">
        <w:rPr>
          <w:rFonts w:ascii="Arial" w:hAnsi="Arial" w:cs="Arial"/>
          <w:sz w:val="24"/>
          <w:szCs w:val="24"/>
        </w:rPr>
        <w:t xml:space="preserve">Members </w:t>
      </w:r>
      <w:r>
        <w:rPr>
          <w:rFonts w:ascii="Arial" w:hAnsi="Arial" w:cs="Arial"/>
          <w:sz w:val="24"/>
          <w:szCs w:val="24"/>
        </w:rPr>
        <w:t>were</w:t>
      </w:r>
      <w:r w:rsidRPr="00A759C0">
        <w:rPr>
          <w:rFonts w:ascii="Arial" w:hAnsi="Arial" w:cs="Arial"/>
          <w:sz w:val="24"/>
          <w:szCs w:val="24"/>
        </w:rPr>
        <w:t xml:space="preserve"> advised that</w:t>
      </w:r>
      <w:r>
        <w:rPr>
          <w:rFonts w:ascii="Arial" w:hAnsi="Arial" w:cs="Arial"/>
          <w:sz w:val="24"/>
          <w:szCs w:val="24"/>
        </w:rPr>
        <w:t>,</w:t>
      </w:r>
      <w:r w:rsidRPr="00A759C0">
        <w:rPr>
          <w:rFonts w:ascii="Arial" w:hAnsi="Arial" w:cs="Arial"/>
          <w:sz w:val="24"/>
          <w:szCs w:val="24"/>
        </w:rPr>
        <w:t xml:space="preserve"> if th</w:t>
      </w:r>
      <w:r>
        <w:rPr>
          <w:rFonts w:ascii="Arial" w:hAnsi="Arial" w:cs="Arial"/>
          <w:sz w:val="24"/>
          <w:szCs w:val="24"/>
        </w:rPr>
        <w:t>e</w:t>
      </w:r>
      <w:r w:rsidRPr="00A759C0">
        <w:rPr>
          <w:rFonts w:ascii="Arial" w:hAnsi="Arial" w:cs="Arial"/>
          <w:sz w:val="24"/>
          <w:szCs w:val="24"/>
        </w:rPr>
        <w:t xml:space="preserve"> application </w:t>
      </w:r>
      <w:r>
        <w:rPr>
          <w:rFonts w:ascii="Arial" w:hAnsi="Arial" w:cs="Arial"/>
          <w:sz w:val="24"/>
          <w:szCs w:val="24"/>
        </w:rPr>
        <w:t>was</w:t>
      </w:r>
      <w:r w:rsidRPr="00A759C0">
        <w:rPr>
          <w:rFonts w:ascii="Arial" w:hAnsi="Arial" w:cs="Arial"/>
          <w:sz w:val="24"/>
          <w:szCs w:val="24"/>
        </w:rPr>
        <w:t xml:space="preserve"> </w:t>
      </w:r>
      <w:r w:rsidRPr="00A759C0">
        <w:rPr>
          <w:rFonts w:ascii="Arial" w:hAnsi="Arial" w:cs="Arial"/>
          <w:sz w:val="24"/>
          <w:szCs w:val="24"/>
        </w:rPr>
        <w:lastRenderedPageBreak/>
        <w:t>refused</w:t>
      </w:r>
      <w:r>
        <w:rPr>
          <w:rFonts w:ascii="Arial" w:hAnsi="Arial" w:cs="Arial"/>
          <w:sz w:val="24"/>
          <w:szCs w:val="24"/>
        </w:rPr>
        <w:t xml:space="preserve">, </w:t>
      </w:r>
      <w:r w:rsidRPr="00A759C0">
        <w:rPr>
          <w:rFonts w:ascii="Arial" w:hAnsi="Arial" w:cs="Arial"/>
          <w:sz w:val="24"/>
          <w:szCs w:val="24"/>
        </w:rPr>
        <w:t xml:space="preserve">the applicant could demolish the existing garage and previous extension and replace them with a </w:t>
      </w:r>
      <w:r w:rsidR="0017081E">
        <w:rPr>
          <w:rFonts w:ascii="Arial" w:hAnsi="Arial" w:cs="Arial"/>
          <w:sz w:val="24"/>
          <w:szCs w:val="24"/>
        </w:rPr>
        <w:t xml:space="preserve">longer and higher </w:t>
      </w:r>
      <w:r w:rsidRPr="00A759C0">
        <w:rPr>
          <w:rFonts w:ascii="Arial" w:hAnsi="Arial" w:cs="Arial"/>
          <w:sz w:val="24"/>
          <w:szCs w:val="24"/>
        </w:rPr>
        <w:t>building under Permitted Development</w:t>
      </w:r>
      <w:r w:rsidR="0017081E">
        <w:rPr>
          <w:rFonts w:ascii="Arial" w:hAnsi="Arial" w:cs="Arial"/>
          <w:sz w:val="24"/>
          <w:szCs w:val="24"/>
        </w:rPr>
        <w:t xml:space="preserve">.  </w:t>
      </w:r>
      <w:r w:rsidRPr="00A759C0">
        <w:rPr>
          <w:rFonts w:ascii="Arial" w:hAnsi="Arial" w:cs="Arial"/>
          <w:sz w:val="24"/>
          <w:szCs w:val="24"/>
        </w:rPr>
        <w:t>The</w:t>
      </w:r>
      <w:r w:rsidR="009574FA">
        <w:rPr>
          <w:rFonts w:ascii="Arial" w:hAnsi="Arial" w:cs="Arial"/>
          <w:sz w:val="24"/>
          <w:szCs w:val="24"/>
        </w:rPr>
        <w:t xml:space="preserve"> </w:t>
      </w:r>
      <w:r w:rsidR="0017081E">
        <w:rPr>
          <w:rFonts w:ascii="Arial" w:hAnsi="Arial" w:cs="Arial"/>
          <w:sz w:val="24"/>
          <w:szCs w:val="24"/>
        </w:rPr>
        <w:t xml:space="preserve">impact of this application </w:t>
      </w:r>
      <w:r>
        <w:rPr>
          <w:rFonts w:ascii="Arial" w:hAnsi="Arial" w:cs="Arial"/>
          <w:sz w:val="24"/>
          <w:szCs w:val="24"/>
        </w:rPr>
        <w:t>was</w:t>
      </w:r>
      <w:r w:rsidRPr="00A759C0">
        <w:rPr>
          <w:rFonts w:ascii="Arial" w:hAnsi="Arial" w:cs="Arial"/>
          <w:sz w:val="24"/>
          <w:szCs w:val="24"/>
        </w:rPr>
        <w:t xml:space="preserve"> less than </w:t>
      </w:r>
      <w:r>
        <w:rPr>
          <w:rFonts w:ascii="Arial" w:hAnsi="Arial" w:cs="Arial"/>
          <w:sz w:val="24"/>
          <w:szCs w:val="24"/>
        </w:rPr>
        <w:t xml:space="preserve">that under </w:t>
      </w:r>
      <w:r w:rsidRPr="00A759C0">
        <w:rPr>
          <w:rFonts w:ascii="Arial" w:hAnsi="Arial" w:cs="Arial"/>
          <w:sz w:val="24"/>
          <w:szCs w:val="24"/>
        </w:rPr>
        <w:t xml:space="preserve">Permitted Development for which planning permission </w:t>
      </w:r>
      <w:r>
        <w:rPr>
          <w:rFonts w:ascii="Arial" w:hAnsi="Arial" w:cs="Arial"/>
          <w:sz w:val="24"/>
          <w:szCs w:val="24"/>
        </w:rPr>
        <w:t>was</w:t>
      </w:r>
      <w:r w:rsidRPr="00A759C0">
        <w:rPr>
          <w:rFonts w:ascii="Arial" w:hAnsi="Arial" w:cs="Arial"/>
          <w:sz w:val="24"/>
          <w:szCs w:val="24"/>
        </w:rPr>
        <w:t xml:space="preserve"> not required and </w:t>
      </w:r>
      <w:r>
        <w:rPr>
          <w:rFonts w:ascii="Arial" w:hAnsi="Arial" w:cs="Arial"/>
          <w:sz w:val="24"/>
          <w:szCs w:val="24"/>
        </w:rPr>
        <w:t xml:space="preserve">over which the </w:t>
      </w:r>
      <w:r w:rsidRPr="00A759C0">
        <w:rPr>
          <w:rFonts w:ascii="Arial" w:hAnsi="Arial" w:cs="Arial"/>
          <w:sz w:val="24"/>
          <w:szCs w:val="24"/>
        </w:rPr>
        <w:t>Local Planning Authority ha</w:t>
      </w:r>
      <w:r>
        <w:rPr>
          <w:rFonts w:ascii="Arial" w:hAnsi="Arial" w:cs="Arial"/>
          <w:sz w:val="24"/>
          <w:szCs w:val="24"/>
        </w:rPr>
        <w:t xml:space="preserve">d </w:t>
      </w:r>
      <w:r w:rsidRPr="00A759C0">
        <w:rPr>
          <w:rFonts w:ascii="Arial" w:hAnsi="Arial" w:cs="Arial"/>
          <w:sz w:val="24"/>
          <w:szCs w:val="24"/>
        </w:rPr>
        <w:t>no control.</w:t>
      </w:r>
    </w:p>
    <w:p w:rsidR="00651221" w:rsidRPr="00A759C0" w:rsidRDefault="00651221" w:rsidP="00651221">
      <w:pPr>
        <w:autoSpaceDE w:val="0"/>
        <w:autoSpaceDN w:val="0"/>
        <w:adjustRightInd w:val="0"/>
        <w:spacing w:after="0" w:line="240" w:lineRule="auto"/>
        <w:jc w:val="both"/>
        <w:rPr>
          <w:rFonts w:ascii="Arial" w:hAnsi="Arial" w:cs="Arial"/>
          <w:sz w:val="24"/>
          <w:szCs w:val="24"/>
        </w:rPr>
      </w:pPr>
    </w:p>
    <w:p w:rsidR="00651221" w:rsidRPr="00A759C0" w:rsidRDefault="00651221" w:rsidP="00651221">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In conclusion, it was the o</w:t>
      </w:r>
      <w:r w:rsidRPr="00A759C0">
        <w:rPr>
          <w:rFonts w:ascii="Arial" w:hAnsi="Arial" w:cs="Arial"/>
          <w:sz w:val="24"/>
          <w:szCs w:val="24"/>
        </w:rPr>
        <w:t>fficer’s professional opinion that the replacement pitched roofs</w:t>
      </w:r>
      <w:r>
        <w:rPr>
          <w:rFonts w:ascii="Arial" w:hAnsi="Arial" w:cs="Arial"/>
          <w:sz w:val="24"/>
          <w:szCs w:val="24"/>
        </w:rPr>
        <w:t>,</w:t>
      </w:r>
      <w:r w:rsidRPr="00A759C0">
        <w:rPr>
          <w:rFonts w:ascii="Arial" w:hAnsi="Arial" w:cs="Arial"/>
          <w:sz w:val="24"/>
          <w:szCs w:val="24"/>
        </w:rPr>
        <w:t xml:space="preserve"> as amended with hipped elements</w:t>
      </w:r>
      <w:r>
        <w:rPr>
          <w:rFonts w:ascii="Arial" w:hAnsi="Arial" w:cs="Arial"/>
          <w:sz w:val="24"/>
          <w:szCs w:val="24"/>
        </w:rPr>
        <w:t>,</w:t>
      </w:r>
      <w:r w:rsidRPr="00A759C0">
        <w:rPr>
          <w:rFonts w:ascii="Arial" w:hAnsi="Arial" w:cs="Arial"/>
          <w:sz w:val="24"/>
          <w:szCs w:val="24"/>
        </w:rPr>
        <w:t xml:space="preserve"> w</w:t>
      </w:r>
      <w:r>
        <w:rPr>
          <w:rFonts w:ascii="Arial" w:hAnsi="Arial" w:cs="Arial"/>
          <w:sz w:val="24"/>
          <w:szCs w:val="24"/>
        </w:rPr>
        <w:t xml:space="preserve">ould </w:t>
      </w:r>
      <w:r w:rsidRPr="00A759C0">
        <w:rPr>
          <w:rFonts w:ascii="Arial" w:hAnsi="Arial" w:cs="Arial"/>
          <w:sz w:val="24"/>
          <w:szCs w:val="24"/>
        </w:rPr>
        <w:t>not significantly</w:t>
      </w:r>
      <w:r>
        <w:rPr>
          <w:rFonts w:ascii="Arial" w:hAnsi="Arial" w:cs="Arial"/>
          <w:sz w:val="24"/>
          <w:szCs w:val="24"/>
        </w:rPr>
        <w:t>,</w:t>
      </w:r>
      <w:r w:rsidRPr="00A759C0">
        <w:rPr>
          <w:rFonts w:ascii="Arial" w:hAnsi="Arial" w:cs="Arial"/>
          <w:sz w:val="24"/>
          <w:szCs w:val="24"/>
        </w:rPr>
        <w:t xml:space="preserve"> adversely impact upon the residential amenity of the neighbouring dwelling.  The proposed development </w:t>
      </w:r>
      <w:r w:rsidR="009574FA">
        <w:rPr>
          <w:rFonts w:ascii="Arial" w:hAnsi="Arial" w:cs="Arial"/>
          <w:sz w:val="24"/>
          <w:szCs w:val="24"/>
        </w:rPr>
        <w:t xml:space="preserve">would have </w:t>
      </w:r>
      <w:r w:rsidRPr="00A759C0">
        <w:rPr>
          <w:rFonts w:ascii="Arial" w:hAnsi="Arial" w:cs="Arial"/>
          <w:sz w:val="24"/>
          <w:szCs w:val="24"/>
        </w:rPr>
        <w:t xml:space="preserve">a beneficial impact upon the character and appearance of the dwelling and thus a positive affect upon the street scene.  </w:t>
      </w:r>
      <w:r w:rsidR="00B869B6">
        <w:rPr>
          <w:rFonts w:ascii="Arial" w:hAnsi="Arial" w:cs="Arial"/>
          <w:caps/>
          <w:sz w:val="24"/>
          <w:szCs w:val="24"/>
        </w:rPr>
        <w:t>A</w:t>
      </w:r>
      <w:r w:rsidRPr="00A759C0">
        <w:rPr>
          <w:rFonts w:ascii="Arial" w:hAnsi="Arial" w:cs="Arial"/>
          <w:sz w:val="24"/>
          <w:szCs w:val="24"/>
        </w:rPr>
        <w:t>ccordingly, the proposal complie</w:t>
      </w:r>
      <w:r>
        <w:rPr>
          <w:rFonts w:ascii="Arial" w:hAnsi="Arial" w:cs="Arial"/>
          <w:sz w:val="24"/>
          <w:szCs w:val="24"/>
        </w:rPr>
        <w:t>d</w:t>
      </w:r>
      <w:r w:rsidRPr="00A759C0">
        <w:rPr>
          <w:rFonts w:ascii="Arial" w:hAnsi="Arial" w:cs="Arial"/>
          <w:sz w:val="24"/>
          <w:szCs w:val="24"/>
        </w:rPr>
        <w:t xml:space="preserve"> with both local and national policy</w:t>
      </w:r>
      <w:r>
        <w:rPr>
          <w:rFonts w:ascii="Arial" w:hAnsi="Arial" w:cs="Arial"/>
          <w:sz w:val="24"/>
          <w:szCs w:val="24"/>
        </w:rPr>
        <w:t xml:space="preserve">.  </w:t>
      </w:r>
    </w:p>
    <w:p w:rsidR="00651221" w:rsidRPr="00E94373" w:rsidRDefault="00651221" w:rsidP="00B869B6">
      <w:pPr>
        <w:spacing w:after="0" w:line="240" w:lineRule="auto"/>
        <w:rPr>
          <w:rFonts w:ascii="Arial" w:hAnsi="Arial" w:cs="Arial"/>
          <w:sz w:val="24"/>
          <w:szCs w:val="24"/>
        </w:rPr>
      </w:pPr>
    </w:p>
    <w:p w:rsidR="00B869B6" w:rsidRDefault="009574FA" w:rsidP="009574FA">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Councillor A.J. Eade, Ward Member, </w:t>
      </w:r>
      <w:r w:rsidR="005016DD">
        <w:rPr>
          <w:rFonts w:ascii="Arial" w:hAnsi="Arial" w:cs="Arial"/>
          <w:sz w:val="24"/>
          <w:szCs w:val="24"/>
        </w:rPr>
        <w:t xml:space="preserve">spoke in </w:t>
      </w:r>
      <w:r>
        <w:rPr>
          <w:rFonts w:ascii="Arial" w:hAnsi="Arial" w:cs="Arial"/>
          <w:sz w:val="24"/>
          <w:szCs w:val="24"/>
        </w:rPr>
        <w:t>support of the owner of 36 Limekiln Lane.  He said that the application, if approved, would interfere with her light and considered that it was not justi</w:t>
      </w:r>
      <w:r w:rsidR="005016DD">
        <w:rPr>
          <w:rFonts w:ascii="Arial" w:hAnsi="Arial" w:cs="Arial"/>
          <w:sz w:val="24"/>
          <w:szCs w:val="24"/>
        </w:rPr>
        <w:t xml:space="preserve">fiable in this instance.  </w:t>
      </w:r>
      <w:r>
        <w:rPr>
          <w:rFonts w:ascii="Arial" w:hAnsi="Arial" w:cs="Arial"/>
          <w:sz w:val="24"/>
          <w:szCs w:val="24"/>
        </w:rPr>
        <w:t xml:space="preserve">  </w:t>
      </w:r>
    </w:p>
    <w:p w:rsidR="009574FA" w:rsidRDefault="009574FA" w:rsidP="009574FA">
      <w:pPr>
        <w:tabs>
          <w:tab w:val="left" w:pos="1455"/>
          <w:tab w:val="left" w:pos="2552"/>
        </w:tabs>
        <w:spacing w:after="0" w:line="240" w:lineRule="auto"/>
        <w:jc w:val="both"/>
        <w:rPr>
          <w:rFonts w:ascii="Arial" w:hAnsi="Arial" w:cs="Arial"/>
          <w:sz w:val="24"/>
          <w:szCs w:val="24"/>
        </w:rPr>
      </w:pPr>
    </w:p>
    <w:p w:rsidR="009574FA" w:rsidRDefault="009574FA" w:rsidP="009574FA">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Mrs. Turner, the owner of 36 Limekiln Lane expressed a number of concerns regarding the effect of the proposal upon her property.  She considered the proposed pitched roofs would have an adverse effect on </w:t>
      </w:r>
      <w:r w:rsidR="005016DD">
        <w:rPr>
          <w:rFonts w:ascii="Arial" w:hAnsi="Arial" w:cs="Arial"/>
          <w:sz w:val="24"/>
          <w:szCs w:val="24"/>
        </w:rPr>
        <w:t>her residential amenity, w</w:t>
      </w:r>
      <w:r>
        <w:rPr>
          <w:rFonts w:ascii="Arial" w:hAnsi="Arial" w:cs="Arial"/>
          <w:sz w:val="24"/>
          <w:szCs w:val="24"/>
        </w:rPr>
        <w:t>ould overshadow her property, reduce her outlook and could result in a detrimental impact upon the market value of her property</w:t>
      </w:r>
      <w:r w:rsidR="005016DD">
        <w:rPr>
          <w:rFonts w:ascii="Arial" w:hAnsi="Arial" w:cs="Arial"/>
          <w:sz w:val="24"/>
          <w:szCs w:val="24"/>
        </w:rPr>
        <w:t xml:space="preserve"> and that more importance seemed to be given to </w:t>
      </w:r>
      <w:proofErr w:type="spellStart"/>
      <w:r w:rsidR="005016DD">
        <w:rPr>
          <w:rFonts w:ascii="Arial" w:hAnsi="Arial" w:cs="Arial"/>
          <w:sz w:val="24"/>
          <w:szCs w:val="24"/>
        </w:rPr>
        <w:t>streetscene</w:t>
      </w:r>
      <w:proofErr w:type="spellEnd"/>
      <w:r w:rsidR="005016DD">
        <w:rPr>
          <w:rFonts w:ascii="Arial" w:hAnsi="Arial" w:cs="Arial"/>
          <w:sz w:val="24"/>
          <w:szCs w:val="24"/>
        </w:rPr>
        <w:t xml:space="preserve"> issues.</w:t>
      </w:r>
      <w:r>
        <w:rPr>
          <w:rFonts w:ascii="Arial" w:hAnsi="Arial" w:cs="Arial"/>
          <w:sz w:val="24"/>
          <w:szCs w:val="24"/>
        </w:rPr>
        <w:t>.</w:t>
      </w:r>
    </w:p>
    <w:p w:rsidR="009574FA" w:rsidRDefault="009574FA" w:rsidP="009574FA">
      <w:pPr>
        <w:tabs>
          <w:tab w:val="left" w:pos="1455"/>
          <w:tab w:val="left" w:pos="2552"/>
        </w:tabs>
        <w:spacing w:after="0" w:line="240" w:lineRule="auto"/>
        <w:jc w:val="both"/>
        <w:rPr>
          <w:rFonts w:ascii="Arial" w:hAnsi="Arial" w:cs="Arial"/>
          <w:sz w:val="24"/>
          <w:szCs w:val="24"/>
        </w:rPr>
      </w:pPr>
    </w:p>
    <w:p w:rsidR="009574FA" w:rsidRDefault="009574FA" w:rsidP="009574FA">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Mr. Healey, the applicant’s agent, spoke in support of the application.  He said that the proposed pitched roof would be practical, aesthetic and form part of a continuous new roof over the three elements of the proposal.  It would also allow the roof of the existing house to be retiled with matching tiles.  In conclusion, the appearance of the property would be greatly improved and </w:t>
      </w:r>
      <w:r w:rsidR="00167794">
        <w:rPr>
          <w:rFonts w:ascii="Arial" w:hAnsi="Arial" w:cs="Arial"/>
          <w:sz w:val="24"/>
          <w:szCs w:val="24"/>
        </w:rPr>
        <w:t>present no loss of amenity to neighbouring properties.</w:t>
      </w:r>
    </w:p>
    <w:p w:rsidR="00167794" w:rsidRDefault="00167794" w:rsidP="009574FA">
      <w:pPr>
        <w:tabs>
          <w:tab w:val="left" w:pos="1455"/>
          <w:tab w:val="left" w:pos="2552"/>
        </w:tabs>
        <w:spacing w:after="0" w:line="240" w:lineRule="auto"/>
        <w:jc w:val="both"/>
        <w:rPr>
          <w:rFonts w:ascii="Arial" w:hAnsi="Arial" w:cs="Arial"/>
          <w:sz w:val="24"/>
          <w:szCs w:val="24"/>
        </w:rPr>
      </w:pPr>
    </w:p>
    <w:p w:rsidR="00C07185" w:rsidRPr="00167794" w:rsidRDefault="00167794" w:rsidP="00167794">
      <w:pPr>
        <w:spacing w:after="0" w:line="240" w:lineRule="auto"/>
        <w:jc w:val="both"/>
        <w:rPr>
          <w:rFonts w:ascii="Arial" w:hAnsi="Arial" w:cs="Arial"/>
          <w:sz w:val="24"/>
          <w:szCs w:val="24"/>
          <w:u w:val="single"/>
        </w:rPr>
      </w:pPr>
      <w:r w:rsidRPr="00167794">
        <w:rPr>
          <w:rFonts w:ascii="Arial" w:hAnsi="Arial" w:cs="Arial"/>
          <w:b/>
          <w:sz w:val="24"/>
          <w:szCs w:val="24"/>
          <w:u w:val="single"/>
        </w:rPr>
        <w:t>RESOLVED</w:t>
      </w:r>
      <w:r w:rsidRPr="00167794">
        <w:rPr>
          <w:rFonts w:ascii="Arial" w:hAnsi="Arial" w:cs="Arial"/>
          <w:b/>
          <w:sz w:val="24"/>
          <w:szCs w:val="24"/>
        </w:rPr>
        <w:t xml:space="preserve"> – that with regard to planning application TWC/2010/005</w:t>
      </w:r>
      <w:r w:rsidR="00C543E3">
        <w:rPr>
          <w:rFonts w:ascii="Arial" w:hAnsi="Arial" w:cs="Arial"/>
          <w:b/>
          <w:sz w:val="24"/>
          <w:szCs w:val="24"/>
        </w:rPr>
        <w:t>5</w:t>
      </w:r>
      <w:r w:rsidRPr="00167794">
        <w:rPr>
          <w:rFonts w:ascii="Arial" w:hAnsi="Arial" w:cs="Arial"/>
          <w:b/>
          <w:sz w:val="24"/>
          <w:szCs w:val="24"/>
        </w:rPr>
        <w:t xml:space="preserve"> planning permission be granted subject to the conditions as set out in the report with the removal of I Custom Informative stating that Redland roof tiles not approved and the imposition of a condition stating ‘roofing materials as approved’.</w:t>
      </w:r>
    </w:p>
    <w:p w:rsidR="00C07185" w:rsidRDefault="00C07185" w:rsidP="00A9013E">
      <w:pPr>
        <w:spacing w:after="0" w:line="240" w:lineRule="auto"/>
        <w:rPr>
          <w:rFonts w:ascii="Arial" w:hAnsi="Arial" w:cs="Arial"/>
          <w:sz w:val="24"/>
          <w:u w:val="single"/>
        </w:rPr>
      </w:pPr>
    </w:p>
    <w:p w:rsidR="00C07185" w:rsidRDefault="00C07185" w:rsidP="00C07185">
      <w:pPr>
        <w:pStyle w:val="Header"/>
        <w:tabs>
          <w:tab w:val="clear" w:pos="4153"/>
          <w:tab w:val="clear" w:pos="8306"/>
        </w:tabs>
        <w:ind w:left="720" w:hanging="720"/>
        <w:rPr>
          <w:rFonts w:cs="Arial"/>
          <w:sz w:val="24"/>
          <w:u w:val="single"/>
        </w:rPr>
      </w:pPr>
      <w:r>
        <w:rPr>
          <w:rFonts w:cs="Arial"/>
          <w:sz w:val="24"/>
        </w:rPr>
        <w:t>(b)</w:t>
      </w:r>
      <w:r>
        <w:rPr>
          <w:rFonts w:cs="Arial"/>
          <w:sz w:val="24"/>
        </w:rPr>
        <w:tab/>
      </w:r>
      <w:r w:rsidRPr="00C07185">
        <w:rPr>
          <w:rFonts w:cs="Arial"/>
          <w:sz w:val="24"/>
          <w:u w:val="single"/>
        </w:rPr>
        <w:t xml:space="preserve">TWC/2010/0200 </w:t>
      </w:r>
      <w:r w:rsidR="000175F6">
        <w:rPr>
          <w:rFonts w:cs="Arial"/>
          <w:sz w:val="24"/>
          <w:u w:val="single"/>
        </w:rPr>
        <w:t>-</w:t>
      </w:r>
      <w:r w:rsidRPr="00C07185">
        <w:rPr>
          <w:rFonts w:cs="Arial"/>
          <w:sz w:val="24"/>
          <w:u w:val="single"/>
        </w:rPr>
        <w:t xml:space="preserve"> Capewell Works, </w:t>
      </w:r>
      <w:smartTag w:uri="urn:schemas-microsoft-com:office:smarttags" w:element="Street">
        <w:smartTag w:uri="urn:schemas-microsoft-com:office:smarttags" w:element="address">
          <w:r w:rsidRPr="00C07185">
            <w:rPr>
              <w:rFonts w:cs="Arial"/>
              <w:sz w:val="24"/>
              <w:u w:val="single"/>
            </w:rPr>
            <w:t>Sommerfield Road</w:t>
          </w:r>
        </w:smartTag>
      </w:smartTag>
      <w:r w:rsidRPr="00C07185">
        <w:rPr>
          <w:rFonts w:cs="Arial"/>
          <w:sz w:val="24"/>
          <w:u w:val="single"/>
        </w:rPr>
        <w:t>, Trench Lock, Telford, Shropshire</w:t>
      </w:r>
    </w:p>
    <w:p w:rsidR="00C07185" w:rsidRDefault="00C07185" w:rsidP="00C07185">
      <w:pPr>
        <w:pStyle w:val="Header"/>
        <w:tabs>
          <w:tab w:val="clear" w:pos="4153"/>
          <w:tab w:val="clear" w:pos="8306"/>
        </w:tabs>
        <w:ind w:left="720" w:hanging="720"/>
        <w:rPr>
          <w:rFonts w:cs="Arial"/>
          <w:sz w:val="24"/>
        </w:rPr>
      </w:pPr>
    </w:p>
    <w:p w:rsidR="00DC45B7" w:rsidRPr="00DC45B7" w:rsidRDefault="00DC45B7" w:rsidP="00DC45B7">
      <w:pPr>
        <w:spacing w:after="0" w:line="240" w:lineRule="auto"/>
        <w:jc w:val="both"/>
        <w:rPr>
          <w:rFonts w:ascii="Arial" w:hAnsi="Arial" w:cs="Arial"/>
          <w:sz w:val="24"/>
          <w:szCs w:val="24"/>
        </w:rPr>
      </w:pPr>
      <w:r>
        <w:rPr>
          <w:rFonts w:ascii="Arial" w:hAnsi="Arial" w:cs="Arial"/>
          <w:sz w:val="24"/>
          <w:szCs w:val="24"/>
        </w:rPr>
        <w:t>As Members were aware o</w:t>
      </w:r>
      <w:r w:rsidRPr="00DC45B7">
        <w:rPr>
          <w:rFonts w:ascii="Arial" w:hAnsi="Arial" w:cs="Arial"/>
          <w:sz w:val="24"/>
          <w:szCs w:val="24"/>
        </w:rPr>
        <w:t>utline planning permission was granted by</w:t>
      </w:r>
      <w:r>
        <w:rPr>
          <w:rFonts w:ascii="Arial" w:hAnsi="Arial" w:cs="Arial"/>
          <w:sz w:val="24"/>
          <w:szCs w:val="24"/>
        </w:rPr>
        <w:t xml:space="preserve"> the </w:t>
      </w:r>
      <w:r w:rsidRPr="00DC45B7">
        <w:rPr>
          <w:rFonts w:ascii="Arial" w:hAnsi="Arial" w:cs="Arial"/>
          <w:sz w:val="24"/>
          <w:szCs w:val="24"/>
        </w:rPr>
        <w:t>Plans Board in October 2009 for residential development subject to a Section 106 agreement</w:t>
      </w:r>
      <w:r>
        <w:rPr>
          <w:rFonts w:ascii="Arial" w:hAnsi="Arial" w:cs="Arial"/>
          <w:sz w:val="24"/>
          <w:szCs w:val="24"/>
        </w:rPr>
        <w:t>, which remain</w:t>
      </w:r>
      <w:r w:rsidR="00167794">
        <w:rPr>
          <w:rFonts w:ascii="Arial" w:hAnsi="Arial" w:cs="Arial"/>
          <w:sz w:val="24"/>
          <w:szCs w:val="24"/>
        </w:rPr>
        <w:t>ed</w:t>
      </w:r>
      <w:r>
        <w:rPr>
          <w:rFonts w:ascii="Arial" w:hAnsi="Arial" w:cs="Arial"/>
          <w:sz w:val="24"/>
          <w:szCs w:val="24"/>
        </w:rPr>
        <w:t xml:space="preserve"> unchanged.  </w:t>
      </w:r>
      <w:r w:rsidRPr="00DC45B7">
        <w:rPr>
          <w:rFonts w:ascii="Arial" w:hAnsi="Arial" w:cs="Arial"/>
          <w:sz w:val="24"/>
          <w:szCs w:val="24"/>
        </w:rPr>
        <w:t xml:space="preserve">This </w:t>
      </w:r>
      <w:r>
        <w:rPr>
          <w:rFonts w:ascii="Arial" w:hAnsi="Arial" w:cs="Arial"/>
          <w:sz w:val="24"/>
          <w:szCs w:val="24"/>
        </w:rPr>
        <w:t>was</w:t>
      </w:r>
      <w:r w:rsidRPr="00DC45B7">
        <w:rPr>
          <w:rFonts w:ascii="Arial" w:hAnsi="Arial" w:cs="Arial"/>
          <w:sz w:val="24"/>
          <w:szCs w:val="24"/>
        </w:rPr>
        <w:t xml:space="preserve"> a Reserved Matters application for approval of </w:t>
      </w:r>
      <w:r>
        <w:rPr>
          <w:rFonts w:ascii="Arial" w:hAnsi="Arial" w:cs="Arial"/>
          <w:sz w:val="24"/>
          <w:szCs w:val="24"/>
        </w:rPr>
        <w:t xml:space="preserve">the </w:t>
      </w:r>
      <w:r w:rsidRPr="00DC45B7">
        <w:rPr>
          <w:rFonts w:ascii="Arial" w:hAnsi="Arial" w:cs="Arial"/>
          <w:sz w:val="24"/>
          <w:szCs w:val="24"/>
        </w:rPr>
        <w:t>layout, scale and appearance of residential development comprising 23</w:t>
      </w:r>
      <w:r w:rsidR="00167794">
        <w:rPr>
          <w:rFonts w:ascii="Arial" w:hAnsi="Arial" w:cs="Arial"/>
          <w:sz w:val="24"/>
          <w:szCs w:val="24"/>
        </w:rPr>
        <w:t>4</w:t>
      </w:r>
      <w:r w:rsidRPr="00DC45B7">
        <w:rPr>
          <w:rFonts w:ascii="Arial" w:hAnsi="Arial" w:cs="Arial"/>
          <w:sz w:val="24"/>
          <w:szCs w:val="24"/>
        </w:rPr>
        <w:t xml:space="preserve"> houses</w:t>
      </w:r>
      <w:r>
        <w:rPr>
          <w:rFonts w:ascii="Arial" w:hAnsi="Arial" w:cs="Arial"/>
          <w:sz w:val="24"/>
          <w:szCs w:val="24"/>
        </w:rPr>
        <w:t xml:space="preserve">.  </w:t>
      </w:r>
      <w:r w:rsidRPr="00DC45B7">
        <w:rPr>
          <w:rFonts w:ascii="Arial" w:hAnsi="Arial" w:cs="Arial"/>
          <w:sz w:val="24"/>
          <w:szCs w:val="24"/>
        </w:rPr>
        <w:t>The 9.4</w:t>
      </w:r>
      <w:r>
        <w:rPr>
          <w:rFonts w:ascii="Arial" w:hAnsi="Arial" w:cs="Arial"/>
          <w:sz w:val="24"/>
          <w:szCs w:val="24"/>
        </w:rPr>
        <w:t xml:space="preserve">ha. </w:t>
      </w:r>
      <w:r w:rsidRPr="00DC45B7">
        <w:rPr>
          <w:rFonts w:ascii="Arial" w:hAnsi="Arial" w:cs="Arial"/>
          <w:sz w:val="24"/>
          <w:szCs w:val="24"/>
        </w:rPr>
        <w:t xml:space="preserve">site </w:t>
      </w:r>
      <w:r>
        <w:rPr>
          <w:rFonts w:ascii="Arial" w:hAnsi="Arial" w:cs="Arial"/>
          <w:sz w:val="24"/>
          <w:szCs w:val="24"/>
        </w:rPr>
        <w:t xml:space="preserve">would </w:t>
      </w:r>
      <w:r w:rsidRPr="00DC45B7">
        <w:rPr>
          <w:rFonts w:ascii="Arial" w:hAnsi="Arial" w:cs="Arial"/>
          <w:sz w:val="24"/>
          <w:szCs w:val="24"/>
        </w:rPr>
        <w:t>comprise a mix of detached and terraced dwelling</w:t>
      </w:r>
      <w:r>
        <w:rPr>
          <w:rFonts w:ascii="Arial" w:hAnsi="Arial" w:cs="Arial"/>
          <w:sz w:val="24"/>
          <w:szCs w:val="24"/>
        </w:rPr>
        <w:t xml:space="preserve"> </w:t>
      </w:r>
      <w:r w:rsidRPr="00DC45B7">
        <w:rPr>
          <w:rFonts w:ascii="Arial" w:hAnsi="Arial" w:cs="Arial"/>
          <w:sz w:val="24"/>
          <w:szCs w:val="24"/>
        </w:rPr>
        <w:t xml:space="preserve">houses with a 0.75ha open space LEAP provision and a 1.45ha retained existing woodland.  A single access point </w:t>
      </w:r>
      <w:r w:rsidR="00167794">
        <w:rPr>
          <w:rFonts w:ascii="Arial" w:hAnsi="Arial" w:cs="Arial"/>
          <w:sz w:val="24"/>
          <w:szCs w:val="24"/>
        </w:rPr>
        <w:t xml:space="preserve">would </w:t>
      </w:r>
      <w:r w:rsidRPr="00DC45B7">
        <w:rPr>
          <w:rFonts w:ascii="Arial" w:hAnsi="Arial" w:cs="Arial"/>
          <w:sz w:val="24"/>
          <w:szCs w:val="24"/>
        </w:rPr>
        <w:t>serve the development off Sommerfield Road</w:t>
      </w:r>
      <w:r>
        <w:rPr>
          <w:rFonts w:ascii="Arial" w:hAnsi="Arial" w:cs="Arial"/>
          <w:sz w:val="24"/>
          <w:szCs w:val="24"/>
        </w:rPr>
        <w:t xml:space="preserve"> and </w:t>
      </w:r>
      <w:r w:rsidRPr="00DC45B7">
        <w:rPr>
          <w:rFonts w:ascii="Arial" w:hAnsi="Arial" w:cs="Arial"/>
          <w:sz w:val="24"/>
          <w:szCs w:val="24"/>
        </w:rPr>
        <w:t>then split into a series of interconnecting highways and culs</w:t>
      </w:r>
      <w:r>
        <w:rPr>
          <w:rFonts w:ascii="Arial" w:hAnsi="Arial" w:cs="Arial"/>
          <w:sz w:val="24"/>
          <w:szCs w:val="24"/>
        </w:rPr>
        <w:t>-</w:t>
      </w:r>
      <w:r w:rsidRPr="00DC45B7">
        <w:rPr>
          <w:rFonts w:ascii="Arial" w:hAnsi="Arial" w:cs="Arial"/>
          <w:sz w:val="24"/>
          <w:szCs w:val="24"/>
        </w:rPr>
        <w:t xml:space="preserve"> de</w:t>
      </w:r>
      <w:r>
        <w:rPr>
          <w:rFonts w:ascii="Arial" w:hAnsi="Arial" w:cs="Arial"/>
          <w:sz w:val="24"/>
          <w:szCs w:val="24"/>
        </w:rPr>
        <w:t>-</w:t>
      </w:r>
      <w:r w:rsidRPr="00DC45B7">
        <w:rPr>
          <w:rFonts w:ascii="Arial" w:hAnsi="Arial" w:cs="Arial"/>
          <w:sz w:val="24"/>
          <w:szCs w:val="24"/>
        </w:rPr>
        <w:t xml:space="preserve"> sac within the estate proper.  A particularly important requirement </w:t>
      </w:r>
      <w:r>
        <w:rPr>
          <w:rFonts w:ascii="Arial" w:hAnsi="Arial" w:cs="Arial"/>
          <w:sz w:val="24"/>
          <w:szCs w:val="24"/>
        </w:rPr>
        <w:t>was</w:t>
      </w:r>
      <w:r w:rsidRPr="00DC45B7">
        <w:rPr>
          <w:rFonts w:ascii="Arial" w:hAnsi="Arial" w:cs="Arial"/>
          <w:sz w:val="24"/>
          <w:szCs w:val="24"/>
        </w:rPr>
        <w:t xml:space="preserve"> to protect future residents from the effects of noise emanating from the A442 Queensway and </w:t>
      </w:r>
      <w:r w:rsidRPr="00DC45B7">
        <w:rPr>
          <w:rFonts w:ascii="Arial" w:hAnsi="Arial" w:cs="Arial"/>
          <w:sz w:val="24"/>
          <w:szCs w:val="24"/>
        </w:rPr>
        <w:lastRenderedPageBreak/>
        <w:t xml:space="preserve">development along the northern part of the site </w:t>
      </w:r>
      <w:r w:rsidR="00167794">
        <w:rPr>
          <w:rFonts w:ascii="Arial" w:hAnsi="Arial" w:cs="Arial"/>
          <w:sz w:val="24"/>
          <w:szCs w:val="24"/>
        </w:rPr>
        <w:t>would be</w:t>
      </w:r>
      <w:r>
        <w:rPr>
          <w:rFonts w:ascii="Arial" w:hAnsi="Arial" w:cs="Arial"/>
          <w:sz w:val="24"/>
          <w:szCs w:val="24"/>
        </w:rPr>
        <w:t xml:space="preserve"> </w:t>
      </w:r>
      <w:r w:rsidRPr="00DC45B7">
        <w:rPr>
          <w:rFonts w:ascii="Arial" w:hAnsi="Arial" w:cs="Arial"/>
          <w:sz w:val="24"/>
          <w:szCs w:val="24"/>
        </w:rPr>
        <w:t xml:space="preserve">pulled back and </w:t>
      </w:r>
      <w:r>
        <w:rPr>
          <w:rFonts w:ascii="Arial" w:hAnsi="Arial" w:cs="Arial"/>
          <w:sz w:val="24"/>
          <w:szCs w:val="24"/>
        </w:rPr>
        <w:t xml:space="preserve">an </w:t>
      </w:r>
      <w:r w:rsidRPr="00DC45B7">
        <w:rPr>
          <w:rFonts w:ascii="Arial" w:hAnsi="Arial" w:cs="Arial"/>
          <w:sz w:val="24"/>
          <w:szCs w:val="24"/>
        </w:rPr>
        <w:t>acoustic barrier provided to secure acceptable noise limits attached as conditions to the outline permission.</w:t>
      </w:r>
    </w:p>
    <w:p w:rsidR="00DC45B7" w:rsidRPr="00DC45B7" w:rsidRDefault="00DC45B7" w:rsidP="00DC45B7">
      <w:pPr>
        <w:spacing w:after="0" w:line="240" w:lineRule="auto"/>
        <w:rPr>
          <w:rFonts w:ascii="Arial" w:hAnsi="Arial" w:cs="Arial"/>
          <w:sz w:val="24"/>
          <w:szCs w:val="24"/>
        </w:rPr>
      </w:pPr>
    </w:p>
    <w:p w:rsidR="00DC45B7" w:rsidRPr="00DC45B7" w:rsidRDefault="00DC45B7" w:rsidP="00DC45B7">
      <w:pPr>
        <w:spacing w:after="0" w:line="240" w:lineRule="auto"/>
        <w:jc w:val="both"/>
        <w:rPr>
          <w:rFonts w:ascii="Arial" w:hAnsi="Arial" w:cs="Arial"/>
          <w:sz w:val="24"/>
          <w:szCs w:val="24"/>
        </w:rPr>
      </w:pPr>
      <w:r w:rsidRPr="00DC45B7">
        <w:rPr>
          <w:rFonts w:ascii="Arial" w:hAnsi="Arial" w:cs="Arial"/>
          <w:sz w:val="24"/>
          <w:szCs w:val="24"/>
        </w:rPr>
        <w:t xml:space="preserve">Since the application was submitted </w:t>
      </w:r>
      <w:r>
        <w:rPr>
          <w:rFonts w:ascii="Arial" w:hAnsi="Arial" w:cs="Arial"/>
          <w:sz w:val="24"/>
          <w:szCs w:val="24"/>
        </w:rPr>
        <w:t xml:space="preserve">it had been </w:t>
      </w:r>
      <w:r w:rsidRPr="00DC45B7">
        <w:rPr>
          <w:rFonts w:ascii="Arial" w:hAnsi="Arial" w:cs="Arial"/>
          <w:sz w:val="24"/>
          <w:szCs w:val="24"/>
        </w:rPr>
        <w:t>revised to incorporate design improvements and to secure improved noise protection along the northern boundary</w:t>
      </w:r>
      <w:r>
        <w:rPr>
          <w:rFonts w:ascii="Arial" w:hAnsi="Arial" w:cs="Arial"/>
          <w:sz w:val="24"/>
          <w:szCs w:val="24"/>
        </w:rPr>
        <w:t xml:space="preserve">, </w:t>
      </w:r>
      <w:r w:rsidRPr="00DC45B7">
        <w:rPr>
          <w:rFonts w:ascii="Arial" w:hAnsi="Arial" w:cs="Arial"/>
          <w:sz w:val="24"/>
          <w:szCs w:val="24"/>
        </w:rPr>
        <w:t>result</w:t>
      </w:r>
      <w:r w:rsidR="006150B9">
        <w:rPr>
          <w:rFonts w:ascii="Arial" w:hAnsi="Arial" w:cs="Arial"/>
          <w:sz w:val="24"/>
          <w:szCs w:val="24"/>
        </w:rPr>
        <w:t>ing i</w:t>
      </w:r>
      <w:r w:rsidRPr="00DC45B7">
        <w:rPr>
          <w:rFonts w:ascii="Arial" w:hAnsi="Arial" w:cs="Arial"/>
          <w:sz w:val="24"/>
          <w:szCs w:val="24"/>
        </w:rPr>
        <w:t xml:space="preserve">n a slight reduction in the total number of houses </w:t>
      </w:r>
      <w:r>
        <w:rPr>
          <w:rFonts w:ascii="Arial" w:hAnsi="Arial" w:cs="Arial"/>
          <w:sz w:val="24"/>
          <w:szCs w:val="24"/>
        </w:rPr>
        <w:t xml:space="preserve">to be built.  </w:t>
      </w:r>
      <w:r w:rsidRPr="00DC45B7">
        <w:rPr>
          <w:rFonts w:ascii="Arial" w:hAnsi="Arial" w:cs="Arial"/>
          <w:sz w:val="24"/>
          <w:szCs w:val="24"/>
        </w:rPr>
        <w:t xml:space="preserve">A condition placed on the outline permission </w:t>
      </w:r>
      <w:r w:rsidR="006150B9">
        <w:rPr>
          <w:rFonts w:ascii="Arial" w:hAnsi="Arial" w:cs="Arial"/>
          <w:sz w:val="24"/>
          <w:szCs w:val="24"/>
        </w:rPr>
        <w:t xml:space="preserve">had </w:t>
      </w:r>
      <w:r w:rsidRPr="00DC45B7">
        <w:rPr>
          <w:rFonts w:ascii="Arial" w:hAnsi="Arial" w:cs="Arial"/>
          <w:sz w:val="24"/>
          <w:szCs w:val="24"/>
        </w:rPr>
        <w:t>permitted a lower density</w:t>
      </w:r>
      <w:r>
        <w:rPr>
          <w:rFonts w:ascii="Arial" w:hAnsi="Arial" w:cs="Arial"/>
          <w:sz w:val="24"/>
          <w:szCs w:val="24"/>
        </w:rPr>
        <w:t xml:space="preserve">, a minimum of 30 units per hectare, </w:t>
      </w:r>
      <w:r w:rsidRPr="00DC45B7">
        <w:rPr>
          <w:rFonts w:ascii="Arial" w:hAnsi="Arial" w:cs="Arial"/>
          <w:sz w:val="24"/>
          <w:szCs w:val="24"/>
        </w:rPr>
        <w:t>than would normally be required</w:t>
      </w:r>
      <w:r>
        <w:rPr>
          <w:rFonts w:ascii="Arial" w:hAnsi="Arial" w:cs="Arial"/>
          <w:sz w:val="24"/>
          <w:szCs w:val="24"/>
        </w:rPr>
        <w:t xml:space="preserve"> and</w:t>
      </w:r>
      <w:r w:rsidRPr="00DC45B7">
        <w:rPr>
          <w:rFonts w:ascii="Arial" w:hAnsi="Arial" w:cs="Arial"/>
          <w:sz w:val="24"/>
          <w:szCs w:val="24"/>
        </w:rPr>
        <w:t xml:space="preserve"> this ha</w:t>
      </w:r>
      <w:r>
        <w:rPr>
          <w:rFonts w:ascii="Arial" w:hAnsi="Arial" w:cs="Arial"/>
          <w:sz w:val="24"/>
          <w:szCs w:val="24"/>
        </w:rPr>
        <w:t>d</w:t>
      </w:r>
      <w:r w:rsidRPr="00DC45B7">
        <w:rPr>
          <w:rFonts w:ascii="Arial" w:hAnsi="Arial" w:cs="Arial"/>
          <w:sz w:val="24"/>
          <w:szCs w:val="24"/>
        </w:rPr>
        <w:t xml:space="preserve"> generally been achieved with a mix of </w:t>
      </w:r>
      <w:r>
        <w:rPr>
          <w:rFonts w:ascii="Arial" w:hAnsi="Arial" w:cs="Arial"/>
          <w:sz w:val="24"/>
          <w:szCs w:val="24"/>
        </w:rPr>
        <w:t xml:space="preserve">3 and 4 </w:t>
      </w:r>
      <w:r w:rsidRPr="00DC45B7">
        <w:rPr>
          <w:rFonts w:ascii="Arial" w:hAnsi="Arial" w:cs="Arial"/>
          <w:sz w:val="24"/>
          <w:szCs w:val="24"/>
        </w:rPr>
        <w:t>bedroom detached and 2 bed terraced units.  Members w</w:t>
      </w:r>
      <w:r>
        <w:rPr>
          <w:rFonts w:ascii="Arial" w:hAnsi="Arial" w:cs="Arial"/>
          <w:sz w:val="24"/>
          <w:szCs w:val="24"/>
        </w:rPr>
        <w:t xml:space="preserve">ere </w:t>
      </w:r>
      <w:r w:rsidRPr="00DC45B7">
        <w:rPr>
          <w:rFonts w:ascii="Arial" w:hAnsi="Arial" w:cs="Arial"/>
          <w:sz w:val="24"/>
          <w:szCs w:val="24"/>
        </w:rPr>
        <w:t xml:space="preserve">aware that the Secretary of State </w:t>
      </w:r>
      <w:r>
        <w:rPr>
          <w:rFonts w:ascii="Arial" w:hAnsi="Arial" w:cs="Arial"/>
          <w:sz w:val="24"/>
          <w:szCs w:val="24"/>
        </w:rPr>
        <w:t xml:space="preserve">had </w:t>
      </w:r>
      <w:r w:rsidRPr="00DC45B7">
        <w:rPr>
          <w:rFonts w:ascii="Arial" w:hAnsi="Arial" w:cs="Arial"/>
          <w:sz w:val="24"/>
          <w:szCs w:val="24"/>
        </w:rPr>
        <w:t>recently announced the abolition of minimum density standards</w:t>
      </w:r>
    </w:p>
    <w:p w:rsidR="00DC45B7" w:rsidRPr="00DC45B7" w:rsidRDefault="00DC45B7" w:rsidP="00DC45B7">
      <w:pPr>
        <w:spacing w:after="0" w:line="240" w:lineRule="auto"/>
        <w:rPr>
          <w:rFonts w:ascii="Arial" w:hAnsi="Arial" w:cs="Arial"/>
          <w:sz w:val="24"/>
          <w:szCs w:val="24"/>
        </w:rPr>
      </w:pPr>
    </w:p>
    <w:p w:rsidR="006150B9" w:rsidRDefault="00DC45B7" w:rsidP="00DF1756">
      <w:pPr>
        <w:spacing w:after="0" w:line="240" w:lineRule="auto"/>
        <w:jc w:val="both"/>
        <w:rPr>
          <w:rFonts w:ascii="Arial" w:hAnsi="Arial" w:cs="Arial"/>
          <w:sz w:val="24"/>
          <w:szCs w:val="24"/>
        </w:rPr>
      </w:pPr>
      <w:r w:rsidRPr="00DC45B7">
        <w:rPr>
          <w:rFonts w:ascii="Arial" w:hAnsi="Arial" w:cs="Arial"/>
          <w:sz w:val="24"/>
          <w:szCs w:val="24"/>
        </w:rPr>
        <w:t>The development ha</w:t>
      </w:r>
      <w:r>
        <w:rPr>
          <w:rFonts w:ascii="Arial" w:hAnsi="Arial" w:cs="Arial"/>
          <w:sz w:val="24"/>
          <w:szCs w:val="24"/>
        </w:rPr>
        <w:t>d</w:t>
      </w:r>
      <w:r w:rsidRPr="00DC45B7">
        <w:rPr>
          <w:rFonts w:ascii="Arial" w:hAnsi="Arial" w:cs="Arial"/>
          <w:sz w:val="24"/>
          <w:szCs w:val="24"/>
        </w:rPr>
        <w:t xml:space="preserve"> been designed utilising Redrow’s standard house types</w:t>
      </w:r>
      <w:r w:rsidR="00DF1756">
        <w:rPr>
          <w:rFonts w:ascii="Arial" w:hAnsi="Arial" w:cs="Arial"/>
          <w:sz w:val="24"/>
          <w:szCs w:val="24"/>
        </w:rPr>
        <w:t xml:space="preserve"> comprising two-storey a</w:t>
      </w:r>
      <w:r w:rsidRPr="00DC45B7">
        <w:rPr>
          <w:rFonts w:ascii="Arial" w:hAnsi="Arial" w:cs="Arial"/>
          <w:sz w:val="24"/>
          <w:szCs w:val="24"/>
        </w:rPr>
        <w:t>rts and crafts designs</w:t>
      </w:r>
      <w:r w:rsidR="00DF1756">
        <w:rPr>
          <w:rFonts w:ascii="Arial" w:hAnsi="Arial" w:cs="Arial"/>
          <w:sz w:val="24"/>
          <w:szCs w:val="24"/>
        </w:rPr>
        <w:t xml:space="preserve"> of a </w:t>
      </w:r>
      <w:r w:rsidRPr="00DC45B7">
        <w:rPr>
          <w:rFonts w:ascii="Arial" w:hAnsi="Arial" w:cs="Arial"/>
          <w:sz w:val="24"/>
          <w:szCs w:val="24"/>
        </w:rPr>
        <w:t>mix of brick and render elevations with tile</w:t>
      </w:r>
      <w:r>
        <w:rPr>
          <w:rFonts w:ascii="Arial" w:hAnsi="Arial" w:cs="Arial"/>
          <w:sz w:val="24"/>
          <w:szCs w:val="24"/>
        </w:rPr>
        <w:t xml:space="preserve">d </w:t>
      </w:r>
      <w:r w:rsidRPr="00DC45B7">
        <w:rPr>
          <w:rFonts w:ascii="Arial" w:hAnsi="Arial" w:cs="Arial"/>
          <w:sz w:val="24"/>
          <w:szCs w:val="24"/>
        </w:rPr>
        <w:t>roofs.  The development include</w:t>
      </w:r>
      <w:r>
        <w:rPr>
          <w:rFonts w:ascii="Arial" w:hAnsi="Arial" w:cs="Arial"/>
          <w:sz w:val="24"/>
          <w:szCs w:val="24"/>
        </w:rPr>
        <w:t>d</w:t>
      </w:r>
      <w:r w:rsidRPr="00DC45B7">
        <w:rPr>
          <w:rFonts w:ascii="Arial" w:hAnsi="Arial" w:cs="Arial"/>
          <w:sz w:val="24"/>
          <w:szCs w:val="24"/>
        </w:rPr>
        <w:t xml:space="preserve"> provision of a Local Equipped Area of Play </w:t>
      </w:r>
      <w:r>
        <w:rPr>
          <w:rFonts w:ascii="Arial" w:hAnsi="Arial" w:cs="Arial"/>
          <w:sz w:val="24"/>
          <w:szCs w:val="24"/>
        </w:rPr>
        <w:t>at its centre and, u</w:t>
      </w:r>
      <w:r w:rsidRPr="00DC45B7">
        <w:rPr>
          <w:rFonts w:ascii="Arial" w:hAnsi="Arial" w:cs="Arial"/>
          <w:sz w:val="24"/>
          <w:szCs w:val="24"/>
        </w:rPr>
        <w:t xml:space="preserve">nder the outline permission and </w:t>
      </w:r>
      <w:r>
        <w:rPr>
          <w:rFonts w:ascii="Arial" w:hAnsi="Arial" w:cs="Arial"/>
          <w:sz w:val="24"/>
          <w:szCs w:val="24"/>
        </w:rPr>
        <w:t>S</w:t>
      </w:r>
      <w:r w:rsidRPr="00DC45B7">
        <w:rPr>
          <w:rFonts w:ascii="Arial" w:hAnsi="Arial" w:cs="Arial"/>
          <w:sz w:val="24"/>
          <w:szCs w:val="24"/>
        </w:rPr>
        <w:t xml:space="preserve">ection 106 Obligation, it </w:t>
      </w:r>
      <w:r>
        <w:rPr>
          <w:rFonts w:ascii="Arial" w:hAnsi="Arial" w:cs="Arial"/>
          <w:sz w:val="24"/>
          <w:szCs w:val="24"/>
        </w:rPr>
        <w:t>was</w:t>
      </w:r>
      <w:r w:rsidRPr="00DC45B7">
        <w:rPr>
          <w:rFonts w:ascii="Arial" w:hAnsi="Arial" w:cs="Arial"/>
          <w:sz w:val="24"/>
          <w:szCs w:val="24"/>
        </w:rPr>
        <w:t xml:space="preserve"> intended that th</w:t>
      </w:r>
      <w:r w:rsidR="00DF1756">
        <w:rPr>
          <w:rFonts w:ascii="Arial" w:hAnsi="Arial" w:cs="Arial"/>
          <w:sz w:val="24"/>
          <w:szCs w:val="24"/>
        </w:rPr>
        <w:t xml:space="preserve">is </w:t>
      </w:r>
      <w:r w:rsidRPr="00DC45B7">
        <w:rPr>
          <w:rFonts w:ascii="Arial" w:hAnsi="Arial" w:cs="Arial"/>
          <w:sz w:val="24"/>
          <w:szCs w:val="24"/>
        </w:rPr>
        <w:t xml:space="preserve">be provided in accordance with Council specifications and adopted by the Council under a management arrangement and payment of a commuted sum.  </w:t>
      </w:r>
      <w:r>
        <w:rPr>
          <w:rFonts w:ascii="Arial" w:hAnsi="Arial" w:cs="Arial"/>
          <w:sz w:val="24"/>
          <w:szCs w:val="24"/>
        </w:rPr>
        <w:t xml:space="preserve">Whilst no </w:t>
      </w:r>
      <w:r w:rsidRPr="00DC45B7">
        <w:rPr>
          <w:rFonts w:ascii="Arial" w:hAnsi="Arial" w:cs="Arial"/>
          <w:sz w:val="24"/>
          <w:szCs w:val="24"/>
        </w:rPr>
        <w:t xml:space="preserve">affordable housing </w:t>
      </w:r>
      <w:r>
        <w:rPr>
          <w:rFonts w:ascii="Arial" w:hAnsi="Arial" w:cs="Arial"/>
          <w:sz w:val="24"/>
          <w:szCs w:val="24"/>
        </w:rPr>
        <w:t xml:space="preserve">was currently proposed, </w:t>
      </w:r>
      <w:r w:rsidRPr="00DC45B7">
        <w:rPr>
          <w:rFonts w:ascii="Arial" w:hAnsi="Arial" w:cs="Arial"/>
          <w:sz w:val="24"/>
          <w:szCs w:val="24"/>
        </w:rPr>
        <w:t>in line with the agreement secured</w:t>
      </w:r>
      <w:r w:rsidR="006150B9">
        <w:rPr>
          <w:rFonts w:ascii="Arial" w:hAnsi="Arial" w:cs="Arial"/>
          <w:sz w:val="24"/>
          <w:szCs w:val="24"/>
        </w:rPr>
        <w:t xml:space="preserve"> under the outline permission, s</w:t>
      </w:r>
      <w:r w:rsidRPr="00DC45B7">
        <w:rPr>
          <w:rFonts w:ascii="Arial" w:hAnsi="Arial" w:cs="Arial"/>
          <w:sz w:val="24"/>
          <w:szCs w:val="24"/>
        </w:rPr>
        <w:t xml:space="preserve">hould the development not proceed at a reasonable pace, the </w:t>
      </w:r>
      <w:r>
        <w:rPr>
          <w:rFonts w:ascii="Arial" w:hAnsi="Arial" w:cs="Arial"/>
          <w:sz w:val="24"/>
          <w:szCs w:val="24"/>
        </w:rPr>
        <w:t>S</w:t>
      </w:r>
      <w:r w:rsidRPr="00DC45B7">
        <w:rPr>
          <w:rFonts w:ascii="Arial" w:hAnsi="Arial" w:cs="Arial"/>
          <w:sz w:val="24"/>
          <w:szCs w:val="24"/>
        </w:rPr>
        <w:t>ection 106 provide</w:t>
      </w:r>
      <w:r w:rsidR="006150B9">
        <w:rPr>
          <w:rFonts w:ascii="Arial" w:hAnsi="Arial" w:cs="Arial"/>
          <w:sz w:val="24"/>
          <w:szCs w:val="24"/>
        </w:rPr>
        <w:t>d</w:t>
      </w:r>
      <w:r w:rsidRPr="00DC45B7">
        <w:rPr>
          <w:rFonts w:ascii="Arial" w:hAnsi="Arial" w:cs="Arial"/>
          <w:sz w:val="24"/>
          <w:szCs w:val="24"/>
        </w:rPr>
        <w:t xml:space="preserve"> for </w:t>
      </w:r>
      <w:r w:rsidR="006150B9">
        <w:rPr>
          <w:rFonts w:ascii="Arial" w:hAnsi="Arial" w:cs="Arial"/>
          <w:sz w:val="24"/>
          <w:szCs w:val="24"/>
        </w:rPr>
        <w:t xml:space="preserve">this </w:t>
      </w:r>
      <w:r w:rsidRPr="00DC45B7">
        <w:rPr>
          <w:rFonts w:ascii="Arial" w:hAnsi="Arial" w:cs="Arial"/>
          <w:sz w:val="24"/>
          <w:szCs w:val="24"/>
        </w:rPr>
        <w:t xml:space="preserve">to be revisited.  </w:t>
      </w:r>
    </w:p>
    <w:p w:rsidR="006150B9" w:rsidRDefault="006150B9" w:rsidP="00DF1756">
      <w:pPr>
        <w:spacing w:after="0" w:line="240" w:lineRule="auto"/>
        <w:jc w:val="both"/>
        <w:rPr>
          <w:rFonts w:ascii="Arial" w:hAnsi="Arial" w:cs="Arial"/>
          <w:sz w:val="24"/>
          <w:szCs w:val="24"/>
        </w:rPr>
      </w:pPr>
    </w:p>
    <w:p w:rsidR="006150B9" w:rsidRPr="00DC45B7" w:rsidRDefault="00DC45B7" w:rsidP="00DF1756">
      <w:pPr>
        <w:spacing w:after="0" w:line="240" w:lineRule="auto"/>
        <w:jc w:val="both"/>
        <w:rPr>
          <w:rFonts w:ascii="Arial" w:hAnsi="Arial" w:cs="Arial"/>
          <w:sz w:val="24"/>
          <w:szCs w:val="24"/>
        </w:rPr>
      </w:pPr>
      <w:r w:rsidRPr="00DC45B7">
        <w:rPr>
          <w:rFonts w:ascii="Arial" w:hAnsi="Arial" w:cs="Arial"/>
          <w:sz w:val="24"/>
          <w:szCs w:val="24"/>
        </w:rPr>
        <w:t xml:space="preserve">The site </w:t>
      </w:r>
      <w:r w:rsidR="006150B9">
        <w:rPr>
          <w:rFonts w:ascii="Arial" w:hAnsi="Arial" w:cs="Arial"/>
          <w:sz w:val="24"/>
          <w:szCs w:val="24"/>
        </w:rPr>
        <w:t>was</w:t>
      </w:r>
      <w:r w:rsidR="00DF1756">
        <w:rPr>
          <w:rFonts w:ascii="Arial" w:hAnsi="Arial" w:cs="Arial"/>
          <w:sz w:val="24"/>
          <w:szCs w:val="24"/>
        </w:rPr>
        <w:t xml:space="preserve"> </w:t>
      </w:r>
      <w:r w:rsidRPr="00DC45B7">
        <w:rPr>
          <w:rFonts w:ascii="Arial" w:hAnsi="Arial" w:cs="Arial"/>
          <w:sz w:val="24"/>
          <w:szCs w:val="24"/>
        </w:rPr>
        <w:t>heavily contaminated from previous uses which w</w:t>
      </w:r>
      <w:r w:rsidR="006150B9">
        <w:rPr>
          <w:rFonts w:ascii="Arial" w:hAnsi="Arial" w:cs="Arial"/>
          <w:sz w:val="24"/>
          <w:szCs w:val="24"/>
        </w:rPr>
        <w:t>ould</w:t>
      </w:r>
      <w:r w:rsidRPr="00DC45B7">
        <w:rPr>
          <w:rFonts w:ascii="Arial" w:hAnsi="Arial" w:cs="Arial"/>
          <w:sz w:val="24"/>
          <w:szCs w:val="24"/>
        </w:rPr>
        <w:t xml:space="preserve"> require considerable remediation.  There </w:t>
      </w:r>
      <w:r w:rsidR="006150B9">
        <w:rPr>
          <w:rFonts w:ascii="Arial" w:hAnsi="Arial" w:cs="Arial"/>
          <w:sz w:val="24"/>
          <w:szCs w:val="24"/>
        </w:rPr>
        <w:t>were</w:t>
      </w:r>
      <w:r w:rsidRPr="00DC45B7">
        <w:rPr>
          <w:rFonts w:ascii="Arial" w:hAnsi="Arial" w:cs="Arial"/>
          <w:sz w:val="24"/>
          <w:szCs w:val="24"/>
        </w:rPr>
        <w:t xml:space="preserve"> drainage issues due to the maze of pipes and chambers beneath the site for the abstraction of mine water and to feed Middle Pool, including a serpentine chamber that remove</w:t>
      </w:r>
      <w:r w:rsidR="006150B9">
        <w:rPr>
          <w:rFonts w:ascii="Arial" w:hAnsi="Arial" w:cs="Arial"/>
          <w:sz w:val="24"/>
          <w:szCs w:val="24"/>
        </w:rPr>
        <w:t>d</w:t>
      </w:r>
      <w:r w:rsidRPr="00DC45B7">
        <w:rPr>
          <w:rFonts w:ascii="Arial" w:hAnsi="Arial" w:cs="Arial"/>
          <w:sz w:val="24"/>
          <w:szCs w:val="24"/>
        </w:rPr>
        <w:t xml:space="preserve"> iron ochre from the water. </w:t>
      </w:r>
      <w:r w:rsidR="00DF1756">
        <w:rPr>
          <w:rFonts w:ascii="Arial" w:hAnsi="Arial" w:cs="Arial"/>
          <w:sz w:val="24"/>
          <w:szCs w:val="24"/>
        </w:rPr>
        <w:t xml:space="preserve"> </w:t>
      </w:r>
      <w:r w:rsidR="006150B9" w:rsidRPr="00DC45B7">
        <w:rPr>
          <w:rFonts w:ascii="Arial" w:hAnsi="Arial" w:cs="Arial"/>
          <w:sz w:val="24"/>
          <w:szCs w:val="24"/>
        </w:rPr>
        <w:t>The design achieve</w:t>
      </w:r>
      <w:r w:rsidR="006150B9">
        <w:rPr>
          <w:rFonts w:ascii="Arial" w:hAnsi="Arial" w:cs="Arial"/>
          <w:sz w:val="24"/>
          <w:szCs w:val="24"/>
        </w:rPr>
        <w:t>d</w:t>
      </w:r>
      <w:r w:rsidR="006150B9" w:rsidRPr="00DC45B7">
        <w:rPr>
          <w:rFonts w:ascii="Arial" w:hAnsi="Arial" w:cs="Arial"/>
          <w:sz w:val="24"/>
          <w:szCs w:val="24"/>
        </w:rPr>
        <w:t xml:space="preserve"> sustainable attenuation of surface water run-off and provide</w:t>
      </w:r>
      <w:r w:rsidR="006150B9">
        <w:rPr>
          <w:rFonts w:ascii="Arial" w:hAnsi="Arial" w:cs="Arial"/>
          <w:sz w:val="24"/>
          <w:szCs w:val="24"/>
        </w:rPr>
        <w:t>d</w:t>
      </w:r>
      <w:r w:rsidR="006150B9" w:rsidRPr="00DC45B7">
        <w:rPr>
          <w:rFonts w:ascii="Arial" w:hAnsi="Arial" w:cs="Arial"/>
          <w:sz w:val="24"/>
          <w:szCs w:val="24"/>
        </w:rPr>
        <w:t xml:space="preserve"> proposals for the treatment of former mine-water via the restoration of the Serpentine.  The developer ha</w:t>
      </w:r>
      <w:r w:rsidR="006150B9">
        <w:rPr>
          <w:rFonts w:ascii="Arial" w:hAnsi="Arial" w:cs="Arial"/>
          <w:sz w:val="24"/>
          <w:szCs w:val="24"/>
        </w:rPr>
        <w:t>d</w:t>
      </w:r>
      <w:r w:rsidR="006150B9" w:rsidRPr="00DC45B7">
        <w:rPr>
          <w:rFonts w:ascii="Arial" w:hAnsi="Arial" w:cs="Arial"/>
          <w:sz w:val="24"/>
          <w:szCs w:val="24"/>
        </w:rPr>
        <w:t xml:space="preserve"> held discussions with the Authority with regard to possible future maintenance</w:t>
      </w:r>
      <w:r w:rsidR="006150B9">
        <w:rPr>
          <w:rFonts w:ascii="Arial" w:hAnsi="Arial" w:cs="Arial"/>
          <w:sz w:val="24"/>
          <w:szCs w:val="24"/>
        </w:rPr>
        <w:t xml:space="preserve"> which would be </w:t>
      </w:r>
      <w:r w:rsidR="006150B9" w:rsidRPr="00DC45B7">
        <w:rPr>
          <w:rFonts w:ascii="Arial" w:hAnsi="Arial" w:cs="Arial"/>
          <w:sz w:val="24"/>
          <w:szCs w:val="24"/>
        </w:rPr>
        <w:t>dealt with outside the planning process but w</w:t>
      </w:r>
      <w:r w:rsidR="006150B9">
        <w:rPr>
          <w:rFonts w:ascii="Arial" w:hAnsi="Arial" w:cs="Arial"/>
          <w:sz w:val="24"/>
          <w:szCs w:val="24"/>
        </w:rPr>
        <w:t>ould</w:t>
      </w:r>
      <w:r w:rsidR="006150B9" w:rsidRPr="00DC45B7">
        <w:rPr>
          <w:rFonts w:ascii="Arial" w:hAnsi="Arial" w:cs="Arial"/>
          <w:sz w:val="24"/>
          <w:szCs w:val="24"/>
        </w:rPr>
        <w:t xml:space="preserve"> involve commuted payments.</w:t>
      </w:r>
    </w:p>
    <w:p w:rsidR="00DC45B7" w:rsidRPr="00DC45B7" w:rsidRDefault="00DC45B7" w:rsidP="00DC45B7">
      <w:pPr>
        <w:spacing w:after="0" w:line="240" w:lineRule="auto"/>
        <w:rPr>
          <w:rFonts w:ascii="Arial" w:hAnsi="Arial" w:cs="Arial"/>
          <w:sz w:val="24"/>
          <w:szCs w:val="24"/>
        </w:rPr>
      </w:pPr>
    </w:p>
    <w:p w:rsidR="00DC45B7" w:rsidRPr="000321FA" w:rsidRDefault="006150B9" w:rsidP="00DF1756">
      <w:pPr>
        <w:spacing w:after="0" w:line="240" w:lineRule="auto"/>
        <w:jc w:val="both"/>
        <w:rPr>
          <w:rFonts w:ascii="Arial" w:hAnsi="Arial"/>
          <w:sz w:val="24"/>
        </w:rPr>
      </w:pPr>
      <w:r>
        <w:rPr>
          <w:rFonts w:ascii="Arial" w:hAnsi="Arial" w:cs="Arial"/>
          <w:sz w:val="24"/>
          <w:szCs w:val="24"/>
        </w:rPr>
        <w:t xml:space="preserve">Oakengates </w:t>
      </w:r>
      <w:r w:rsidR="00DC45B7" w:rsidRPr="00DC45B7">
        <w:rPr>
          <w:rFonts w:ascii="Arial" w:hAnsi="Arial" w:cs="Arial"/>
          <w:sz w:val="24"/>
          <w:szCs w:val="24"/>
        </w:rPr>
        <w:t>Town Council ha</w:t>
      </w:r>
      <w:r>
        <w:rPr>
          <w:rFonts w:ascii="Arial" w:hAnsi="Arial" w:cs="Arial"/>
          <w:sz w:val="24"/>
          <w:szCs w:val="24"/>
        </w:rPr>
        <w:t xml:space="preserve">d expressed </w:t>
      </w:r>
      <w:r w:rsidR="00DC45B7" w:rsidRPr="00DC45B7">
        <w:rPr>
          <w:rFonts w:ascii="Arial" w:hAnsi="Arial" w:cs="Arial"/>
          <w:sz w:val="24"/>
          <w:szCs w:val="24"/>
        </w:rPr>
        <w:t xml:space="preserve">major concerns regarding </w:t>
      </w:r>
      <w:r>
        <w:rPr>
          <w:rFonts w:ascii="Arial" w:hAnsi="Arial" w:cs="Arial"/>
          <w:sz w:val="24"/>
          <w:szCs w:val="24"/>
        </w:rPr>
        <w:t xml:space="preserve">the lack of community facilities for a development of this scale and British Waterways had raised concerns relating primarily to the drainage of the site.  Following discussions between the Council, British Waterways and Entec (the applicant’s planning consultants) agreement had been reached as to how the water flows would be diverted to fit the development scheme and that an appropriate commuted sum be agreed before commencement on site.  </w:t>
      </w:r>
      <w:r w:rsidR="00DC45B7" w:rsidRPr="00DC45B7">
        <w:rPr>
          <w:rFonts w:ascii="Arial" w:hAnsi="Arial" w:cs="Arial"/>
          <w:sz w:val="24"/>
          <w:szCs w:val="24"/>
        </w:rPr>
        <w:t xml:space="preserve">If an independent management company </w:t>
      </w:r>
      <w:r>
        <w:rPr>
          <w:rFonts w:ascii="Arial" w:hAnsi="Arial" w:cs="Arial"/>
          <w:sz w:val="24"/>
          <w:szCs w:val="24"/>
        </w:rPr>
        <w:t xml:space="preserve">was to </w:t>
      </w:r>
      <w:r w:rsidR="00DC45B7" w:rsidRPr="00DC45B7">
        <w:rPr>
          <w:rFonts w:ascii="Arial" w:hAnsi="Arial" w:cs="Arial"/>
          <w:sz w:val="24"/>
          <w:szCs w:val="24"/>
        </w:rPr>
        <w:t xml:space="preserve">be utilised, </w:t>
      </w:r>
      <w:r>
        <w:rPr>
          <w:rFonts w:ascii="Arial" w:hAnsi="Arial" w:cs="Arial"/>
          <w:sz w:val="24"/>
          <w:szCs w:val="24"/>
        </w:rPr>
        <w:t xml:space="preserve">relevant </w:t>
      </w:r>
      <w:r w:rsidR="00DC45B7" w:rsidRPr="00DC45B7">
        <w:rPr>
          <w:rFonts w:ascii="Arial" w:hAnsi="Arial" w:cs="Arial"/>
          <w:sz w:val="24"/>
          <w:szCs w:val="24"/>
        </w:rPr>
        <w:t xml:space="preserve">details </w:t>
      </w:r>
      <w:r>
        <w:rPr>
          <w:rFonts w:ascii="Arial" w:hAnsi="Arial" w:cs="Arial"/>
          <w:sz w:val="24"/>
          <w:szCs w:val="24"/>
        </w:rPr>
        <w:t>would</w:t>
      </w:r>
      <w:r w:rsidR="00DC45B7" w:rsidRPr="00DC45B7">
        <w:rPr>
          <w:rFonts w:ascii="Arial" w:hAnsi="Arial" w:cs="Arial"/>
          <w:sz w:val="24"/>
          <w:szCs w:val="24"/>
        </w:rPr>
        <w:t xml:space="preserve"> be required. </w:t>
      </w:r>
      <w:r w:rsidR="00DF1756">
        <w:rPr>
          <w:rFonts w:ascii="Arial" w:hAnsi="Arial" w:cs="Arial"/>
          <w:sz w:val="24"/>
          <w:szCs w:val="24"/>
        </w:rPr>
        <w:t xml:space="preserve"> </w:t>
      </w:r>
      <w:r w:rsidR="00DF1756">
        <w:rPr>
          <w:rFonts w:ascii="Arial" w:hAnsi="Arial"/>
          <w:sz w:val="24"/>
        </w:rPr>
        <w:t xml:space="preserve">Members noted that </w:t>
      </w:r>
      <w:r w:rsidR="00DC45B7" w:rsidRPr="000321FA">
        <w:rPr>
          <w:rFonts w:ascii="Arial" w:hAnsi="Arial"/>
          <w:sz w:val="24"/>
        </w:rPr>
        <w:t xml:space="preserve">the outline permission </w:t>
      </w:r>
      <w:r w:rsidR="00DF1756">
        <w:rPr>
          <w:rFonts w:ascii="Arial" w:hAnsi="Arial"/>
          <w:sz w:val="24"/>
        </w:rPr>
        <w:t xml:space="preserve">had been the </w:t>
      </w:r>
      <w:r w:rsidR="00DC45B7" w:rsidRPr="000321FA">
        <w:rPr>
          <w:rFonts w:ascii="Arial" w:hAnsi="Arial"/>
          <w:sz w:val="24"/>
        </w:rPr>
        <w:t>subject of 32 individual and mostly highly technical planning conditions that constrain</w:t>
      </w:r>
      <w:r w:rsidR="00DF1756">
        <w:rPr>
          <w:rFonts w:ascii="Arial" w:hAnsi="Arial"/>
          <w:sz w:val="24"/>
        </w:rPr>
        <w:t>ed</w:t>
      </w:r>
      <w:r w:rsidR="00DC45B7" w:rsidRPr="000321FA">
        <w:rPr>
          <w:rFonts w:ascii="Arial" w:hAnsi="Arial"/>
          <w:sz w:val="24"/>
        </w:rPr>
        <w:t xml:space="preserve"> the technical solutions available for dealing with surface water, including mine waters, highway and land contamination.  These conditions remain</w:t>
      </w:r>
      <w:r w:rsidR="00DF1756">
        <w:rPr>
          <w:rFonts w:ascii="Arial" w:hAnsi="Arial"/>
          <w:sz w:val="24"/>
        </w:rPr>
        <w:t>ed</w:t>
      </w:r>
      <w:r w:rsidR="00DC45B7" w:rsidRPr="000321FA">
        <w:rPr>
          <w:rFonts w:ascii="Arial" w:hAnsi="Arial"/>
          <w:sz w:val="24"/>
        </w:rPr>
        <w:t xml:space="preserve"> to be satisfied through pre-commencement and restrictive conditions.  Similarly, the </w:t>
      </w:r>
      <w:r w:rsidR="00DF1756">
        <w:rPr>
          <w:rFonts w:ascii="Arial" w:hAnsi="Arial"/>
          <w:sz w:val="24"/>
        </w:rPr>
        <w:t>S</w:t>
      </w:r>
      <w:r w:rsidR="00DC45B7" w:rsidRPr="000321FA">
        <w:rPr>
          <w:rFonts w:ascii="Arial" w:hAnsi="Arial"/>
          <w:sz w:val="24"/>
        </w:rPr>
        <w:t>ection 106 Agreement set out the nature and level of planning and community benefits that w</w:t>
      </w:r>
      <w:r w:rsidR="00DF1756">
        <w:rPr>
          <w:rFonts w:ascii="Arial" w:hAnsi="Arial"/>
          <w:sz w:val="24"/>
        </w:rPr>
        <w:t>ould</w:t>
      </w:r>
      <w:r w:rsidR="00DC45B7" w:rsidRPr="000321FA">
        <w:rPr>
          <w:rFonts w:ascii="Arial" w:hAnsi="Arial"/>
          <w:sz w:val="24"/>
        </w:rPr>
        <w:t xml:space="preserve"> be accrued.  </w:t>
      </w:r>
    </w:p>
    <w:p w:rsidR="00DC45B7" w:rsidRPr="000321FA" w:rsidRDefault="00DC45B7" w:rsidP="00DC45B7">
      <w:pPr>
        <w:pStyle w:val="BWWBodyText"/>
        <w:spacing w:line="240" w:lineRule="auto"/>
        <w:rPr>
          <w:rFonts w:ascii="Arial" w:hAnsi="Arial"/>
          <w:sz w:val="24"/>
        </w:rPr>
      </w:pPr>
    </w:p>
    <w:p w:rsidR="00DC45B7" w:rsidRPr="000321FA" w:rsidRDefault="00DC45B7" w:rsidP="00DF1756">
      <w:pPr>
        <w:pStyle w:val="BWWBodyText"/>
        <w:spacing w:line="240" w:lineRule="auto"/>
        <w:jc w:val="both"/>
        <w:rPr>
          <w:rFonts w:ascii="Arial" w:hAnsi="Arial"/>
          <w:sz w:val="24"/>
        </w:rPr>
      </w:pPr>
      <w:r w:rsidRPr="000321FA">
        <w:rPr>
          <w:rFonts w:ascii="Arial" w:hAnsi="Arial"/>
          <w:sz w:val="24"/>
        </w:rPr>
        <w:t xml:space="preserve">The development in terms of design and treatment of open spaces </w:t>
      </w:r>
      <w:r w:rsidR="00DF1756">
        <w:rPr>
          <w:rFonts w:ascii="Arial" w:hAnsi="Arial"/>
          <w:sz w:val="24"/>
        </w:rPr>
        <w:t>was</w:t>
      </w:r>
      <w:r w:rsidRPr="000321FA">
        <w:rPr>
          <w:rFonts w:ascii="Arial" w:hAnsi="Arial"/>
          <w:sz w:val="24"/>
        </w:rPr>
        <w:t xml:space="preserve"> acceptable</w:t>
      </w:r>
      <w:r w:rsidR="00DF1756">
        <w:rPr>
          <w:rFonts w:ascii="Arial" w:hAnsi="Arial"/>
          <w:sz w:val="24"/>
        </w:rPr>
        <w:t xml:space="preserve"> and the </w:t>
      </w:r>
      <w:r w:rsidRPr="000321FA">
        <w:rPr>
          <w:rFonts w:ascii="Arial" w:hAnsi="Arial"/>
          <w:sz w:val="24"/>
        </w:rPr>
        <w:t>layout provide</w:t>
      </w:r>
      <w:r w:rsidR="00DF1756">
        <w:rPr>
          <w:rFonts w:ascii="Arial" w:hAnsi="Arial"/>
          <w:sz w:val="24"/>
        </w:rPr>
        <w:t>d</w:t>
      </w:r>
      <w:r w:rsidRPr="000321FA">
        <w:rPr>
          <w:rFonts w:ascii="Arial" w:hAnsi="Arial"/>
          <w:sz w:val="24"/>
        </w:rPr>
        <w:t xml:space="preserve"> a medium to low density with above average off</w:t>
      </w:r>
      <w:r w:rsidR="00DF1756">
        <w:rPr>
          <w:rFonts w:ascii="Arial" w:hAnsi="Arial"/>
          <w:sz w:val="24"/>
        </w:rPr>
        <w:t>-</w:t>
      </w:r>
      <w:r w:rsidRPr="000321FA">
        <w:rPr>
          <w:rFonts w:ascii="Arial" w:hAnsi="Arial"/>
          <w:sz w:val="24"/>
        </w:rPr>
        <w:t xml:space="preserve">street </w:t>
      </w:r>
      <w:r w:rsidRPr="000321FA">
        <w:rPr>
          <w:rFonts w:ascii="Arial" w:hAnsi="Arial"/>
          <w:sz w:val="24"/>
        </w:rPr>
        <w:lastRenderedPageBreak/>
        <w:t xml:space="preserve">parking.  </w:t>
      </w:r>
      <w:r w:rsidR="00DF1756">
        <w:rPr>
          <w:rFonts w:ascii="Arial" w:hAnsi="Arial"/>
          <w:sz w:val="24"/>
        </w:rPr>
        <w:t xml:space="preserve">By </w:t>
      </w:r>
      <w:r w:rsidRPr="000321FA">
        <w:rPr>
          <w:rFonts w:ascii="Arial" w:hAnsi="Arial"/>
          <w:sz w:val="24"/>
        </w:rPr>
        <w:t>achiev</w:t>
      </w:r>
      <w:r w:rsidR="00DF1756">
        <w:rPr>
          <w:rFonts w:ascii="Arial" w:hAnsi="Arial"/>
          <w:sz w:val="24"/>
        </w:rPr>
        <w:t>ing</w:t>
      </w:r>
      <w:r w:rsidRPr="000321FA">
        <w:rPr>
          <w:rFonts w:ascii="Arial" w:hAnsi="Arial"/>
          <w:sz w:val="24"/>
        </w:rPr>
        <w:t xml:space="preserve"> a reasonable mix of house types </w:t>
      </w:r>
      <w:r w:rsidR="00DF1756">
        <w:rPr>
          <w:rFonts w:ascii="Arial" w:hAnsi="Arial"/>
          <w:sz w:val="24"/>
        </w:rPr>
        <w:t xml:space="preserve">it was hoped that this would </w:t>
      </w:r>
      <w:r w:rsidRPr="000321FA">
        <w:rPr>
          <w:rFonts w:ascii="Arial" w:hAnsi="Arial"/>
          <w:sz w:val="24"/>
        </w:rPr>
        <w:t xml:space="preserve">help </w:t>
      </w:r>
      <w:r w:rsidR="00DF1756">
        <w:rPr>
          <w:rFonts w:ascii="Arial" w:hAnsi="Arial"/>
          <w:sz w:val="24"/>
        </w:rPr>
        <w:t xml:space="preserve">to meet the needs of the local community.  </w:t>
      </w:r>
      <w:r w:rsidRPr="000321FA">
        <w:rPr>
          <w:rFonts w:ascii="Arial" w:hAnsi="Arial"/>
          <w:sz w:val="24"/>
        </w:rPr>
        <w:t>The layout incorporate</w:t>
      </w:r>
      <w:r w:rsidR="00DF1756">
        <w:rPr>
          <w:rFonts w:ascii="Arial" w:hAnsi="Arial"/>
          <w:sz w:val="24"/>
        </w:rPr>
        <w:t>d</w:t>
      </w:r>
      <w:r w:rsidRPr="000321FA">
        <w:rPr>
          <w:rFonts w:ascii="Arial" w:hAnsi="Arial"/>
          <w:sz w:val="24"/>
        </w:rPr>
        <w:t xml:space="preserve"> “Home Zone” elements but</w:t>
      </w:r>
      <w:r w:rsidR="00DF1756">
        <w:rPr>
          <w:rFonts w:ascii="Arial" w:hAnsi="Arial"/>
          <w:sz w:val="24"/>
        </w:rPr>
        <w:t>,</w:t>
      </w:r>
      <w:r w:rsidRPr="000321FA">
        <w:rPr>
          <w:rFonts w:ascii="Arial" w:hAnsi="Arial"/>
          <w:sz w:val="24"/>
        </w:rPr>
        <w:t xml:space="preserve"> due to the suburban nature of the development, it ha</w:t>
      </w:r>
      <w:r w:rsidR="00DF1756">
        <w:rPr>
          <w:rFonts w:ascii="Arial" w:hAnsi="Arial"/>
          <w:sz w:val="24"/>
        </w:rPr>
        <w:t>d</w:t>
      </w:r>
      <w:r w:rsidRPr="000321FA">
        <w:rPr>
          <w:rFonts w:ascii="Arial" w:hAnsi="Arial"/>
          <w:sz w:val="24"/>
        </w:rPr>
        <w:t xml:space="preserve"> not been possible to fully satisfy </w:t>
      </w:r>
      <w:r w:rsidR="00DF1756">
        <w:rPr>
          <w:rFonts w:ascii="Arial" w:hAnsi="Arial"/>
          <w:sz w:val="24"/>
        </w:rPr>
        <w:t xml:space="preserve">the </w:t>
      </w:r>
      <w:r w:rsidRPr="000321FA">
        <w:rPr>
          <w:rFonts w:ascii="Arial" w:hAnsi="Arial"/>
          <w:sz w:val="24"/>
        </w:rPr>
        <w:t>Manual for Streets</w:t>
      </w:r>
      <w:r w:rsidR="00DF1756">
        <w:rPr>
          <w:rFonts w:ascii="Arial" w:hAnsi="Arial"/>
          <w:sz w:val="24"/>
        </w:rPr>
        <w:t xml:space="preserve">.  This </w:t>
      </w:r>
      <w:r w:rsidRPr="000321FA">
        <w:rPr>
          <w:rFonts w:ascii="Arial" w:hAnsi="Arial"/>
          <w:sz w:val="24"/>
        </w:rPr>
        <w:t>encourage</w:t>
      </w:r>
      <w:r w:rsidR="00DF1756">
        <w:rPr>
          <w:rFonts w:ascii="Arial" w:hAnsi="Arial"/>
          <w:sz w:val="24"/>
        </w:rPr>
        <w:t>d</w:t>
      </w:r>
      <w:r w:rsidRPr="000321FA">
        <w:rPr>
          <w:rFonts w:ascii="Arial" w:hAnsi="Arial"/>
          <w:sz w:val="24"/>
        </w:rPr>
        <w:t xml:space="preserve"> a flexible approach to estate developments </w:t>
      </w:r>
      <w:r w:rsidR="00DF1756">
        <w:rPr>
          <w:rFonts w:ascii="Arial" w:hAnsi="Arial"/>
          <w:sz w:val="24"/>
        </w:rPr>
        <w:t xml:space="preserve">with </w:t>
      </w:r>
      <w:r w:rsidRPr="000321FA">
        <w:rPr>
          <w:rFonts w:ascii="Arial" w:hAnsi="Arial"/>
          <w:sz w:val="24"/>
        </w:rPr>
        <w:t>roads and dwellings</w:t>
      </w:r>
      <w:r w:rsidR="00DF1756">
        <w:rPr>
          <w:rFonts w:ascii="Arial" w:hAnsi="Arial"/>
          <w:sz w:val="24"/>
        </w:rPr>
        <w:t>,</w:t>
      </w:r>
      <w:r w:rsidRPr="000321FA">
        <w:rPr>
          <w:rFonts w:ascii="Arial" w:hAnsi="Arial"/>
          <w:sz w:val="24"/>
        </w:rPr>
        <w:t xml:space="preserve"> etc </w:t>
      </w:r>
      <w:r w:rsidR="00DF1756">
        <w:rPr>
          <w:rFonts w:ascii="Arial" w:hAnsi="Arial"/>
          <w:sz w:val="24"/>
        </w:rPr>
        <w:t xml:space="preserve">being </w:t>
      </w:r>
      <w:r w:rsidRPr="000321FA">
        <w:rPr>
          <w:rFonts w:ascii="Arial" w:hAnsi="Arial"/>
          <w:sz w:val="24"/>
        </w:rPr>
        <w:t xml:space="preserve">thought of as cohesive elements </w:t>
      </w:r>
      <w:r w:rsidR="00DF1756">
        <w:rPr>
          <w:rFonts w:ascii="Arial" w:hAnsi="Arial"/>
          <w:sz w:val="24"/>
        </w:rPr>
        <w:t xml:space="preserve">in order </w:t>
      </w:r>
      <w:r w:rsidRPr="000321FA">
        <w:rPr>
          <w:rFonts w:ascii="Arial" w:hAnsi="Arial"/>
          <w:sz w:val="24"/>
        </w:rPr>
        <w:t>to achieve a more permeable layout</w:t>
      </w:r>
      <w:r w:rsidR="00DF1756">
        <w:rPr>
          <w:rFonts w:ascii="Arial" w:hAnsi="Arial"/>
          <w:sz w:val="24"/>
        </w:rPr>
        <w:t>,</w:t>
      </w:r>
      <w:r w:rsidRPr="000321FA">
        <w:rPr>
          <w:rFonts w:ascii="Arial" w:hAnsi="Arial"/>
          <w:sz w:val="24"/>
        </w:rPr>
        <w:t xml:space="preserve"> where loops </w:t>
      </w:r>
      <w:r w:rsidR="00DF1756">
        <w:rPr>
          <w:rFonts w:ascii="Arial" w:hAnsi="Arial"/>
          <w:sz w:val="24"/>
        </w:rPr>
        <w:t>were</w:t>
      </w:r>
      <w:r w:rsidRPr="000321FA">
        <w:rPr>
          <w:rFonts w:ascii="Arial" w:hAnsi="Arial"/>
          <w:sz w:val="24"/>
        </w:rPr>
        <w:t xml:space="preserve"> preferred to culs</w:t>
      </w:r>
      <w:r w:rsidR="00DF1756">
        <w:rPr>
          <w:rFonts w:ascii="Arial" w:hAnsi="Arial"/>
          <w:sz w:val="24"/>
        </w:rPr>
        <w:t>-</w:t>
      </w:r>
      <w:r w:rsidRPr="000321FA">
        <w:rPr>
          <w:rFonts w:ascii="Arial" w:hAnsi="Arial"/>
          <w:sz w:val="24"/>
        </w:rPr>
        <w:t>de</w:t>
      </w:r>
      <w:r w:rsidR="00DF1756">
        <w:rPr>
          <w:rFonts w:ascii="Arial" w:hAnsi="Arial"/>
          <w:sz w:val="24"/>
        </w:rPr>
        <w:t>-</w:t>
      </w:r>
      <w:r w:rsidRPr="000321FA">
        <w:rPr>
          <w:rFonts w:ascii="Arial" w:hAnsi="Arial"/>
          <w:sz w:val="24"/>
        </w:rPr>
        <w:t xml:space="preserve"> sac</w:t>
      </w:r>
      <w:r w:rsidR="00DF1756">
        <w:rPr>
          <w:rFonts w:ascii="Arial" w:hAnsi="Arial"/>
          <w:sz w:val="24"/>
        </w:rPr>
        <w:t>,</w:t>
      </w:r>
      <w:r w:rsidRPr="000321FA">
        <w:rPr>
          <w:rFonts w:ascii="Arial" w:hAnsi="Arial"/>
          <w:sz w:val="24"/>
        </w:rPr>
        <w:t xml:space="preserve"> and road design </w:t>
      </w:r>
      <w:r w:rsidR="00DF1756">
        <w:rPr>
          <w:rFonts w:ascii="Arial" w:hAnsi="Arial"/>
          <w:sz w:val="24"/>
        </w:rPr>
        <w:t xml:space="preserve">would limit traffic to </w:t>
      </w:r>
      <w:r w:rsidRPr="000321FA">
        <w:rPr>
          <w:rFonts w:ascii="Arial" w:hAnsi="Arial"/>
          <w:sz w:val="24"/>
        </w:rPr>
        <w:t>20 mph speeds</w:t>
      </w:r>
      <w:r w:rsidR="005A48A4">
        <w:rPr>
          <w:rFonts w:ascii="Arial" w:hAnsi="Arial"/>
          <w:sz w:val="24"/>
        </w:rPr>
        <w:t xml:space="preserve"> by the use of </w:t>
      </w:r>
      <w:r w:rsidRPr="000321FA">
        <w:rPr>
          <w:rFonts w:ascii="Arial" w:hAnsi="Arial"/>
          <w:sz w:val="24"/>
        </w:rPr>
        <w:t>shared surfaces, traffic calming devices and “gateway” features.</w:t>
      </w:r>
    </w:p>
    <w:p w:rsidR="00DC45B7" w:rsidRPr="000321FA" w:rsidRDefault="00DC45B7" w:rsidP="00DC45B7">
      <w:pPr>
        <w:pStyle w:val="BWWBodyText"/>
        <w:spacing w:line="240" w:lineRule="auto"/>
        <w:rPr>
          <w:rFonts w:ascii="Arial" w:hAnsi="Arial"/>
          <w:sz w:val="24"/>
        </w:rPr>
      </w:pPr>
    </w:p>
    <w:p w:rsidR="00DC45B7" w:rsidRDefault="00167794" w:rsidP="003E268D">
      <w:pPr>
        <w:pStyle w:val="BWWBodyText"/>
        <w:jc w:val="both"/>
        <w:rPr>
          <w:rFonts w:ascii="Arial" w:hAnsi="Arial"/>
          <w:sz w:val="24"/>
        </w:rPr>
      </w:pPr>
      <w:r>
        <w:rPr>
          <w:rFonts w:ascii="Arial" w:hAnsi="Arial"/>
          <w:sz w:val="24"/>
        </w:rPr>
        <w:t xml:space="preserve">Councillor C.F. Smith welcomed the proposal but stressed the ecological importance of the English crayfish found on the site.  Councillor F.R. Picken commented on the lack of affordable housing within the proposal but the Head of Planning responded that </w:t>
      </w:r>
      <w:r w:rsidR="003E268D">
        <w:rPr>
          <w:rFonts w:ascii="Arial" w:hAnsi="Arial"/>
          <w:sz w:val="24"/>
        </w:rPr>
        <w:t>this would be a difficult site to reclaim and the planning process had had to take account of the financial stability of the developer when approving the outline planning application.</w:t>
      </w:r>
    </w:p>
    <w:p w:rsidR="003E268D" w:rsidRPr="000321FA" w:rsidRDefault="003E268D" w:rsidP="003E268D">
      <w:pPr>
        <w:pStyle w:val="BWWBodyText"/>
        <w:jc w:val="both"/>
        <w:rPr>
          <w:rFonts w:ascii="Arial" w:hAnsi="Arial"/>
          <w:sz w:val="24"/>
        </w:rPr>
      </w:pPr>
    </w:p>
    <w:p w:rsidR="00C07185" w:rsidRPr="005A48A4" w:rsidRDefault="00DC45B7" w:rsidP="003E268D">
      <w:pPr>
        <w:pStyle w:val="BWWBodyText"/>
        <w:jc w:val="both"/>
        <w:rPr>
          <w:b/>
          <w:sz w:val="24"/>
        </w:rPr>
      </w:pPr>
      <w:r w:rsidRPr="005A48A4">
        <w:rPr>
          <w:rFonts w:ascii="Arial" w:hAnsi="Arial"/>
          <w:b/>
          <w:sz w:val="24"/>
          <w:u w:val="single"/>
        </w:rPr>
        <w:t>RE</w:t>
      </w:r>
      <w:r w:rsidR="005A48A4">
        <w:rPr>
          <w:rFonts w:ascii="Arial" w:hAnsi="Arial"/>
          <w:b/>
          <w:sz w:val="24"/>
          <w:u w:val="single"/>
        </w:rPr>
        <w:t>SOLVED</w:t>
      </w:r>
      <w:r w:rsidR="005A48A4">
        <w:rPr>
          <w:rFonts w:ascii="Arial" w:hAnsi="Arial"/>
          <w:b/>
          <w:sz w:val="24"/>
        </w:rPr>
        <w:t xml:space="preserve"> – that with regard to planning application TWC/2010/0200 reserved matters approval be granted </w:t>
      </w:r>
      <w:r w:rsidRPr="005A48A4">
        <w:rPr>
          <w:rFonts w:ascii="Arial" w:hAnsi="Arial"/>
          <w:b/>
          <w:sz w:val="24"/>
        </w:rPr>
        <w:t>subject to the conditions/informatives</w:t>
      </w:r>
      <w:r w:rsidR="005A48A4" w:rsidRPr="005A48A4">
        <w:rPr>
          <w:rFonts w:ascii="Arial" w:hAnsi="Arial"/>
          <w:b/>
          <w:sz w:val="24"/>
        </w:rPr>
        <w:t xml:space="preserve"> as set out in the report. </w:t>
      </w:r>
    </w:p>
    <w:p w:rsidR="00C07185" w:rsidRDefault="00C07185" w:rsidP="003E268D">
      <w:pPr>
        <w:pStyle w:val="Header"/>
        <w:tabs>
          <w:tab w:val="clear" w:pos="4153"/>
          <w:tab w:val="clear" w:pos="8306"/>
        </w:tabs>
        <w:ind w:left="720" w:hanging="720"/>
        <w:jc w:val="both"/>
        <w:rPr>
          <w:rFonts w:cs="Arial"/>
          <w:sz w:val="24"/>
        </w:rPr>
      </w:pPr>
    </w:p>
    <w:p w:rsidR="00C07185" w:rsidRDefault="00C07185" w:rsidP="00C07185">
      <w:pPr>
        <w:pStyle w:val="Header"/>
        <w:tabs>
          <w:tab w:val="clear" w:pos="4153"/>
          <w:tab w:val="clear" w:pos="8306"/>
        </w:tabs>
        <w:ind w:left="720" w:hanging="720"/>
        <w:rPr>
          <w:rFonts w:cs="Arial"/>
          <w:sz w:val="24"/>
          <w:u w:val="single"/>
        </w:rPr>
      </w:pPr>
      <w:r>
        <w:rPr>
          <w:rFonts w:cs="Arial"/>
          <w:sz w:val="24"/>
        </w:rPr>
        <w:t>(c)</w:t>
      </w:r>
      <w:r>
        <w:rPr>
          <w:rFonts w:cs="Arial"/>
          <w:sz w:val="24"/>
        </w:rPr>
        <w:tab/>
      </w:r>
      <w:r w:rsidRPr="00C07185">
        <w:rPr>
          <w:rFonts w:cs="Arial"/>
          <w:sz w:val="24"/>
          <w:u w:val="single"/>
        </w:rPr>
        <w:t xml:space="preserve">TWC/2010/0208 </w:t>
      </w:r>
      <w:r w:rsidR="000175F6">
        <w:rPr>
          <w:rFonts w:cs="Arial"/>
          <w:sz w:val="24"/>
          <w:u w:val="single"/>
        </w:rPr>
        <w:t>-</w:t>
      </w:r>
      <w:r w:rsidRPr="00C07185">
        <w:rPr>
          <w:rFonts w:cs="Arial"/>
          <w:sz w:val="24"/>
          <w:u w:val="single"/>
        </w:rPr>
        <w:t xml:space="preserve"> Land at, Cedar Close, Telford, Shropshire</w:t>
      </w:r>
    </w:p>
    <w:p w:rsidR="00C07185" w:rsidRDefault="00C07185" w:rsidP="00C07185">
      <w:pPr>
        <w:pStyle w:val="Header"/>
        <w:tabs>
          <w:tab w:val="clear" w:pos="4153"/>
          <w:tab w:val="clear" w:pos="8306"/>
        </w:tabs>
        <w:ind w:left="720" w:hanging="720"/>
        <w:rPr>
          <w:rFonts w:cs="Arial"/>
          <w:sz w:val="24"/>
        </w:rPr>
      </w:pPr>
    </w:p>
    <w:p w:rsidR="00451902" w:rsidRDefault="00451902" w:rsidP="00451902">
      <w:pPr>
        <w:pStyle w:val="Header"/>
        <w:tabs>
          <w:tab w:val="clear" w:pos="4153"/>
          <w:tab w:val="clear" w:pos="8306"/>
        </w:tabs>
        <w:rPr>
          <w:rFonts w:cs="Arial"/>
          <w:b/>
          <w:sz w:val="24"/>
        </w:rPr>
      </w:pPr>
      <w:r>
        <w:rPr>
          <w:rFonts w:cs="Arial"/>
          <w:b/>
          <w:sz w:val="24"/>
          <w:u w:val="single"/>
        </w:rPr>
        <w:t>RESOLVED</w:t>
      </w:r>
      <w:r>
        <w:rPr>
          <w:rFonts w:cs="Arial"/>
          <w:b/>
          <w:sz w:val="24"/>
        </w:rPr>
        <w:t xml:space="preserve"> – that determination of planning application TWC/2010/0208 be deferred to allow a Site Visit to be made.</w:t>
      </w:r>
    </w:p>
    <w:p w:rsidR="00451902" w:rsidRDefault="00451902" w:rsidP="00C07185">
      <w:pPr>
        <w:pStyle w:val="Header"/>
        <w:tabs>
          <w:tab w:val="clear" w:pos="4153"/>
          <w:tab w:val="clear" w:pos="8306"/>
        </w:tabs>
        <w:ind w:left="720" w:hanging="720"/>
        <w:rPr>
          <w:rFonts w:cs="Arial"/>
          <w:b/>
          <w:sz w:val="24"/>
        </w:rPr>
      </w:pPr>
    </w:p>
    <w:p w:rsidR="001D5023" w:rsidRPr="001D5023" w:rsidRDefault="001D5023" w:rsidP="003E268D">
      <w:pPr>
        <w:pStyle w:val="Header"/>
        <w:tabs>
          <w:tab w:val="clear" w:pos="4153"/>
          <w:tab w:val="clear" w:pos="8306"/>
        </w:tabs>
        <w:jc w:val="both"/>
        <w:rPr>
          <w:rFonts w:cs="Arial"/>
          <w:sz w:val="24"/>
        </w:rPr>
      </w:pPr>
      <w:r>
        <w:rPr>
          <w:rFonts w:cs="Arial"/>
          <w:sz w:val="24"/>
        </w:rPr>
        <w:t>(Councillor R.T. Kiernan left the room during determination of the following application in line with his declaration of interest.)</w:t>
      </w:r>
    </w:p>
    <w:p w:rsidR="001D5023" w:rsidRPr="00451902" w:rsidRDefault="001D5023" w:rsidP="00C07185">
      <w:pPr>
        <w:pStyle w:val="Header"/>
        <w:tabs>
          <w:tab w:val="clear" w:pos="4153"/>
          <w:tab w:val="clear" w:pos="8306"/>
        </w:tabs>
        <w:ind w:left="720" w:hanging="720"/>
        <w:rPr>
          <w:rFonts w:cs="Arial"/>
          <w:b/>
          <w:sz w:val="24"/>
        </w:rPr>
      </w:pPr>
    </w:p>
    <w:p w:rsidR="00C07185" w:rsidRDefault="00C07185" w:rsidP="00C07185">
      <w:pPr>
        <w:pStyle w:val="Header"/>
        <w:tabs>
          <w:tab w:val="clear" w:pos="4153"/>
          <w:tab w:val="clear" w:pos="8306"/>
        </w:tabs>
        <w:ind w:left="720" w:hanging="720"/>
        <w:rPr>
          <w:rFonts w:cs="Arial"/>
          <w:sz w:val="24"/>
          <w:u w:val="single"/>
        </w:rPr>
      </w:pPr>
      <w:r>
        <w:rPr>
          <w:rFonts w:cs="Arial"/>
          <w:sz w:val="24"/>
        </w:rPr>
        <w:t>(d)</w:t>
      </w:r>
      <w:r>
        <w:rPr>
          <w:rFonts w:cs="Arial"/>
          <w:sz w:val="24"/>
        </w:rPr>
        <w:tab/>
      </w:r>
      <w:r w:rsidRPr="00C07185">
        <w:rPr>
          <w:rFonts w:cs="Arial"/>
          <w:sz w:val="24"/>
          <w:u w:val="single"/>
        </w:rPr>
        <w:t xml:space="preserve">TWC/2010/0295 </w:t>
      </w:r>
      <w:r w:rsidR="000175F6">
        <w:rPr>
          <w:rFonts w:cs="Arial"/>
          <w:sz w:val="24"/>
          <w:u w:val="single"/>
        </w:rPr>
        <w:t>-</w:t>
      </w:r>
      <w:r w:rsidRPr="00C07185">
        <w:rPr>
          <w:rFonts w:cs="Arial"/>
          <w:sz w:val="24"/>
          <w:u w:val="single"/>
        </w:rPr>
        <w:t xml:space="preserve"> The Piggeries, Rodington, Shropshire</w:t>
      </w:r>
    </w:p>
    <w:p w:rsidR="000175F6" w:rsidRDefault="000175F6" w:rsidP="00C07185">
      <w:pPr>
        <w:pStyle w:val="Header"/>
        <w:tabs>
          <w:tab w:val="clear" w:pos="4153"/>
          <w:tab w:val="clear" w:pos="8306"/>
        </w:tabs>
        <w:ind w:left="720" w:hanging="720"/>
        <w:rPr>
          <w:rFonts w:cs="Arial"/>
          <w:sz w:val="24"/>
          <w:u w:val="single"/>
        </w:rPr>
      </w:pPr>
    </w:p>
    <w:p w:rsidR="00A61A70" w:rsidRPr="00A61A70" w:rsidRDefault="00A61A70" w:rsidP="00EF7C2F">
      <w:pPr>
        <w:pStyle w:val="Header"/>
        <w:tabs>
          <w:tab w:val="clear" w:pos="4153"/>
          <w:tab w:val="clear" w:pos="8306"/>
        </w:tabs>
        <w:jc w:val="both"/>
        <w:rPr>
          <w:rFonts w:cs="Arial"/>
          <w:sz w:val="24"/>
        </w:rPr>
      </w:pPr>
      <w:r>
        <w:rPr>
          <w:rFonts w:cs="Arial"/>
          <w:sz w:val="24"/>
        </w:rPr>
        <w:t>At the meeting of the Plans Board on 15</w:t>
      </w:r>
      <w:r w:rsidRPr="00A61A70">
        <w:rPr>
          <w:rFonts w:cs="Arial"/>
          <w:sz w:val="24"/>
          <w:vertAlign w:val="superscript"/>
        </w:rPr>
        <w:t>th</w:t>
      </w:r>
      <w:r>
        <w:rPr>
          <w:rFonts w:cs="Arial"/>
          <w:sz w:val="24"/>
        </w:rPr>
        <w:t xml:space="preserve"> September, 2010 the Members had resolved that determination of this application be deferred to allow a Site Visit to be made.  The officer’s report included within the agenda for that meeting had made reference to a protect species survey which had been included in a previous submission but which had not been formally registered as it was incomplete.  </w:t>
      </w:r>
      <w:r w:rsidR="003E268D">
        <w:rPr>
          <w:rFonts w:cs="Arial"/>
          <w:sz w:val="24"/>
        </w:rPr>
        <w:t xml:space="preserve">A copy of this had been subsequently been provided on behalf of the applicant to </w:t>
      </w:r>
      <w:r w:rsidRPr="00A61A70">
        <w:rPr>
          <w:rFonts w:cs="Arial"/>
          <w:sz w:val="24"/>
        </w:rPr>
        <w:t xml:space="preserve">address Refusal Reason 4 of the report. </w:t>
      </w:r>
      <w:r>
        <w:rPr>
          <w:rFonts w:cs="Arial"/>
          <w:sz w:val="24"/>
        </w:rPr>
        <w:t xml:space="preserve"> </w:t>
      </w:r>
      <w:r w:rsidRPr="00A61A70">
        <w:rPr>
          <w:rFonts w:cs="Arial"/>
          <w:sz w:val="24"/>
        </w:rPr>
        <w:t>Th</w:t>
      </w:r>
      <w:r>
        <w:rPr>
          <w:rFonts w:cs="Arial"/>
          <w:sz w:val="24"/>
        </w:rPr>
        <w:t>is was reviewed by the C</w:t>
      </w:r>
      <w:r w:rsidRPr="00A61A70">
        <w:rPr>
          <w:rFonts w:cs="Arial"/>
          <w:sz w:val="24"/>
        </w:rPr>
        <w:t>ouncil’s Environmental Planner</w:t>
      </w:r>
      <w:r>
        <w:rPr>
          <w:rFonts w:cs="Arial"/>
          <w:sz w:val="24"/>
        </w:rPr>
        <w:t xml:space="preserve"> but, given t</w:t>
      </w:r>
      <w:r w:rsidRPr="00A61A70">
        <w:rPr>
          <w:rFonts w:cs="Arial"/>
          <w:sz w:val="24"/>
        </w:rPr>
        <w:t xml:space="preserve">he survey </w:t>
      </w:r>
      <w:r>
        <w:rPr>
          <w:rFonts w:cs="Arial"/>
          <w:sz w:val="24"/>
        </w:rPr>
        <w:t xml:space="preserve">had been </w:t>
      </w:r>
      <w:r w:rsidRPr="00A61A70">
        <w:rPr>
          <w:rFonts w:cs="Arial"/>
          <w:sz w:val="24"/>
        </w:rPr>
        <w:t xml:space="preserve">carried out more than two years </w:t>
      </w:r>
      <w:r>
        <w:rPr>
          <w:rFonts w:cs="Arial"/>
          <w:sz w:val="24"/>
        </w:rPr>
        <w:t xml:space="preserve">previously </w:t>
      </w:r>
      <w:r w:rsidR="00EF7C2F">
        <w:rPr>
          <w:rFonts w:cs="Arial"/>
          <w:sz w:val="24"/>
        </w:rPr>
        <w:t xml:space="preserve">and </w:t>
      </w:r>
      <w:r w:rsidRPr="00A61A70">
        <w:rPr>
          <w:rFonts w:cs="Arial"/>
          <w:sz w:val="24"/>
        </w:rPr>
        <w:t xml:space="preserve">the </w:t>
      </w:r>
      <w:r w:rsidR="005016DD">
        <w:rPr>
          <w:rFonts w:cs="Arial"/>
          <w:sz w:val="24"/>
        </w:rPr>
        <w:t>recommendation within the survey required a</w:t>
      </w:r>
      <w:r w:rsidRPr="00A61A70">
        <w:rPr>
          <w:rFonts w:cs="Arial"/>
          <w:sz w:val="24"/>
        </w:rPr>
        <w:t xml:space="preserve"> further survey </w:t>
      </w:r>
      <w:r w:rsidR="005016DD">
        <w:rPr>
          <w:rFonts w:cs="Arial"/>
          <w:sz w:val="24"/>
        </w:rPr>
        <w:t xml:space="preserve">should works not be carried out within a twelve month period, officers </w:t>
      </w:r>
      <w:r w:rsidRPr="00A61A70">
        <w:rPr>
          <w:rFonts w:cs="Arial"/>
          <w:sz w:val="24"/>
        </w:rPr>
        <w:t>consider</w:t>
      </w:r>
      <w:r w:rsidR="00EF7C2F">
        <w:rPr>
          <w:rFonts w:cs="Arial"/>
          <w:sz w:val="24"/>
        </w:rPr>
        <w:t>ed</w:t>
      </w:r>
      <w:r w:rsidRPr="00A61A70">
        <w:rPr>
          <w:rFonts w:cs="Arial"/>
          <w:sz w:val="24"/>
        </w:rPr>
        <w:t xml:space="preserve"> that this information </w:t>
      </w:r>
      <w:r w:rsidR="00EF7C2F">
        <w:rPr>
          <w:rFonts w:cs="Arial"/>
          <w:sz w:val="24"/>
        </w:rPr>
        <w:t>was</w:t>
      </w:r>
      <w:r w:rsidRPr="00A61A70">
        <w:rPr>
          <w:rFonts w:cs="Arial"/>
          <w:sz w:val="24"/>
        </w:rPr>
        <w:t xml:space="preserve"> insufficient to overcome the refusal reason and</w:t>
      </w:r>
      <w:r w:rsidR="00EF7C2F">
        <w:rPr>
          <w:rFonts w:cs="Arial"/>
          <w:sz w:val="24"/>
        </w:rPr>
        <w:t>,</w:t>
      </w:r>
      <w:r w:rsidRPr="00A61A70">
        <w:rPr>
          <w:rFonts w:cs="Arial"/>
          <w:sz w:val="24"/>
        </w:rPr>
        <w:t xml:space="preserve"> therefore</w:t>
      </w:r>
      <w:r w:rsidR="00EF7C2F">
        <w:rPr>
          <w:rFonts w:cs="Arial"/>
          <w:sz w:val="24"/>
        </w:rPr>
        <w:t>,</w:t>
      </w:r>
      <w:r w:rsidRPr="00A61A70">
        <w:rPr>
          <w:rFonts w:cs="Arial"/>
          <w:sz w:val="24"/>
        </w:rPr>
        <w:t xml:space="preserve"> the development would still be contrary to national guidance in PPS9.</w:t>
      </w:r>
    </w:p>
    <w:p w:rsidR="00A61A70" w:rsidRPr="00A61A70" w:rsidRDefault="00A61A70" w:rsidP="00A61A70">
      <w:pPr>
        <w:spacing w:after="0" w:line="240" w:lineRule="auto"/>
        <w:rPr>
          <w:rFonts w:ascii="Arial" w:hAnsi="Arial" w:cs="Arial"/>
          <w:sz w:val="24"/>
          <w:szCs w:val="24"/>
        </w:rPr>
      </w:pPr>
    </w:p>
    <w:p w:rsidR="00A61A70" w:rsidRPr="00A61A70" w:rsidRDefault="00A61A70" w:rsidP="00EF7C2F">
      <w:pPr>
        <w:spacing w:after="0" w:line="240" w:lineRule="auto"/>
        <w:jc w:val="both"/>
        <w:rPr>
          <w:rFonts w:ascii="Arial" w:hAnsi="Arial" w:cs="Arial"/>
          <w:sz w:val="24"/>
          <w:szCs w:val="24"/>
        </w:rPr>
      </w:pPr>
      <w:r w:rsidRPr="00A61A70">
        <w:rPr>
          <w:rFonts w:ascii="Arial" w:hAnsi="Arial" w:cs="Arial"/>
          <w:sz w:val="24"/>
          <w:szCs w:val="24"/>
        </w:rPr>
        <w:t>Officers wish</w:t>
      </w:r>
      <w:r w:rsidR="00EF7C2F">
        <w:rPr>
          <w:rFonts w:ascii="Arial" w:hAnsi="Arial" w:cs="Arial"/>
          <w:sz w:val="24"/>
          <w:szCs w:val="24"/>
        </w:rPr>
        <w:t>ed</w:t>
      </w:r>
      <w:r w:rsidRPr="00A61A70">
        <w:rPr>
          <w:rFonts w:ascii="Arial" w:hAnsi="Arial" w:cs="Arial"/>
          <w:sz w:val="24"/>
          <w:szCs w:val="24"/>
        </w:rPr>
        <w:t xml:space="preserve"> to clarify the Council’s position in respect of </w:t>
      </w:r>
      <w:smartTag w:uri="urn:schemas-microsoft-com:office:smarttags" w:element="PersonName">
        <w:r w:rsidRPr="00A61A70">
          <w:rPr>
            <w:rFonts w:ascii="Arial" w:hAnsi="Arial" w:cs="Arial"/>
            <w:sz w:val="24"/>
            <w:szCs w:val="24"/>
          </w:rPr>
          <w:t>Rodington Parish Council</w:t>
        </w:r>
      </w:smartTag>
      <w:r w:rsidRPr="00A61A70">
        <w:rPr>
          <w:rFonts w:ascii="Arial" w:hAnsi="Arial" w:cs="Arial"/>
          <w:sz w:val="24"/>
          <w:szCs w:val="24"/>
        </w:rPr>
        <w:t xml:space="preserve">’s comments on the previous planning refusal.  As outlined in the report to </w:t>
      </w:r>
      <w:r w:rsidR="00EF7C2F">
        <w:rPr>
          <w:rFonts w:ascii="Arial" w:hAnsi="Arial" w:cs="Arial"/>
          <w:sz w:val="24"/>
          <w:szCs w:val="24"/>
        </w:rPr>
        <w:t xml:space="preserve">this meeting, </w:t>
      </w:r>
      <w:r w:rsidRPr="00A61A70">
        <w:rPr>
          <w:rFonts w:ascii="Arial" w:hAnsi="Arial" w:cs="Arial"/>
          <w:sz w:val="24"/>
          <w:szCs w:val="24"/>
        </w:rPr>
        <w:t xml:space="preserve">the development would be contrary to planning policies in the Core Strategy and </w:t>
      </w:r>
      <w:r w:rsidR="00EF7C2F">
        <w:rPr>
          <w:rFonts w:ascii="Arial" w:hAnsi="Arial" w:cs="Arial"/>
          <w:sz w:val="24"/>
          <w:szCs w:val="24"/>
        </w:rPr>
        <w:t xml:space="preserve">the </w:t>
      </w:r>
      <w:r w:rsidRPr="00A61A70">
        <w:rPr>
          <w:rFonts w:ascii="Arial" w:hAnsi="Arial" w:cs="Arial"/>
          <w:sz w:val="24"/>
          <w:szCs w:val="24"/>
        </w:rPr>
        <w:t xml:space="preserve">Wrekin Local Plan.  There </w:t>
      </w:r>
      <w:r w:rsidR="00EF7C2F">
        <w:rPr>
          <w:rFonts w:ascii="Arial" w:hAnsi="Arial" w:cs="Arial"/>
          <w:sz w:val="24"/>
          <w:szCs w:val="24"/>
        </w:rPr>
        <w:t xml:space="preserve">needed to be </w:t>
      </w:r>
      <w:r w:rsidRPr="00A61A70">
        <w:rPr>
          <w:rFonts w:ascii="Arial" w:hAnsi="Arial" w:cs="Arial"/>
          <w:sz w:val="24"/>
          <w:szCs w:val="24"/>
        </w:rPr>
        <w:t xml:space="preserve">exceptional reasons for new residential development to be permitted outside the key suitable settlements, </w:t>
      </w:r>
      <w:r w:rsidR="003E268D">
        <w:rPr>
          <w:rFonts w:ascii="Arial" w:hAnsi="Arial" w:cs="Arial"/>
          <w:sz w:val="24"/>
          <w:szCs w:val="24"/>
        </w:rPr>
        <w:lastRenderedPageBreak/>
        <w:t xml:space="preserve">but, as officers considered that </w:t>
      </w:r>
      <w:r w:rsidRPr="00A61A70">
        <w:rPr>
          <w:rFonts w:ascii="Arial" w:hAnsi="Arial" w:cs="Arial"/>
          <w:sz w:val="24"/>
          <w:szCs w:val="24"/>
        </w:rPr>
        <w:t xml:space="preserve">there </w:t>
      </w:r>
      <w:r w:rsidR="00EF7C2F">
        <w:rPr>
          <w:rFonts w:ascii="Arial" w:hAnsi="Arial" w:cs="Arial"/>
          <w:sz w:val="24"/>
          <w:szCs w:val="24"/>
        </w:rPr>
        <w:t>were</w:t>
      </w:r>
      <w:r w:rsidRPr="00A61A70">
        <w:rPr>
          <w:rFonts w:ascii="Arial" w:hAnsi="Arial" w:cs="Arial"/>
          <w:sz w:val="24"/>
          <w:szCs w:val="24"/>
        </w:rPr>
        <w:t xml:space="preserve"> no material considerations or exceptional reasons to outweigh planning policies, the proposal </w:t>
      </w:r>
      <w:r w:rsidR="003E268D">
        <w:rPr>
          <w:rFonts w:ascii="Arial" w:hAnsi="Arial" w:cs="Arial"/>
          <w:sz w:val="24"/>
          <w:szCs w:val="24"/>
        </w:rPr>
        <w:t xml:space="preserve">was recommended for refusal.  </w:t>
      </w:r>
    </w:p>
    <w:p w:rsidR="00A61A70" w:rsidRPr="00A61A70" w:rsidRDefault="00A61A70" w:rsidP="00A61A70">
      <w:pPr>
        <w:spacing w:after="0" w:line="240" w:lineRule="auto"/>
        <w:rPr>
          <w:rFonts w:ascii="Arial" w:hAnsi="Arial" w:cs="Arial"/>
          <w:sz w:val="24"/>
          <w:szCs w:val="24"/>
        </w:rPr>
      </w:pPr>
    </w:p>
    <w:p w:rsidR="00A61A70" w:rsidRPr="00A61A70" w:rsidRDefault="00A61A70" w:rsidP="009B1C94">
      <w:pPr>
        <w:spacing w:after="0" w:line="240" w:lineRule="auto"/>
        <w:jc w:val="both"/>
        <w:rPr>
          <w:rFonts w:ascii="Arial" w:hAnsi="Arial" w:cs="Arial"/>
          <w:sz w:val="24"/>
          <w:szCs w:val="24"/>
        </w:rPr>
      </w:pPr>
      <w:r w:rsidRPr="00A61A70">
        <w:rPr>
          <w:rFonts w:ascii="Arial" w:hAnsi="Arial" w:cs="Arial"/>
          <w:sz w:val="24"/>
          <w:szCs w:val="24"/>
        </w:rPr>
        <w:t xml:space="preserve">In </w:t>
      </w:r>
      <w:smartTag w:uri="urn:schemas-microsoft-com:office:smarttags" w:element="PersonName">
        <w:r w:rsidRPr="00A61A70">
          <w:rPr>
            <w:rFonts w:ascii="Arial" w:hAnsi="Arial" w:cs="Arial"/>
            <w:sz w:val="24"/>
            <w:szCs w:val="24"/>
          </w:rPr>
          <w:t>Rodington Parish Council</w:t>
        </w:r>
      </w:smartTag>
      <w:r w:rsidRPr="00A61A70">
        <w:rPr>
          <w:rFonts w:ascii="Arial" w:hAnsi="Arial" w:cs="Arial"/>
          <w:sz w:val="24"/>
          <w:szCs w:val="24"/>
        </w:rPr>
        <w:t>’s correspondence to the Planning Inspector reference was made to other developments that had been permitted in the rural area</w:t>
      </w:r>
      <w:r w:rsidR="00EF7C2F">
        <w:rPr>
          <w:rFonts w:ascii="Arial" w:hAnsi="Arial" w:cs="Arial"/>
          <w:sz w:val="24"/>
          <w:szCs w:val="24"/>
        </w:rPr>
        <w:t xml:space="preserve"> and </w:t>
      </w:r>
      <w:r w:rsidRPr="00A61A70">
        <w:rPr>
          <w:rFonts w:ascii="Arial" w:hAnsi="Arial" w:cs="Arial"/>
          <w:sz w:val="24"/>
          <w:szCs w:val="24"/>
        </w:rPr>
        <w:t xml:space="preserve">which </w:t>
      </w:r>
      <w:r w:rsidR="00EF7C2F">
        <w:rPr>
          <w:rFonts w:ascii="Arial" w:hAnsi="Arial" w:cs="Arial"/>
          <w:sz w:val="24"/>
          <w:szCs w:val="24"/>
        </w:rPr>
        <w:t xml:space="preserve">had been </w:t>
      </w:r>
      <w:r w:rsidRPr="00A61A70">
        <w:rPr>
          <w:rFonts w:ascii="Arial" w:hAnsi="Arial" w:cs="Arial"/>
          <w:sz w:val="24"/>
          <w:szCs w:val="24"/>
        </w:rPr>
        <w:t>allowed at appeal</w:t>
      </w:r>
      <w:r w:rsidR="00640FF2">
        <w:rPr>
          <w:rFonts w:ascii="Arial" w:hAnsi="Arial" w:cs="Arial"/>
          <w:sz w:val="24"/>
          <w:szCs w:val="24"/>
        </w:rPr>
        <w:t xml:space="preserve">, </w:t>
      </w:r>
      <w:r w:rsidR="00D52F7B">
        <w:rPr>
          <w:rFonts w:ascii="Arial" w:hAnsi="Arial" w:cs="Arial"/>
          <w:sz w:val="24"/>
          <w:szCs w:val="24"/>
        </w:rPr>
        <w:t xml:space="preserve">namely </w:t>
      </w:r>
      <w:r w:rsidR="00640FF2">
        <w:rPr>
          <w:rFonts w:ascii="Arial" w:hAnsi="Arial" w:cs="Arial"/>
          <w:sz w:val="24"/>
          <w:szCs w:val="24"/>
        </w:rPr>
        <w:t>Te</w:t>
      </w:r>
      <w:r w:rsidR="00D52F7B">
        <w:rPr>
          <w:rFonts w:ascii="Arial" w:hAnsi="Arial" w:cs="Arial"/>
          <w:sz w:val="24"/>
          <w:szCs w:val="24"/>
        </w:rPr>
        <w:t>r</w:t>
      </w:r>
      <w:r w:rsidR="00640FF2">
        <w:rPr>
          <w:rFonts w:ascii="Arial" w:hAnsi="Arial" w:cs="Arial"/>
          <w:sz w:val="24"/>
          <w:szCs w:val="24"/>
        </w:rPr>
        <w:t>n Farm</w:t>
      </w:r>
      <w:r w:rsidRPr="00A61A70">
        <w:rPr>
          <w:rFonts w:ascii="Arial" w:hAnsi="Arial" w:cs="Arial"/>
          <w:sz w:val="24"/>
          <w:szCs w:val="24"/>
        </w:rPr>
        <w:t xml:space="preserve">.  </w:t>
      </w:r>
      <w:r w:rsidR="00C53E24">
        <w:rPr>
          <w:rFonts w:ascii="Arial" w:hAnsi="Arial" w:cs="Arial"/>
          <w:sz w:val="24"/>
          <w:szCs w:val="24"/>
        </w:rPr>
        <w:t xml:space="preserve">However, </w:t>
      </w:r>
      <w:r w:rsidR="00C53E24" w:rsidRPr="00A61A70">
        <w:rPr>
          <w:rFonts w:ascii="Arial" w:hAnsi="Arial" w:cs="Arial"/>
          <w:sz w:val="24"/>
          <w:szCs w:val="24"/>
        </w:rPr>
        <w:t>officers and the Inspector consider</w:t>
      </w:r>
      <w:r w:rsidR="00C53E24">
        <w:rPr>
          <w:rFonts w:ascii="Arial" w:hAnsi="Arial" w:cs="Arial"/>
          <w:sz w:val="24"/>
          <w:szCs w:val="24"/>
        </w:rPr>
        <w:t>ed that</w:t>
      </w:r>
      <w:r w:rsidR="00C53E24" w:rsidRPr="00A61A70">
        <w:rPr>
          <w:rFonts w:ascii="Arial" w:hAnsi="Arial" w:cs="Arial"/>
          <w:sz w:val="24"/>
          <w:szCs w:val="24"/>
        </w:rPr>
        <w:t xml:space="preserve"> the</w:t>
      </w:r>
      <w:r w:rsidR="00C53E24">
        <w:rPr>
          <w:rFonts w:ascii="Arial" w:hAnsi="Arial" w:cs="Arial"/>
          <w:sz w:val="24"/>
          <w:szCs w:val="24"/>
        </w:rPr>
        <w:t xml:space="preserve">se developments were </w:t>
      </w:r>
      <w:r w:rsidR="00C53E24" w:rsidRPr="00A61A70">
        <w:rPr>
          <w:rFonts w:ascii="Arial" w:hAnsi="Arial" w:cs="Arial"/>
          <w:sz w:val="24"/>
          <w:szCs w:val="24"/>
        </w:rPr>
        <w:t xml:space="preserve">totally different in quality and character to </w:t>
      </w:r>
      <w:r w:rsidR="00C53E24">
        <w:rPr>
          <w:rFonts w:ascii="Arial" w:hAnsi="Arial" w:cs="Arial"/>
          <w:sz w:val="24"/>
          <w:szCs w:val="24"/>
        </w:rPr>
        <w:t>T</w:t>
      </w:r>
      <w:r w:rsidR="00C53E24" w:rsidRPr="00A61A70">
        <w:rPr>
          <w:rFonts w:ascii="Arial" w:hAnsi="Arial" w:cs="Arial"/>
          <w:sz w:val="24"/>
          <w:szCs w:val="24"/>
        </w:rPr>
        <w:t>he Piggeries buildings and officers consider</w:t>
      </w:r>
      <w:r w:rsidR="00C53E24">
        <w:rPr>
          <w:rFonts w:ascii="Arial" w:hAnsi="Arial" w:cs="Arial"/>
          <w:sz w:val="24"/>
          <w:szCs w:val="24"/>
        </w:rPr>
        <w:t>ed</w:t>
      </w:r>
      <w:r w:rsidR="00C53E24" w:rsidRPr="00A61A70">
        <w:rPr>
          <w:rFonts w:ascii="Arial" w:hAnsi="Arial" w:cs="Arial"/>
          <w:sz w:val="24"/>
          <w:szCs w:val="24"/>
        </w:rPr>
        <w:t xml:space="preserve"> that the appeal decision at Tern Farm c</w:t>
      </w:r>
      <w:r w:rsidR="00C53E24">
        <w:rPr>
          <w:rFonts w:ascii="Arial" w:hAnsi="Arial" w:cs="Arial"/>
          <w:sz w:val="24"/>
          <w:szCs w:val="24"/>
        </w:rPr>
        <w:t xml:space="preserve">ould not </w:t>
      </w:r>
      <w:r w:rsidR="00C53E24" w:rsidRPr="00A61A70">
        <w:rPr>
          <w:rFonts w:ascii="Arial" w:hAnsi="Arial" w:cs="Arial"/>
          <w:sz w:val="24"/>
          <w:szCs w:val="24"/>
        </w:rPr>
        <w:t>be held as setting any precedent for approval of the ordinary buildings the subject of this application.</w:t>
      </w:r>
    </w:p>
    <w:p w:rsidR="00A61A70" w:rsidRPr="00A61A70" w:rsidRDefault="00A61A70" w:rsidP="009B1C94">
      <w:pPr>
        <w:spacing w:after="0" w:line="240" w:lineRule="auto"/>
        <w:jc w:val="both"/>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The application s</w:t>
      </w:r>
      <w:r>
        <w:rPr>
          <w:rFonts w:ascii="Arial" w:hAnsi="Arial" w:cs="Arial"/>
          <w:sz w:val="24"/>
          <w:szCs w:val="24"/>
        </w:rPr>
        <w:t>ought</w:t>
      </w:r>
      <w:r w:rsidRPr="00A91FDA">
        <w:rPr>
          <w:rFonts w:ascii="Arial" w:hAnsi="Arial" w:cs="Arial"/>
          <w:sz w:val="24"/>
          <w:szCs w:val="24"/>
        </w:rPr>
        <w:t xml:space="preserve"> full planning permission for the conversion of the original barn into a </w:t>
      </w:r>
      <w:r>
        <w:rPr>
          <w:rFonts w:ascii="Arial" w:hAnsi="Arial" w:cs="Arial"/>
          <w:sz w:val="24"/>
          <w:szCs w:val="24"/>
        </w:rPr>
        <w:t xml:space="preserve">single storey one-bedroom </w:t>
      </w:r>
      <w:r w:rsidRPr="00A91FDA">
        <w:rPr>
          <w:rFonts w:ascii="Arial" w:hAnsi="Arial" w:cs="Arial"/>
          <w:sz w:val="24"/>
          <w:szCs w:val="24"/>
        </w:rPr>
        <w:t>dwelling</w:t>
      </w:r>
      <w:r>
        <w:rPr>
          <w:rFonts w:ascii="Arial" w:hAnsi="Arial" w:cs="Arial"/>
          <w:sz w:val="24"/>
          <w:szCs w:val="24"/>
        </w:rPr>
        <w:t xml:space="preserve">.  </w:t>
      </w:r>
      <w:r w:rsidRPr="00A91FDA">
        <w:rPr>
          <w:rFonts w:ascii="Arial" w:hAnsi="Arial" w:cs="Arial"/>
          <w:sz w:val="24"/>
          <w:szCs w:val="24"/>
        </w:rPr>
        <w:t>The existing modern extension to the building would be demolished and replaced by a front garden area</w:t>
      </w:r>
      <w:r>
        <w:rPr>
          <w:rFonts w:ascii="Arial" w:hAnsi="Arial" w:cs="Arial"/>
          <w:sz w:val="24"/>
          <w:szCs w:val="24"/>
        </w:rPr>
        <w:t xml:space="preserve"> and the </w:t>
      </w:r>
      <w:r w:rsidRPr="00A91FDA">
        <w:rPr>
          <w:rFonts w:ascii="Arial" w:hAnsi="Arial" w:cs="Arial"/>
          <w:sz w:val="24"/>
          <w:szCs w:val="24"/>
        </w:rPr>
        <w:t xml:space="preserve">property would be accessed by the existing shared driveway, with car parking to the west and </w:t>
      </w:r>
      <w:r>
        <w:rPr>
          <w:rFonts w:ascii="Arial" w:hAnsi="Arial" w:cs="Arial"/>
          <w:sz w:val="24"/>
          <w:szCs w:val="24"/>
        </w:rPr>
        <w:t xml:space="preserve">a </w:t>
      </w:r>
      <w:r w:rsidRPr="00A91FDA">
        <w:rPr>
          <w:rFonts w:ascii="Arial" w:hAnsi="Arial" w:cs="Arial"/>
          <w:sz w:val="24"/>
          <w:szCs w:val="24"/>
        </w:rPr>
        <w:t>large rear garden to the east.</w:t>
      </w:r>
      <w:r>
        <w:rPr>
          <w:rFonts w:ascii="Arial" w:hAnsi="Arial" w:cs="Arial"/>
          <w:sz w:val="24"/>
          <w:szCs w:val="24"/>
        </w:rPr>
        <w:t xml:space="preserve">  Councillor J.M. Seymour, Ward Member, had requested that the application be determined by the Plans Board.</w:t>
      </w:r>
    </w:p>
    <w:p w:rsidR="00651221" w:rsidRPr="00A91FDA" w:rsidRDefault="00651221" w:rsidP="00651221">
      <w:pPr>
        <w:spacing w:after="0" w:line="240" w:lineRule="auto"/>
        <w:jc w:val="both"/>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 xml:space="preserve">The proposal </w:t>
      </w:r>
      <w:r>
        <w:rPr>
          <w:rFonts w:ascii="Arial" w:hAnsi="Arial" w:cs="Arial"/>
          <w:sz w:val="24"/>
          <w:szCs w:val="24"/>
        </w:rPr>
        <w:t>was</w:t>
      </w:r>
      <w:r w:rsidRPr="00A91FDA">
        <w:rPr>
          <w:rFonts w:ascii="Arial" w:hAnsi="Arial" w:cs="Arial"/>
          <w:sz w:val="24"/>
          <w:szCs w:val="24"/>
        </w:rPr>
        <w:t xml:space="preserve"> a reduced scheme from the development </w:t>
      </w:r>
      <w:r w:rsidR="00640FF2">
        <w:rPr>
          <w:rFonts w:ascii="Arial" w:hAnsi="Arial" w:cs="Arial"/>
          <w:sz w:val="24"/>
          <w:szCs w:val="24"/>
        </w:rPr>
        <w:t>(</w:t>
      </w:r>
      <w:r w:rsidR="00640FF2" w:rsidRPr="00A91FDA">
        <w:rPr>
          <w:rFonts w:ascii="Arial" w:hAnsi="Arial" w:cs="Arial"/>
          <w:sz w:val="24"/>
          <w:szCs w:val="24"/>
        </w:rPr>
        <w:t>W2008/0167</w:t>
      </w:r>
      <w:r w:rsidR="00640FF2">
        <w:rPr>
          <w:rFonts w:ascii="Arial" w:hAnsi="Arial" w:cs="Arial"/>
          <w:sz w:val="24"/>
          <w:szCs w:val="24"/>
        </w:rPr>
        <w:t>)</w:t>
      </w:r>
      <w:r w:rsidR="00640FF2" w:rsidRPr="00A91FDA">
        <w:rPr>
          <w:rFonts w:ascii="Arial" w:hAnsi="Arial" w:cs="Arial"/>
          <w:sz w:val="24"/>
          <w:szCs w:val="24"/>
        </w:rPr>
        <w:t xml:space="preserve"> </w:t>
      </w:r>
      <w:r w:rsidRPr="00A91FDA">
        <w:rPr>
          <w:rFonts w:ascii="Arial" w:hAnsi="Arial" w:cs="Arial"/>
          <w:sz w:val="24"/>
          <w:szCs w:val="24"/>
        </w:rPr>
        <w:t>that was dismissed at appeal, with the more intact linear element to the east</w:t>
      </w:r>
      <w:r>
        <w:rPr>
          <w:rFonts w:ascii="Arial" w:hAnsi="Arial" w:cs="Arial"/>
          <w:sz w:val="24"/>
          <w:szCs w:val="24"/>
        </w:rPr>
        <w:t>,</w:t>
      </w:r>
      <w:r w:rsidRPr="00A91FDA">
        <w:rPr>
          <w:rFonts w:ascii="Arial" w:hAnsi="Arial" w:cs="Arial"/>
          <w:sz w:val="24"/>
          <w:szCs w:val="24"/>
        </w:rPr>
        <w:t xml:space="preserve"> the subject of this application, </w:t>
      </w:r>
      <w:r>
        <w:rPr>
          <w:rFonts w:ascii="Arial" w:hAnsi="Arial" w:cs="Arial"/>
          <w:sz w:val="24"/>
          <w:szCs w:val="24"/>
        </w:rPr>
        <w:t xml:space="preserve">with the </w:t>
      </w:r>
      <w:r w:rsidRPr="00A91FDA">
        <w:rPr>
          <w:rFonts w:ascii="Arial" w:hAnsi="Arial" w:cs="Arial"/>
          <w:sz w:val="24"/>
          <w:szCs w:val="24"/>
        </w:rPr>
        <w:t xml:space="preserve">workshop and modern extensions </w:t>
      </w:r>
      <w:r>
        <w:rPr>
          <w:rFonts w:ascii="Arial" w:hAnsi="Arial" w:cs="Arial"/>
          <w:sz w:val="24"/>
          <w:szCs w:val="24"/>
        </w:rPr>
        <w:t xml:space="preserve">being </w:t>
      </w:r>
      <w:r w:rsidRPr="00A91FDA">
        <w:rPr>
          <w:rFonts w:ascii="Arial" w:hAnsi="Arial" w:cs="Arial"/>
          <w:sz w:val="24"/>
          <w:szCs w:val="24"/>
        </w:rPr>
        <w:t>removed.</w:t>
      </w:r>
      <w:r>
        <w:rPr>
          <w:rFonts w:ascii="Arial" w:hAnsi="Arial" w:cs="Arial"/>
          <w:sz w:val="24"/>
          <w:szCs w:val="24"/>
        </w:rPr>
        <w:t xml:space="preserve">  </w:t>
      </w:r>
      <w:r w:rsidRPr="00A91FDA">
        <w:rPr>
          <w:rFonts w:ascii="Arial" w:hAnsi="Arial" w:cs="Arial"/>
          <w:sz w:val="24"/>
          <w:szCs w:val="24"/>
        </w:rPr>
        <w:t xml:space="preserve">The Planning Inspector </w:t>
      </w:r>
      <w:r>
        <w:rPr>
          <w:rFonts w:ascii="Arial" w:hAnsi="Arial" w:cs="Arial"/>
          <w:sz w:val="24"/>
          <w:szCs w:val="24"/>
        </w:rPr>
        <w:t xml:space="preserve">had </w:t>
      </w:r>
      <w:r w:rsidRPr="00A91FDA">
        <w:rPr>
          <w:rFonts w:ascii="Arial" w:hAnsi="Arial" w:cs="Arial"/>
          <w:sz w:val="24"/>
          <w:szCs w:val="24"/>
        </w:rPr>
        <w:t>considered the proposal was contrary to Policy H18 of the Wrekin Local Plan.</w:t>
      </w:r>
    </w:p>
    <w:p w:rsidR="00651221" w:rsidRPr="00A91FDA" w:rsidRDefault="00651221" w:rsidP="00651221">
      <w:pPr>
        <w:spacing w:after="0" w:line="240" w:lineRule="auto"/>
        <w:rPr>
          <w:rFonts w:ascii="Arial" w:hAnsi="Arial" w:cs="Arial"/>
          <w:sz w:val="24"/>
          <w:szCs w:val="24"/>
        </w:rPr>
      </w:pPr>
    </w:p>
    <w:p w:rsidR="00651221" w:rsidRDefault="00651221" w:rsidP="00651221">
      <w:pPr>
        <w:spacing w:after="0" w:line="240" w:lineRule="auto"/>
        <w:jc w:val="both"/>
        <w:rPr>
          <w:rFonts w:ascii="Arial" w:hAnsi="Arial" w:cs="Arial"/>
          <w:sz w:val="24"/>
          <w:szCs w:val="24"/>
        </w:rPr>
      </w:pPr>
      <w:r w:rsidRPr="00A91FDA">
        <w:rPr>
          <w:rFonts w:ascii="Arial" w:hAnsi="Arial" w:cs="Arial"/>
          <w:sz w:val="24"/>
          <w:szCs w:val="24"/>
        </w:rPr>
        <w:t>The application site comprise</w:t>
      </w:r>
      <w:r>
        <w:rPr>
          <w:rFonts w:ascii="Arial" w:hAnsi="Arial" w:cs="Arial"/>
          <w:sz w:val="24"/>
          <w:szCs w:val="24"/>
        </w:rPr>
        <w:t>d</w:t>
      </w:r>
      <w:r w:rsidRPr="00A91FDA">
        <w:rPr>
          <w:rFonts w:ascii="Arial" w:hAnsi="Arial" w:cs="Arial"/>
          <w:sz w:val="24"/>
          <w:szCs w:val="24"/>
        </w:rPr>
        <w:t xml:space="preserve"> an existing dilapidated barn</w:t>
      </w:r>
      <w:r>
        <w:rPr>
          <w:rFonts w:ascii="Arial" w:hAnsi="Arial" w:cs="Arial"/>
          <w:sz w:val="24"/>
          <w:szCs w:val="24"/>
        </w:rPr>
        <w:t>,</w:t>
      </w:r>
      <w:r w:rsidRPr="00A91FDA">
        <w:rPr>
          <w:rFonts w:ascii="Arial" w:hAnsi="Arial" w:cs="Arial"/>
          <w:sz w:val="24"/>
          <w:szCs w:val="24"/>
        </w:rPr>
        <w:t xml:space="preserve"> with modern extensions</w:t>
      </w:r>
      <w:r>
        <w:rPr>
          <w:rFonts w:ascii="Arial" w:hAnsi="Arial" w:cs="Arial"/>
          <w:sz w:val="24"/>
          <w:szCs w:val="24"/>
        </w:rPr>
        <w:t>, t</w:t>
      </w:r>
      <w:r w:rsidRPr="00A91FDA">
        <w:rPr>
          <w:rFonts w:ascii="Arial" w:hAnsi="Arial" w:cs="Arial"/>
          <w:sz w:val="24"/>
          <w:szCs w:val="24"/>
        </w:rPr>
        <w:t xml:space="preserve">he remaining elements of the original building </w:t>
      </w:r>
      <w:r>
        <w:rPr>
          <w:rFonts w:ascii="Arial" w:hAnsi="Arial" w:cs="Arial"/>
          <w:sz w:val="24"/>
          <w:szCs w:val="24"/>
        </w:rPr>
        <w:t xml:space="preserve">not being considered to be of </w:t>
      </w:r>
      <w:r w:rsidRPr="00A91FDA">
        <w:rPr>
          <w:rFonts w:ascii="Arial" w:hAnsi="Arial" w:cs="Arial"/>
          <w:sz w:val="24"/>
          <w:szCs w:val="24"/>
        </w:rPr>
        <w:t xml:space="preserve">architectural or historic significance.  The site </w:t>
      </w:r>
      <w:r>
        <w:rPr>
          <w:rFonts w:ascii="Arial" w:hAnsi="Arial" w:cs="Arial"/>
          <w:sz w:val="24"/>
          <w:szCs w:val="24"/>
        </w:rPr>
        <w:t>was</w:t>
      </w:r>
      <w:r w:rsidRPr="00A91FDA">
        <w:rPr>
          <w:rFonts w:ascii="Arial" w:hAnsi="Arial" w:cs="Arial"/>
          <w:sz w:val="24"/>
          <w:szCs w:val="24"/>
        </w:rPr>
        <w:t xml:space="preserve"> located on the edge of Rodington, with residential properties and the Grade II listed St George</w:t>
      </w:r>
      <w:r>
        <w:rPr>
          <w:rFonts w:ascii="Arial" w:hAnsi="Arial" w:cs="Arial"/>
          <w:sz w:val="24"/>
          <w:szCs w:val="24"/>
        </w:rPr>
        <w:t>’</w:t>
      </w:r>
      <w:r w:rsidRPr="00A91FDA">
        <w:rPr>
          <w:rFonts w:ascii="Arial" w:hAnsi="Arial" w:cs="Arial"/>
          <w:sz w:val="24"/>
          <w:szCs w:val="24"/>
        </w:rPr>
        <w:t xml:space="preserve">s Church to the south, and open countryside to the north and east.  Rodington </w:t>
      </w:r>
      <w:r>
        <w:rPr>
          <w:rFonts w:ascii="Arial" w:hAnsi="Arial" w:cs="Arial"/>
          <w:sz w:val="24"/>
          <w:szCs w:val="24"/>
        </w:rPr>
        <w:t>was</w:t>
      </w:r>
      <w:r w:rsidRPr="00A91FDA">
        <w:rPr>
          <w:rFonts w:ascii="Arial" w:hAnsi="Arial" w:cs="Arial"/>
          <w:sz w:val="24"/>
          <w:szCs w:val="24"/>
        </w:rPr>
        <w:t xml:space="preserve"> characterised by ‘</w:t>
      </w:r>
      <w:r>
        <w:rPr>
          <w:rFonts w:ascii="Arial" w:hAnsi="Arial" w:cs="Arial"/>
          <w:sz w:val="24"/>
          <w:szCs w:val="24"/>
        </w:rPr>
        <w:t>r</w:t>
      </w:r>
      <w:r w:rsidRPr="00A91FDA">
        <w:rPr>
          <w:rFonts w:ascii="Arial" w:hAnsi="Arial" w:cs="Arial"/>
          <w:sz w:val="24"/>
          <w:szCs w:val="24"/>
        </w:rPr>
        <w:t xml:space="preserve">ibbon </w:t>
      </w:r>
      <w:r>
        <w:rPr>
          <w:rFonts w:ascii="Arial" w:hAnsi="Arial" w:cs="Arial"/>
          <w:sz w:val="24"/>
          <w:szCs w:val="24"/>
        </w:rPr>
        <w:t>d</w:t>
      </w:r>
      <w:r w:rsidRPr="00A91FDA">
        <w:rPr>
          <w:rFonts w:ascii="Arial" w:hAnsi="Arial" w:cs="Arial"/>
          <w:sz w:val="24"/>
          <w:szCs w:val="24"/>
        </w:rPr>
        <w:t>evelopment’ formed along four lanes, which me</w:t>
      </w:r>
      <w:r>
        <w:rPr>
          <w:rFonts w:ascii="Arial" w:hAnsi="Arial" w:cs="Arial"/>
          <w:sz w:val="24"/>
          <w:szCs w:val="24"/>
        </w:rPr>
        <w:t xml:space="preserve">t </w:t>
      </w:r>
      <w:r w:rsidRPr="00A91FDA">
        <w:rPr>
          <w:rFonts w:ascii="Arial" w:hAnsi="Arial" w:cs="Arial"/>
          <w:sz w:val="24"/>
          <w:szCs w:val="24"/>
        </w:rPr>
        <w:t xml:space="preserve">in the centre of the settlement, and </w:t>
      </w:r>
      <w:r>
        <w:rPr>
          <w:rFonts w:ascii="Arial" w:hAnsi="Arial" w:cs="Arial"/>
          <w:sz w:val="24"/>
          <w:szCs w:val="24"/>
        </w:rPr>
        <w:t xml:space="preserve">was </w:t>
      </w:r>
      <w:r w:rsidRPr="00A91FDA">
        <w:rPr>
          <w:rFonts w:ascii="Arial" w:hAnsi="Arial" w:cs="Arial"/>
          <w:sz w:val="24"/>
          <w:szCs w:val="24"/>
        </w:rPr>
        <w:t xml:space="preserve">predominantly residential with limited local facilities including the adjacent church and The Bulls Head public house. </w:t>
      </w:r>
    </w:p>
    <w:p w:rsidR="00651221" w:rsidRPr="00A91FDA" w:rsidRDefault="00651221" w:rsidP="00651221">
      <w:pPr>
        <w:spacing w:after="0" w:line="240" w:lineRule="auto"/>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Pr>
          <w:rFonts w:ascii="Arial" w:hAnsi="Arial" w:cs="Arial"/>
          <w:sz w:val="24"/>
          <w:szCs w:val="24"/>
        </w:rPr>
        <w:t xml:space="preserve">The Council’s </w:t>
      </w:r>
      <w:r w:rsidRPr="00A91FDA">
        <w:rPr>
          <w:rFonts w:ascii="Arial" w:hAnsi="Arial" w:cs="Arial"/>
          <w:sz w:val="24"/>
          <w:szCs w:val="24"/>
        </w:rPr>
        <w:t xml:space="preserve">Conservation Officer </w:t>
      </w:r>
      <w:r>
        <w:rPr>
          <w:rFonts w:ascii="Arial" w:hAnsi="Arial" w:cs="Arial"/>
          <w:sz w:val="24"/>
          <w:szCs w:val="24"/>
        </w:rPr>
        <w:t xml:space="preserve">had </w:t>
      </w:r>
      <w:r w:rsidRPr="00A91FDA">
        <w:rPr>
          <w:rFonts w:ascii="Arial" w:hAnsi="Arial" w:cs="Arial"/>
          <w:sz w:val="24"/>
          <w:szCs w:val="24"/>
        </w:rPr>
        <w:t>note</w:t>
      </w:r>
      <w:r w:rsidR="00640FF2">
        <w:rPr>
          <w:rFonts w:ascii="Arial" w:hAnsi="Arial" w:cs="Arial"/>
          <w:sz w:val="24"/>
          <w:szCs w:val="24"/>
        </w:rPr>
        <w:t>d</w:t>
      </w:r>
      <w:r w:rsidRPr="00A91FDA">
        <w:rPr>
          <w:rFonts w:ascii="Arial" w:hAnsi="Arial" w:cs="Arial"/>
          <w:sz w:val="24"/>
          <w:szCs w:val="24"/>
        </w:rPr>
        <w:t xml:space="preserve"> the Planning Inspector’s comments on the apparent condition of </w:t>
      </w:r>
      <w:r>
        <w:rPr>
          <w:rFonts w:ascii="Arial" w:hAnsi="Arial" w:cs="Arial"/>
          <w:sz w:val="24"/>
          <w:szCs w:val="24"/>
        </w:rPr>
        <w:t xml:space="preserve">the </w:t>
      </w:r>
      <w:r w:rsidRPr="00A91FDA">
        <w:rPr>
          <w:rFonts w:ascii="Arial" w:hAnsi="Arial" w:cs="Arial"/>
          <w:sz w:val="24"/>
          <w:szCs w:val="24"/>
        </w:rPr>
        <w:t xml:space="preserve">eastern wing of the building in the appeal decision </w:t>
      </w:r>
      <w:r>
        <w:rPr>
          <w:rFonts w:ascii="Arial" w:hAnsi="Arial" w:cs="Arial"/>
          <w:sz w:val="24"/>
          <w:szCs w:val="24"/>
        </w:rPr>
        <w:t xml:space="preserve">but did not </w:t>
      </w:r>
      <w:r w:rsidRPr="00A91FDA">
        <w:rPr>
          <w:rFonts w:ascii="Arial" w:hAnsi="Arial" w:cs="Arial"/>
          <w:sz w:val="24"/>
          <w:szCs w:val="24"/>
        </w:rPr>
        <w:t xml:space="preserve">accept that the building </w:t>
      </w:r>
      <w:r>
        <w:rPr>
          <w:rFonts w:ascii="Arial" w:hAnsi="Arial" w:cs="Arial"/>
          <w:sz w:val="24"/>
          <w:szCs w:val="24"/>
        </w:rPr>
        <w:t>was</w:t>
      </w:r>
      <w:r w:rsidRPr="00A91FDA">
        <w:rPr>
          <w:rFonts w:ascii="Arial" w:hAnsi="Arial" w:cs="Arial"/>
          <w:sz w:val="24"/>
          <w:szCs w:val="24"/>
        </w:rPr>
        <w:t xml:space="preserve"> of </w:t>
      </w:r>
      <w:r w:rsidR="00640FF2">
        <w:rPr>
          <w:rFonts w:ascii="Arial" w:hAnsi="Arial" w:cs="Arial"/>
          <w:sz w:val="24"/>
          <w:szCs w:val="24"/>
        </w:rPr>
        <w:t>such</w:t>
      </w:r>
      <w:r w:rsidRPr="00A91FDA">
        <w:rPr>
          <w:rFonts w:ascii="Arial" w:hAnsi="Arial" w:cs="Arial"/>
          <w:sz w:val="24"/>
          <w:szCs w:val="24"/>
        </w:rPr>
        <w:t xml:space="preserve"> architectural or historic merit to warrant saving the building through conversion if existing policies c</w:t>
      </w:r>
      <w:r>
        <w:rPr>
          <w:rFonts w:ascii="Arial" w:hAnsi="Arial" w:cs="Arial"/>
          <w:sz w:val="24"/>
          <w:szCs w:val="24"/>
        </w:rPr>
        <w:t>ould not</w:t>
      </w:r>
      <w:r w:rsidRPr="00A91FDA">
        <w:rPr>
          <w:rFonts w:ascii="Arial" w:hAnsi="Arial" w:cs="Arial"/>
          <w:sz w:val="24"/>
          <w:szCs w:val="24"/>
        </w:rPr>
        <w:t xml:space="preserve"> support the development. </w:t>
      </w:r>
      <w:r>
        <w:rPr>
          <w:rFonts w:ascii="Arial" w:hAnsi="Arial" w:cs="Arial"/>
          <w:sz w:val="24"/>
          <w:szCs w:val="24"/>
        </w:rPr>
        <w:t xml:space="preserve"> However, s</w:t>
      </w:r>
      <w:r w:rsidRPr="00A91FDA">
        <w:rPr>
          <w:rFonts w:ascii="Arial" w:hAnsi="Arial" w:cs="Arial"/>
          <w:sz w:val="24"/>
          <w:szCs w:val="24"/>
        </w:rPr>
        <w:t xml:space="preserve">he </w:t>
      </w:r>
      <w:r>
        <w:rPr>
          <w:rFonts w:ascii="Arial" w:hAnsi="Arial" w:cs="Arial"/>
          <w:sz w:val="24"/>
          <w:szCs w:val="24"/>
        </w:rPr>
        <w:t xml:space="preserve">also stated that, </w:t>
      </w:r>
      <w:r w:rsidRPr="00A91FDA">
        <w:rPr>
          <w:rFonts w:ascii="Arial" w:hAnsi="Arial" w:cs="Arial"/>
          <w:sz w:val="24"/>
          <w:szCs w:val="24"/>
        </w:rPr>
        <w:t>if other planning polices accept</w:t>
      </w:r>
      <w:r>
        <w:rPr>
          <w:rFonts w:ascii="Arial" w:hAnsi="Arial" w:cs="Arial"/>
          <w:sz w:val="24"/>
          <w:szCs w:val="24"/>
        </w:rPr>
        <w:t>ed</w:t>
      </w:r>
      <w:r w:rsidRPr="00A91FDA">
        <w:rPr>
          <w:rFonts w:ascii="Arial" w:hAnsi="Arial" w:cs="Arial"/>
          <w:sz w:val="24"/>
          <w:szCs w:val="24"/>
        </w:rPr>
        <w:t xml:space="preserve"> the reasonable conversion of the more intact range, she would have no objection to the revised proposals as submitted subject to conditions on materials, mortar and pointing, fenestration</w:t>
      </w:r>
      <w:r>
        <w:rPr>
          <w:rFonts w:ascii="Arial" w:hAnsi="Arial" w:cs="Arial"/>
          <w:sz w:val="24"/>
          <w:szCs w:val="24"/>
        </w:rPr>
        <w:t>,</w:t>
      </w:r>
      <w:r w:rsidRPr="00A91FDA">
        <w:rPr>
          <w:rFonts w:ascii="Arial" w:hAnsi="Arial" w:cs="Arial"/>
          <w:sz w:val="24"/>
          <w:szCs w:val="24"/>
        </w:rPr>
        <w:t xml:space="preserve"> etc. </w:t>
      </w:r>
    </w:p>
    <w:p w:rsidR="00651221" w:rsidRPr="00A91FDA" w:rsidRDefault="00651221" w:rsidP="00651221">
      <w:pPr>
        <w:spacing w:after="0" w:line="240" w:lineRule="auto"/>
        <w:jc w:val="both"/>
        <w:rPr>
          <w:rFonts w:ascii="Arial" w:hAnsi="Arial" w:cs="Arial"/>
          <w:sz w:val="24"/>
          <w:szCs w:val="24"/>
        </w:rPr>
      </w:pPr>
    </w:p>
    <w:p w:rsidR="00651221" w:rsidRDefault="00C53E24" w:rsidP="00651221">
      <w:pPr>
        <w:spacing w:after="0" w:line="240" w:lineRule="auto"/>
        <w:jc w:val="both"/>
        <w:rPr>
          <w:rFonts w:ascii="Arial" w:hAnsi="Arial" w:cs="Arial"/>
          <w:sz w:val="24"/>
          <w:szCs w:val="24"/>
        </w:rPr>
      </w:pPr>
      <w:r w:rsidRPr="00A91FDA">
        <w:rPr>
          <w:rFonts w:ascii="Arial" w:hAnsi="Arial" w:cs="Arial"/>
          <w:sz w:val="24"/>
          <w:szCs w:val="24"/>
        </w:rPr>
        <w:t xml:space="preserve">The </w:t>
      </w:r>
      <w:r>
        <w:rPr>
          <w:rFonts w:ascii="Arial" w:hAnsi="Arial" w:cs="Arial"/>
          <w:sz w:val="24"/>
          <w:szCs w:val="24"/>
        </w:rPr>
        <w:t xml:space="preserve">Council’s </w:t>
      </w:r>
      <w:r w:rsidRPr="00A91FDA">
        <w:rPr>
          <w:rFonts w:ascii="Arial" w:hAnsi="Arial" w:cs="Arial"/>
          <w:sz w:val="24"/>
          <w:szCs w:val="24"/>
        </w:rPr>
        <w:t xml:space="preserve">Environmental Planner </w:t>
      </w:r>
      <w:r>
        <w:rPr>
          <w:rFonts w:ascii="Arial" w:hAnsi="Arial" w:cs="Arial"/>
          <w:sz w:val="24"/>
          <w:szCs w:val="24"/>
        </w:rPr>
        <w:t xml:space="preserve">had </w:t>
      </w:r>
      <w:r w:rsidRPr="00A91FDA">
        <w:rPr>
          <w:rFonts w:ascii="Arial" w:hAnsi="Arial" w:cs="Arial"/>
          <w:sz w:val="24"/>
          <w:szCs w:val="24"/>
        </w:rPr>
        <w:t>object</w:t>
      </w:r>
      <w:r>
        <w:rPr>
          <w:rFonts w:ascii="Arial" w:hAnsi="Arial" w:cs="Arial"/>
          <w:sz w:val="24"/>
          <w:szCs w:val="24"/>
        </w:rPr>
        <w:t>ed</w:t>
      </w:r>
      <w:r w:rsidRPr="00A91FDA">
        <w:rPr>
          <w:rFonts w:ascii="Arial" w:hAnsi="Arial" w:cs="Arial"/>
          <w:sz w:val="24"/>
          <w:szCs w:val="24"/>
        </w:rPr>
        <w:t xml:space="preserve"> to the proposal and state</w:t>
      </w:r>
      <w:r>
        <w:rPr>
          <w:rFonts w:ascii="Arial" w:hAnsi="Arial" w:cs="Arial"/>
          <w:sz w:val="24"/>
          <w:szCs w:val="24"/>
        </w:rPr>
        <w:t>d</w:t>
      </w:r>
      <w:r w:rsidRPr="00A91FDA">
        <w:rPr>
          <w:rFonts w:ascii="Arial" w:hAnsi="Arial" w:cs="Arial"/>
          <w:sz w:val="24"/>
          <w:szCs w:val="24"/>
        </w:rPr>
        <w:t xml:space="preserve"> that a protected species survey </w:t>
      </w:r>
      <w:r>
        <w:rPr>
          <w:rFonts w:ascii="Arial" w:hAnsi="Arial" w:cs="Arial"/>
          <w:sz w:val="24"/>
          <w:szCs w:val="24"/>
        </w:rPr>
        <w:t>was</w:t>
      </w:r>
      <w:r w:rsidRPr="00A91FDA">
        <w:rPr>
          <w:rFonts w:ascii="Arial" w:hAnsi="Arial" w:cs="Arial"/>
          <w:sz w:val="24"/>
          <w:szCs w:val="24"/>
        </w:rPr>
        <w:t xml:space="preserve"> required </w:t>
      </w:r>
      <w:r w:rsidRPr="00A91FDA">
        <w:rPr>
          <w:rFonts w:ascii="Arial" w:hAnsi="Arial" w:cs="Arial"/>
          <w:sz w:val="24"/>
          <w:szCs w:val="24"/>
          <w:lang w:val="en-US"/>
        </w:rPr>
        <w:t>to determine whether the</w:t>
      </w:r>
      <w:r>
        <w:rPr>
          <w:rFonts w:ascii="Arial" w:hAnsi="Arial" w:cs="Arial"/>
          <w:sz w:val="24"/>
          <w:szCs w:val="24"/>
          <w:lang w:val="en-US"/>
        </w:rPr>
        <w:t>y were</w:t>
      </w:r>
      <w:r w:rsidRPr="00A91FDA">
        <w:rPr>
          <w:rFonts w:ascii="Arial" w:hAnsi="Arial" w:cs="Arial"/>
          <w:sz w:val="24"/>
          <w:szCs w:val="24"/>
          <w:lang w:val="en-US"/>
        </w:rPr>
        <w:t xml:space="preserve"> present in the building and what </w:t>
      </w:r>
      <w:r>
        <w:rPr>
          <w:rFonts w:ascii="Arial" w:hAnsi="Arial" w:cs="Arial"/>
          <w:sz w:val="24"/>
          <w:szCs w:val="24"/>
          <w:lang w:val="en-US"/>
        </w:rPr>
        <w:t xml:space="preserve">would be </w:t>
      </w:r>
      <w:r w:rsidRPr="00A91FDA">
        <w:rPr>
          <w:rFonts w:ascii="Arial" w:hAnsi="Arial" w:cs="Arial"/>
          <w:sz w:val="24"/>
          <w:szCs w:val="24"/>
          <w:lang w:val="en-US"/>
        </w:rPr>
        <w:t xml:space="preserve">the impact </w:t>
      </w:r>
      <w:r>
        <w:rPr>
          <w:rFonts w:ascii="Arial" w:hAnsi="Arial" w:cs="Arial"/>
          <w:sz w:val="24"/>
          <w:szCs w:val="24"/>
          <w:lang w:val="en-US"/>
        </w:rPr>
        <w:t xml:space="preserve">upon them of </w:t>
      </w:r>
      <w:r w:rsidRPr="00A91FDA">
        <w:rPr>
          <w:rFonts w:ascii="Arial" w:hAnsi="Arial" w:cs="Arial"/>
          <w:sz w:val="24"/>
          <w:szCs w:val="24"/>
          <w:lang w:val="en-US"/>
        </w:rPr>
        <w:t>the development</w:t>
      </w:r>
      <w:r>
        <w:rPr>
          <w:rFonts w:ascii="Arial" w:hAnsi="Arial" w:cs="Arial"/>
          <w:sz w:val="24"/>
          <w:szCs w:val="24"/>
          <w:lang w:val="en-US"/>
        </w:rPr>
        <w:t xml:space="preserve">.  </w:t>
      </w:r>
      <w:r w:rsidR="00651221" w:rsidRPr="00A91FDA">
        <w:rPr>
          <w:rFonts w:ascii="Arial" w:hAnsi="Arial" w:cs="Arial"/>
          <w:sz w:val="24"/>
          <w:szCs w:val="24"/>
          <w:lang w:val="en-US"/>
        </w:rPr>
        <w:t xml:space="preserve">The results </w:t>
      </w:r>
      <w:r w:rsidR="00651221">
        <w:rPr>
          <w:rFonts w:ascii="Arial" w:hAnsi="Arial" w:cs="Arial"/>
          <w:sz w:val="24"/>
          <w:szCs w:val="24"/>
          <w:lang w:val="en-US"/>
        </w:rPr>
        <w:t>of such a survey would i</w:t>
      </w:r>
      <w:r w:rsidR="00651221" w:rsidRPr="00A91FDA">
        <w:rPr>
          <w:rFonts w:ascii="Arial" w:hAnsi="Arial" w:cs="Arial"/>
          <w:sz w:val="24"/>
          <w:szCs w:val="24"/>
          <w:lang w:val="en-US"/>
        </w:rPr>
        <w:t>nform the planning decision and</w:t>
      </w:r>
      <w:r w:rsidR="00651221">
        <w:rPr>
          <w:rFonts w:ascii="Arial" w:hAnsi="Arial" w:cs="Arial"/>
          <w:sz w:val="24"/>
          <w:szCs w:val="24"/>
          <w:lang w:val="en-US"/>
        </w:rPr>
        <w:t xml:space="preserve"> was required </w:t>
      </w:r>
      <w:r w:rsidR="00651221" w:rsidRPr="00A91FDA">
        <w:rPr>
          <w:rFonts w:ascii="Arial" w:hAnsi="Arial" w:cs="Arial"/>
          <w:sz w:val="24"/>
          <w:szCs w:val="24"/>
          <w:lang w:val="en-US"/>
        </w:rPr>
        <w:t>prior to determination of the application</w:t>
      </w:r>
      <w:r w:rsidR="00651221" w:rsidRPr="00A91FDA">
        <w:rPr>
          <w:rFonts w:ascii="Arial" w:hAnsi="Arial" w:cs="Arial"/>
          <w:sz w:val="24"/>
          <w:szCs w:val="24"/>
        </w:rPr>
        <w:t xml:space="preserve">.  </w:t>
      </w:r>
    </w:p>
    <w:p w:rsidR="00651221" w:rsidRPr="00A91FDA" w:rsidRDefault="00651221" w:rsidP="00651221">
      <w:pPr>
        <w:spacing w:after="0" w:line="240" w:lineRule="auto"/>
        <w:jc w:val="both"/>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lastRenderedPageBreak/>
        <w:t>With regard to national guidance contained in PPS1, PPS3, PPS4 and PPS7, new development sh</w:t>
      </w:r>
      <w:r>
        <w:rPr>
          <w:rFonts w:ascii="Arial" w:hAnsi="Arial" w:cs="Arial"/>
          <w:sz w:val="24"/>
          <w:szCs w:val="24"/>
        </w:rPr>
        <w:t>ould</w:t>
      </w:r>
      <w:r w:rsidRPr="00A91FDA">
        <w:rPr>
          <w:rFonts w:ascii="Arial" w:hAnsi="Arial" w:cs="Arial"/>
          <w:sz w:val="24"/>
          <w:szCs w:val="24"/>
        </w:rPr>
        <w:t xml:space="preserve"> be located in or on the edge of existing settlements and service areas where housing, employment, services and other facilities </w:t>
      </w:r>
      <w:r>
        <w:rPr>
          <w:rFonts w:ascii="Arial" w:hAnsi="Arial" w:cs="Arial"/>
          <w:sz w:val="24"/>
          <w:szCs w:val="24"/>
        </w:rPr>
        <w:t>were</w:t>
      </w:r>
      <w:r w:rsidRPr="00A91FDA">
        <w:rPr>
          <w:rFonts w:ascii="Arial" w:hAnsi="Arial" w:cs="Arial"/>
          <w:sz w:val="24"/>
          <w:szCs w:val="24"/>
        </w:rPr>
        <w:t xml:space="preserve"> provided close </w:t>
      </w:r>
    </w:p>
    <w:p w:rsidR="00651221" w:rsidRDefault="00651221" w:rsidP="00651221">
      <w:pPr>
        <w:spacing w:after="0" w:line="240" w:lineRule="auto"/>
        <w:jc w:val="both"/>
        <w:rPr>
          <w:rFonts w:ascii="Arial" w:hAnsi="Arial" w:cs="Arial"/>
          <w:sz w:val="24"/>
          <w:szCs w:val="24"/>
        </w:rPr>
      </w:pPr>
      <w:r w:rsidRPr="00A91FDA">
        <w:rPr>
          <w:rFonts w:ascii="Arial" w:hAnsi="Arial" w:cs="Arial"/>
          <w:sz w:val="24"/>
          <w:szCs w:val="24"/>
        </w:rPr>
        <w:t xml:space="preserve">together in order to create sustainable communities. </w:t>
      </w:r>
      <w:r>
        <w:rPr>
          <w:rFonts w:ascii="Arial" w:hAnsi="Arial" w:cs="Arial"/>
          <w:sz w:val="24"/>
          <w:szCs w:val="24"/>
        </w:rPr>
        <w:t xml:space="preserve"> </w:t>
      </w:r>
      <w:r w:rsidRPr="00A91FDA">
        <w:rPr>
          <w:rFonts w:ascii="Arial" w:hAnsi="Arial" w:cs="Arial"/>
          <w:sz w:val="24"/>
          <w:szCs w:val="24"/>
        </w:rPr>
        <w:t>Core Strategy Policy CS1 require</w:t>
      </w:r>
      <w:r>
        <w:rPr>
          <w:rFonts w:ascii="Arial" w:hAnsi="Arial" w:cs="Arial"/>
          <w:sz w:val="24"/>
          <w:szCs w:val="24"/>
        </w:rPr>
        <w:t>d</w:t>
      </w:r>
      <w:r w:rsidRPr="00A91FDA">
        <w:rPr>
          <w:rFonts w:ascii="Arial" w:hAnsi="Arial" w:cs="Arial"/>
          <w:sz w:val="24"/>
          <w:szCs w:val="24"/>
        </w:rPr>
        <w:t xml:space="preserve"> the spatial distribution of new homes to be consistent with the </w:t>
      </w:r>
      <w:r>
        <w:rPr>
          <w:rFonts w:ascii="Arial" w:hAnsi="Arial" w:cs="Arial"/>
          <w:sz w:val="24"/>
          <w:szCs w:val="24"/>
        </w:rPr>
        <w:t>S</w:t>
      </w:r>
      <w:r w:rsidRPr="00A91FDA">
        <w:rPr>
          <w:rFonts w:ascii="Arial" w:hAnsi="Arial" w:cs="Arial"/>
          <w:sz w:val="24"/>
          <w:szCs w:val="24"/>
        </w:rPr>
        <w:t xml:space="preserve">patial </w:t>
      </w:r>
      <w:r>
        <w:rPr>
          <w:rFonts w:ascii="Arial" w:hAnsi="Arial" w:cs="Arial"/>
          <w:sz w:val="24"/>
          <w:szCs w:val="24"/>
        </w:rPr>
        <w:t>D</w:t>
      </w:r>
      <w:r w:rsidRPr="00A91FDA">
        <w:rPr>
          <w:rFonts w:ascii="Arial" w:hAnsi="Arial" w:cs="Arial"/>
          <w:sz w:val="24"/>
          <w:szCs w:val="24"/>
        </w:rPr>
        <w:t xml:space="preserve">evelopment </w:t>
      </w:r>
      <w:r>
        <w:rPr>
          <w:rFonts w:ascii="Arial" w:hAnsi="Arial" w:cs="Arial"/>
          <w:sz w:val="24"/>
          <w:szCs w:val="24"/>
        </w:rPr>
        <w:t>S</w:t>
      </w:r>
      <w:r w:rsidRPr="00A91FDA">
        <w:rPr>
          <w:rFonts w:ascii="Arial" w:hAnsi="Arial" w:cs="Arial"/>
          <w:sz w:val="24"/>
          <w:szCs w:val="24"/>
        </w:rPr>
        <w:t xml:space="preserve">trategy, </w:t>
      </w:r>
      <w:r>
        <w:rPr>
          <w:rFonts w:ascii="Arial" w:hAnsi="Arial" w:cs="Arial"/>
          <w:sz w:val="24"/>
          <w:szCs w:val="24"/>
        </w:rPr>
        <w:t xml:space="preserve">whereby </w:t>
      </w:r>
      <w:r w:rsidRPr="00A91FDA">
        <w:rPr>
          <w:rFonts w:ascii="Arial" w:hAnsi="Arial" w:cs="Arial"/>
          <w:sz w:val="24"/>
          <w:szCs w:val="24"/>
        </w:rPr>
        <w:t>housing needs in the rural area w</w:t>
      </w:r>
      <w:r>
        <w:rPr>
          <w:rFonts w:ascii="Arial" w:hAnsi="Arial" w:cs="Arial"/>
          <w:sz w:val="24"/>
          <w:szCs w:val="24"/>
        </w:rPr>
        <w:t>ould</w:t>
      </w:r>
      <w:r w:rsidRPr="00A91FDA">
        <w:rPr>
          <w:rFonts w:ascii="Arial" w:hAnsi="Arial" w:cs="Arial"/>
          <w:sz w:val="24"/>
          <w:szCs w:val="24"/>
        </w:rPr>
        <w:t xml:space="preserve"> be met by approximately 170 new dwellings over the period from 2006 – 2016</w:t>
      </w:r>
      <w:r w:rsidR="00640FF2">
        <w:rPr>
          <w:rFonts w:ascii="Arial" w:hAnsi="Arial" w:cs="Arial"/>
          <w:sz w:val="24"/>
          <w:szCs w:val="24"/>
        </w:rPr>
        <w:t xml:space="preserve">, a threshold that had been met </w:t>
      </w:r>
      <w:r w:rsidRPr="00A91FDA">
        <w:rPr>
          <w:rFonts w:ascii="Arial" w:hAnsi="Arial" w:cs="Arial"/>
          <w:sz w:val="24"/>
          <w:szCs w:val="24"/>
        </w:rPr>
        <w:t xml:space="preserve">dwellings already built or having received planning permission.  </w:t>
      </w:r>
    </w:p>
    <w:p w:rsidR="00651221" w:rsidRPr="00A91FDA" w:rsidRDefault="00651221" w:rsidP="00651221">
      <w:pPr>
        <w:spacing w:after="0" w:line="240" w:lineRule="auto"/>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Policy CS7 state</w:t>
      </w:r>
      <w:r>
        <w:rPr>
          <w:rFonts w:ascii="Arial" w:hAnsi="Arial" w:cs="Arial"/>
          <w:sz w:val="24"/>
          <w:szCs w:val="24"/>
        </w:rPr>
        <w:t>d</w:t>
      </w:r>
      <w:r w:rsidRPr="00A91FDA">
        <w:rPr>
          <w:rFonts w:ascii="Arial" w:hAnsi="Arial" w:cs="Arial"/>
          <w:sz w:val="24"/>
          <w:szCs w:val="24"/>
        </w:rPr>
        <w:t xml:space="preserve"> that development within the rural area should be limited to meet the needs of the area and be focussed on the </w:t>
      </w:r>
      <w:r>
        <w:rPr>
          <w:rFonts w:ascii="Arial" w:hAnsi="Arial" w:cs="Arial"/>
          <w:sz w:val="24"/>
          <w:szCs w:val="24"/>
        </w:rPr>
        <w:t>three</w:t>
      </w:r>
      <w:r w:rsidRPr="00A91FDA">
        <w:rPr>
          <w:rFonts w:ascii="Arial" w:hAnsi="Arial" w:cs="Arial"/>
          <w:sz w:val="24"/>
          <w:szCs w:val="24"/>
        </w:rPr>
        <w:t xml:space="preserve"> key settlements of High Ercall, Tibberton and Waters Upton</w:t>
      </w:r>
      <w:r>
        <w:rPr>
          <w:rFonts w:ascii="Arial" w:hAnsi="Arial" w:cs="Arial"/>
          <w:sz w:val="24"/>
          <w:szCs w:val="24"/>
        </w:rPr>
        <w:t xml:space="preserve"> with development o</w:t>
      </w:r>
      <w:r w:rsidRPr="00A91FDA">
        <w:rPr>
          <w:rFonts w:ascii="Arial" w:hAnsi="Arial" w:cs="Arial"/>
          <w:sz w:val="24"/>
          <w:szCs w:val="24"/>
        </w:rPr>
        <w:t xml:space="preserve">utside these settlements </w:t>
      </w:r>
      <w:r>
        <w:rPr>
          <w:rFonts w:ascii="Arial" w:hAnsi="Arial" w:cs="Arial"/>
          <w:sz w:val="24"/>
          <w:szCs w:val="24"/>
        </w:rPr>
        <w:t xml:space="preserve">being </w:t>
      </w:r>
      <w:r w:rsidRPr="00A91FDA">
        <w:rPr>
          <w:rFonts w:ascii="Arial" w:hAnsi="Arial" w:cs="Arial"/>
          <w:sz w:val="24"/>
          <w:szCs w:val="24"/>
        </w:rPr>
        <w:t xml:space="preserve">limited and within the open countryside </w:t>
      </w:r>
      <w:r>
        <w:rPr>
          <w:rFonts w:ascii="Arial" w:hAnsi="Arial" w:cs="Arial"/>
          <w:sz w:val="24"/>
          <w:szCs w:val="24"/>
        </w:rPr>
        <w:t xml:space="preserve">being </w:t>
      </w:r>
      <w:r w:rsidRPr="00A91FDA">
        <w:rPr>
          <w:rFonts w:ascii="Arial" w:hAnsi="Arial" w:cs="Arial"/>
          <w:sz w:val="24"/>
          <w:szCs w:val="24"/>
        </w:rPr>
        <w:t xml:space="preserve">strictly controlled.  Rodington </w:t>
      </w:r>
      <w:r>
        <w:rPr>
          <w:rFonts w:ascii="Arial" w:hAnsi="Arial" w:cs="Arial"/>
          <w:sz w:val="24"/>
          <w:szCs w:val="24"/>
        </w:rPr>
        <w:t>was</w:t>
      </w:r>
      <w:r w:rsidRPr="00A91FDA">
        <w:rPr>
          <w:rFonts w:ascii="Arial" w:hAnsi="Arial" w:cs="Arial"/>
          <w:sz w:val="24"/>
          <w:szCs w:val="24"/>
        </w:rPr>
        <w:t xml:space="preserve"> not one of the key settlements and</w:t>
      </w:r>
      <w:r>
        <w:rPr>
          <w:rFonts w:ascii="Arial" w:hAnsi="Arial" w:cs="Arial"/>
          <w:sz w:val="24"/>
          <w:szCs w:val="24"/>
        </w:rPr>
        <w:t>,</w:t>
      </w:r>
      <w:r w:rsidRPr="00A91FDA">
        <w:rPr>
          <w:rFonts w:ascii="Arial" w:hAnsi="Arial" w:cs="Arial"/>
          <w:sz w:val="24"/>
          <w:szCs w:val="24"/>
        </w:rPr>
        <w:t xml:space="preserve"> whilst it was listed as one of the </w:t>
      </w:r>
      <w:r>
        <w:rPr>
          <w:rFonts w:ascii="Arial" w:hAnsi="Arial" w:cs="Arial"/>
          <w:sz w:val="24"/>
          <w:szCs w:val="24"/>
        </w:rPr>
        <w:t>thirteen</w:t>
      </w:r>
      <w:r w:rsidRPr="00A91FDA">
        <w:rPr>
          <w:rFonts w:ascii="Arial" w:hAnsi="Arial" w:cs="Arial"/>
          <w:sz w:val="24"/>
          <w:szCs w:val="24"/>
        </w:rPr>
        <w:t xml:space="preserve"> suitable settlements in </w:t>
      </w:r>
      <w:r>
        <w:rPr>
          <w:rFonts w:ascii="Arial" w:hAnsi="Arial" w:cs="Arial"/>
          <w:sz w:val="24"/>
          <w:szCs w:val="24"/>
        </w:rPr>
        <w:t>P</w:t>
      </w:r>
      <w:r w:rsidRPr="00A91FDA">
        <w:rPr>
          <w:rFonts w:ascii="Arial" w:hAnsi="Arial" w:cs="Arial"/>
          <w:sz w:val="24"/>
          <w:szCs w:val="24"/>
        </w:rPr>
        <w:t xml:space="preserve">olicy H9 of the Wrekin Local Plan, this </w:t>
      </w:r>
      <w:r>
        <w:rPr>
          <w:rFonts w:ascii="Arial" w:hAnsi="Arial" w:cs="Arial"/>
          <w:sz w:val="24"/>
          <w:szCs w:val="24"/>
        </w:rPr>
        <w:t xml:space="preserve">had </w:t>
      </w:r>
      <w:r w:rsidRPr="00A91FDA">
        <w:rPr>
          <w:rFonts w:ascii="Arial" w:hAnsi="Arial" w:cs="Arial"/>
          <w:sz w:val="24"/>
          <w:szCs w:val="24"/>
        </w:rPr>
        <w:t>been superseded by Policy CS7 in the Core Strategy.  Therefore</w:t>
      </w:r>
      <w:r>
        <w:rPr>
          <w:rFonts w:ascii="Arial" w:hAnsi="Arial" w:cs="Arial"/>
          <w:sz w:val="24"/>
          <w:szCs w:val="24"/>
        </w:rPr>
        <w:t>,</w:t>
      </w:r>
      <w:r w:rsidRPr="00A91FDA">
        <w:rPr>
          <w:rFonts w:ascii="Arial" w:hAnsi="Arial" w:cs="Arial"/>
          <w:sz w:val="24"/>
          <w:szCs w:val="24"/>
        </w:rPr>
        <w:t xml:space="preserve"> any new residential development in Rodington would be limited to agricultural, forestry or other occupational dwellings or affordable housing, having regard to national policy guidance</w:t>
      </w:r>
      <w:r>
        <w:rPr>
          <w:rFonts w:ascii="Arial" w:hAnsi="Arial" w:cs="Arial"/>
          <w:sz w:val="24"/>
          <w:szCs w:val="24"/>
        </w:rPr>
        <w:t xml:space="preserve"> and the </w:t>
      </w:r>
      <w:r w:rsidRPr="00A91FDA">
        <w:rPr>
          <w:rFonts w:ascii="Arial" w:hAnsi="Arial" w:cs="Arial"/>
          <w:sz w:val="24"/>
          <w:szCs w:val="24"/>
        </w:rPr>
        <w:t>proposal ha</w:t>
      </w:r>
      <w:r>
        <w:rPr>
          <w:rFonts w:ascii="Arial" w:hAnsi="Arial" w:cs="Arial"/>
          <w:sz w:val="24"/>
          <w:szCs w:val="24"/>
        </w:rPr>
        <w:t>d</w:t>
      </w:r>
      <w:r w:rsidRPr="00A91FDA">
        <w:rPr>
          <w:rFonts w:ascii="Arial" w:hAnsi="Arial" w:cs="Arial"/>
          <w:sz w:val="24"/>
          <w:szCs w:val="24"/>
        </w:rPr>
        <w:t xml:space="preserve"> not been identified as any of these exceptions.  </w:t>
      </w:r>
    </w:p>
    <w:p w:rsidR="00651221" w:rsidRPr="00A91FDA" w:rsidRDefault="00651221" w:rsidP="00651221">
      <w:pPr>
        <w:spacing w:after="0" w:line="240" w:lineRule="auto"/>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Policy H18 of the Wrekin Local Plan assert</w:t>
      </w:r>
      <w:r>
        <w:rPr>
          <w:rFonts w:ascii="Arial" w:hAnsi="Arial" w:cs="Arial"/>
          <w:sz w:val="24"/>
          <w:szCs w:val="24"/>
        </w:rPr>
        <w:t>ed</w:t>
      </w:r>
      <w:r w:rsidRPr="00A91FDA">
        <w:rPr>
          <w:rFonts w:ascii="Arial" w:hAnsi="Arial" w:cs="Arial"/>
          <w:sz w:val="24"/>
          <w:szCs w:val="24"/>
        </w:rPr>
        <w:t xml:space="preserve"> that the conversion of non-residential buildings to residential use in the rural area w</w:t>
      </w:r>
      <w:r>
        <w:rPr>
          <w:rFonts w:ascii="Arial" w:hAnsi="Arial" w:cs="Arial"/>
          <w:sz w:val="24"/>
          <w:szCs w:val="24"/>
        </w:rPr>
        <w:t>ould</w:t>
      </w:r>
      <w:r w:rsidRPr="00A91FDA">
        <w:rPr>
          <w:rFonts w:ascii="Arial" w:hAnsi="Arial" w:cs="Arial"/>
          <w:sz w:val="24"/>
          <w:szCs w:val="24"/>
        </w:rPr>
        <w:t xml:space="preserve"> be strictly controlled.  Where the proposal </w:t>
      </w:r>
      <w:r>
        <w:rPr>
          <w:rFonts w:ascii="Arial" w:hAnsi="Arial" w:cs="Arial"/>
          <w:sz w:val="24"/>
          <w:szCs w:val="24"/>
        </w:rPr>
        <w:t>was</w:t>
      </w:r>
      <w:r w:rsidRPr="00A91FDA">
        <w:rPr>
          <w:rFonts w:ascii="Arial" w:hAnsi="Arial" w:cs="Arial"/>
          <w:sz w:val="24"/>
          <w:szCs w:val="24"/>
        </w:rPr>
        <w:t xml:space="preserve"> outside the </w:t>
      </w:r>
      <w:r>
        <w:rPr>
          <w:rFonts w:ascii="Arial" w:hAnsi="Arial" w:cs="Arial"/>
          <w:sz w:val="24"/>
          <w:szCs w:val="24"/>
        </w:rPr>
        <w:t xml:space="preserve">three </w:t>
      </w:r>
      <w:r w:rsidRPr="00A91FDA">
        <w:rPr>
          <w:rFonts w:ascii="Arial" w:hAnsi="Arial" w:cs="Arial"/>
          <w:sz w:val="24"/>
          <w:szCs w:val="24"/>
        </w:rPr>
        <w:t>suitable settlements in the rural area, the conversion of non-residential buildings w</w:t>
      </w:r>
      <w:r>
        <w:rPr>
          <w:rFonts w:ascii="Arial" w:hAnsi="Arial" w:cs="Arial"/>
          <w:sz w:val="24"/>
          <w:szCs w:val="24"/>
        </w:rPr>
        <w:t>ould</w:t>
      </w:r>
      <w:r w:rsidRPr="00A91FDA">
        <w:rPr>
          <w:rFonts w:ascii="Arial" w:hAnsi="Arial" w:cs="Arial"/>
          <w:sz w:val="24"/>
          <w:szCs w:val="24"/>
        </w:rPr>
        <w:t xml:space="preserve"> only be permitted </w:t>
      </w:r>
      <w:r>
        <w:rPr>
          <w:rFonts w:ascii="Arial" w:hAnsi="Arial" w:cs="Arial"/>
          <w:sz w:val="24"/>
          <w:szCs w:val="24"/>
        </w:rPr>
        <w:t xml:space="preserve">if the criteria set out in the report were met.  </w:t>
      </w:r>
      <w:r w:rsidRPr="00A91FDA">
        <w:rPr>
          <w:rFonts w:ascii="Arial" w:hAnsi="Arial" w:cs="Arial"/>
          <w:sz w:val="24"/>
          <w:szCs w:val="24"/>
        </w:rPr>
        <w:t xml:space="preserve">The </w:t>
      </w:r>
      <w:r>
        <w:rPr>
          <w:rFonts w:ascii="Arial" w:hAnsi="Arial" w:cs="Arial"/>
          <w:sz w:val="24"/>
          <w:szCs w:val="24"/>
        </w:rPr>
        <w:t xml:space="preserve">current </w:t>
      </w:r>
      <w:r w:rsidRPr="00A91FDA">
        <w:rPr>
          <w:rFonts w:ascii="Arial" w:hAnsi="Arial" w:cs="Arial"/>
          <w:sz w:val="24"/>
          <w:szCs w:val="24"/>
        </w:rPr>
        <w:t>application fail</w:t>
      </w:r>
      <w:r>
        <w:rPr>
          <w:rFonts w:ascii="Arial" w:hAnsi="Arial" w:cs="Arial"/>
          <w:sz w:val="24"/>
          <w:szCs w:val="24"/>
        </w:rPr>
        <w:t>ed</w:t>
      </w:r>
      <w:r w:rsidRPr="00A91FDA">
        <w:rPr>
          <w:rFonts w:ascii="Arial" w:hAnsi="Arial" w:cs="Arial"/>
          <w:sz w:val="24"/>
          <w:szCs w:val="24"/>
        </w:rPr>
        <w:t xml:space="preserve"> to demonstrate marketing of the buildings to ascertain whether there could be any alternative uses for the building.  Rodington </w:t>
      </w:r>
      <w:r>
        <w:rPr>
          <w:rFonts w:ascii="Arial" w:hAnsi="Arial" w:cs="Arial"/>
          <w:sz w:val="24"/>
          <w:szCs w:val="24"/>
        </w:rPr>
        <w:t>was</w:t>
      </w:r>
      <w:r w:rsidRPr="00A91FDA">
        <w:rPr>
          <w:rFonts w:ascii="Arial" w:hAnsi="Arial" w:cs="Arial"/>
          <w:sz w:val="24"/>
          <w:szCs w:val="24"/>
        </w:rPr>
        <w:t xml:space="preserve"> no longer designated as a suitable settlement and the buildings </w:t>
      </w:r>
      <w:r>
        <w:rPr>
          <w:rFonts w:ascii="Arial" w:hAnsi="Arial" w:cs="Arial"/>
          <w:sz w:val="24"/>
          <w:szCs w:val="24"/>
        </w:rPr>
        <w:t>were</w:t>
      </w:r>
      <w:r w:rsidRPr="00A91FDA">
        <w:rPr>
          <w:rFonts w:ascii="Arial" w:hAnsi="Arial" w:cs="Arial"/>
          <w:sz w:val="24"/>
          <w:szCs w:val="24"/>
        </w:rPr>
        <w:t xml:space="preserve"> not deemed to be of sufficient architectural or historic merit to justify conversion to ensure the long term retention of the building</w:t>
      </w:r>
      <w:r>
        <w:rPr>
          <w:rFonts w:ascii="Arial" w:hAnsi="Arial" w:cs="Arial"/>
          <w:sz w:val="24"/>
          <w:szCs w:val="24"/>
        </w:rPr>
        <w:t xml:space="preserve">. </w:t>
      </w:r>
      <w:r w:rsidRPr="00A91FDA">
        <w:rPr>
          <w:rFonts w:ascii="Arial" w:hAnsi="Arial" w:cs="Arial"/>
          <w:sz w:val="24"/>
          <w:szCs w:val="24"/>
        </w:rPr>
        <w:t xml:space="preserve"> In addition, </w:t>
      </w:r>
      <w:r>
        <w:rPr>
          <w:rFonts w:ascii="Arial" w:hAnsi="Arial" w:cs="Arial"/>
          <w:sz w:val="24"/>
          <w:szCs w:val="24"/>
        </w:rPr>
        <w:t xml:space="preserve">the applicants had not claimed </w:t>
      </w:r>
      <w:r w:rsidRPr="00A91FDA">
        <w:rPr>
          <w:rFonts w:ascii="Arial" w:hAnsi="Arial" w:cs="Arial"/>
          <w:sz w:val="24"/>
          <w:szCs w:val="24"/>
        </w:rPr>
        <w:t>that the dwelling</w:t>
      </w:r>
      <w:r>
        <w:rPr>
          <w:rFonts w:ascii="Arial" w:hAnsi="Arial" w:cs="Arial"/>
          <w:sz w:val="24"/>
          <w:szCs w:val="24"/>
        </w:rPr>
        <w:t xml:space="preserve"> was </w:t>
      </w:r>
      <w:r w:rsidRPr="00A91FDA">
        <w:rPr>
          <w:rFonts w:ascii="Arial" w:hAnsi="Arial" w:cs="Arial"/>
          <w:sz w:val="24"/>
          <w:szCs w:val="24"/>
        </w:rPr>
        <w:t xml:space="preserve">for any essential agricultural or forestry need. </w:t>
      </w:r>
      <w:r>
        <w:rPr>
          <w:rFonts w:ascii="Arial" w:hAnsi="Arial" w:cs="Arial"/>
          <w:sz w:val="24"/>
          <w:szCs w:val="24"/>
        </w:rPr>
        <w:t xml:space="preserve"> </w:t>
      </w:r>
      <w:r w:rsidRPr="00A91FDA">
        <w:rPr>
          <w:rFonts w:ascii="Arial" w:hAnsi="Arial" w:cs="Arial"/>
          <w:sz w:val="24"/>
          <w:szCs w:val="24"/>
        </w:rPr>
        <w:t xml:space="preserve">It </w:t>
      </w:r>
      <w:r>
        <w:rPr>
          <w:rFonts w:ascii="Arial" w:hAnsi="Arial" w:cs="Arial"/>
          <w:sz w:val="24"/>
          <w:szCs w:val="24"/>
        </w:rPr>
        <w:t>was,</w:t>
      </w:r>
      <w:r w:rsidRPr="00A91FDA">
        <w:rPr>
          <w:rFonts w:ascii="Arial" w:hAnsi="Arial" w:cs="Arial"/>
          <w:sz w:val="24"/>
          <w:szCs w:val="24"/>
        </w:rPr>
        <w:t xml:space="preserve"> therefore</w:t>
      </w:r>
      <w:r>
        <w:rPr>
          <w:rFonts w:ascii="Arial" w:hAnsi="Arial" w:cs="Arial"/>
          <w:sz w:val="24"/>
          <w:szCs w:val="24"/>
        </w:rPr>
        <w:t>,</w:t>
      </w:r>
      <w:r w:rsidRPr="00A91FDA">
        <w:rPr>
          <w:rFonts w:ascii="Arial" w:hAnsi="Arial" w:cs="Arial"/>
          <w:sz w:val="24"/>
          <w:szCs w:val="24"/>
        </w:rPr>
        <w:t xml:space="preserve"> considered that the proposal fail</w:t>
      </w:r>
      <w:r>
        <w:rPr>
          <w:rFonts w:ascii="Arial" w:hAnsi="Arial" w:cs="Arial"/>
          <w:sz w:val="24"/>
          <w:szCs w:val="24"/>
        </w:rPr>
        <w:t>ed</w:t>
      </w:r>
      <w:r w:rsidRPr="00A91FDA">
        <w:rPr>
          <w:rFonts w:ascii="Arial" w:hAnsi="Arial" w:cs="Arial"/>
          <w:sz w:val="24"/>
          <w:szCs w:val="24"/>
        </w:rPr>
        <w:t xml:space="preserve"> to demonstrate any exceptional planning circumstances for the conversion of the building to a dwelling, and </w:t>
      </w:r>
      <w:r>
        <w:rPr>
          <w:rFonts w:ascii="Arial" w:hAnsi="Arial" w:cs="Arial"/>
          <w:sz w:val="24"/>
          <w:szCs w:val="24"/>
        </w:rPr>
        <w:t>was,</w:t>
      </w:r>
      <w:r w:rsidRPr="00A91FDA">
        <w:rPr>
          <w:rFonts w:ascii="Arial" w:hAnsi="Arial" w:cs="Arial"/>
          <w:sz w:val="24"/>
          <w:szCs w:val="24"/>
        </w:rPr>
        <w:t xml:space="preserve"> accordingly</w:t>
      </w:r>
      <w:r>
        <w:rPr>
          <w:rFonts w:ascii="Arial" w:hAnsi="Arial" w:cs="Arial"/>
          <w:sz w:val="24"/>
          <w:szCs w:val="24"/>
        </w:rPr>
        <w:t xml:space="preserve">, </w:t>
      </w:r>
      <w:r w:rsidRPr="00A91FDA">
        <w:rPr>
          <w:rFonts w:ascii="Arial" w:hAnsi="Arial" w:cs="Arial"/>
          <w:sz w:val="24"/>
          <w:szCs w:val="24"/>
        </w:rPr>
        <w:t xml:space="preserve">contrary to policy H18.  </w:t>
      </w:r>
    </w:p>
    <w:p w:rsidR="00651221" w:rsidRPr="00A91FDA" w:rsidRDefault="00651221" w:rsidP="00651221">
      <w:pPr>
        <w:spacing w:after="0" w:line="240" w:lineRule="auto"/>
        <w:rPr>
          <w:rFonts w:ascii="Arial" w:hAnsi="Arial" w:cs="Arial"/>
          <w:sz w:val="24"/>
          <w:szCs w:val="24"/>
        </w:rPr>
      </w:pPr>
    </w:p>
    <w:p w:rsidR="00651221" w:rsidRPr="00A91FDA" w:rsidRDefault="00651221" w:rsidP="00651221">
      <w:pPr>
        <w:spacing w:after="0" w:line="240" w:lineRule="auto"/>
        <w:jc w:val="both"/>
        <w:rPr>
          <w:rFonts w:ascii="Arial" w:hAnsi="Arial" w:cs="Arial"/>
          <w:sz w:val="24"/>
          <w:szCs w:val="24"/>
        </w:rPr>
      </w:pPr>
      <w:r w:rsidRPr="00A91FDA">
        <w:rPr>
          <w:rFonts w:ascii="Arial" w:hAnsi="Arial" w:cs="Arial"/>
          <w:sz w:val="24"/>
          <w:szCs w:val="24"/>
        </w:rPr>
        <w:t>Officers note</w:t>
      </w:r>
      <w:r>
        <w:rPr>
          <w:rFonts w:ascii="Arial" w:hAnsi="Arial" w:cs="Arial"/>
          <w:sz w:val="24"/>
          <w:szCs w:val="24"/>
        </w:rPr>
        <w:t>d</w:t>
      </w:r>
      <w:r w:rsidRPr="00A91FDA">
        <w:rPr>
          <w:rFonts w:ascii="Arial" w:hAnsi="Arial" w:cs="Arial"/>
          <w:sz w:val="24"/>
          <w:szCs w:val="24"/>
        </w:rPr>
        <w:t xml:space="preserve"> that the current proposal represent</w:t>
      </w:r>
      <w:r>
        <w:rPr>
          <w:rFonts w:ascii="Arial" w:hAnsi="Arial" w:cs="Arial"/>
          <w:sz w:val="24"/>
          <w:szCs w:val="24"/>
        </w:rPr>
        <w:t>ed</w:t>
      </w:r>
      <w:r w:rsidRPr="00A91FDA">
        <w:rPr>
          <w:rFonts w:ascii="Arial" w:hAnsi="Arial" w:cs="Arial"/>
          <w:sz w:val="24"/>
          <w:szCs w:val="24"/>
        </w:rPr>
        <w:t xml:space="preserve"> a more sympathetic conversion of the building </w:t>
      </w:r>
      <w:r>
        <w:rPr>
          <w:rFonts w:ascii="Arial" w:hAnsi="Arial" w:cs="Arial"/>
          <w:sz w:val="24"/>
          <w:szCs w:val="24"/>
        </w:rPr>
        <w:t xml:space="preserve">than the </w:t>
      </w:r>
      <w:r w:rsidRPr="00A91FDA">
        <w:rPr>
          <w:rFonts w:ascii="Arial" w:hAnsi="Arial" w:cs="Arial"/>
          <w:sz w:val="24"/>
          <w:szCs w:val="24"/>
        </w:rPr>
        <w:t>previous application</w:t>
      </w:r>
      <w:r>
        <w:rPr>
          <w:rFonts w:ascii="Arial" w:hAnsi="Arial" w:cs="Arial"/>
          <w:sz w:val="24"/>
          <w:szCs w:val="24"/>
        </w:rPr>
        <w:t xml:space="preserve"> and that</w:t>
      </w:r>
      <w:r w:rsidRPr="00A91FDA">
        <w:rPr>
          <w:rFonts w:ascii="Arial" w:hAnsi="Arial" w:cs="Arial"/>
          <w:sz w:val="24"/>
          <w:szCs w:val="24"/>
        </w:rPr>
        <w:t>,</w:t>
      </w:r>
      <w:r>
        <w:rPr>
          <w:rFonts w:ascii="Arial" w:hAnsi="Arial" w:cs="Arial"/>
          <w:sz w:val="24"/>
          <w:szCs w:val="24"/>
        </w:rPr>
        <w:t xml:space="preserve"> </w:t>
      </w:r>
      <w:r w:rsidRPr="00A91FDA">
        <w:rPr>
          <w:rFonts w:ascii="Arial" w:hAnsi="Arial" w:cs="Arial"/>
          <w:sz w:val="24"/>
          <w:szCs w:val="24"/>
        </w:rPr>
        <w:t xml:space="preserve">in the Design &amp; Access Statement, the </w:t>
      </w:r>
      <w:r>
        <w:rPr>
          <w:rFonts w:ascii="Arial" w:hAnsi="Arial" w:cs="Arial"/>
          <w:sz w:val="24"/>
          <w:szCs w:val="24"/>
        </w:rPr>
        <w:t>a</w:t>
      </w:r>
      <w:r w:rsidRPr="00A91FDA">
        <w:rPr>
          <w:rFonts w:ascii="Arial" w:hAnsi="Arial" w:cs="Arial"/>
          <w:sz w:val="24"/>
          <w:szCs w:val="24"/>
        </w:rPr>
        <w:t>pplicant ha</w:t>
      </w:r>
      <w:r>
        <w:rPr>
          <w:rFonts w:ascii="Arial" w:hAnsi="Arial" w:cs="Arial"/>
          <w:sz w:val="24"/>
          <w:szCs w:val="24"/>
        </w:rPr>
        <w:t>d</w:t>
      </w:r>
      <w:r w:rsidRPr="00A91FDA">
        <w:rPr>
          <w:rFonts w:ascii="Arial" w:hAnsi="Arial" w:cs="Arial"/>
          <w:sz w:val="24"/>
          <w:szCs w:val="24"/>
        </w:rPr>
        <w:t xml:space="preserve"> taken account of the Planning Inspector’s comments regarding the previous scheme.  </w:t>
      </w:r>
    </w:p>
    <w:p w:rsidR="00651221" w:rsidRPr="00A91FDA" w:rsidRDefault="00651221" w:rsidP="00651221">
      <w:pPr>
        <w:spacing w:after="0" w:line="240" w:lineRule="auto"/>
        <w:rPr>
          <w:rFonts w:ascii="Arial" w:hAnsi="Arial" w:cs="Arial"/>
          <w:sz w:val="24"/>
          <w:szCs w:val="24"/>
        </w:rPr>
      </w:pPr>
    </w:p>
    <w:p w:rsidR="00B110F5" w:rsidRDefault="00651221" w:rsidP="00651221">
      <w:pPr>
        <w:spacing w:after="0" w:line="240" w:lineRule="auto"/>
        <w:jc w:val="both"/>
        <w:rPr>
          <w:rFonts w:ascii="Arial" w:hAnsi="Arial" w:cs="Arial"/>
          <w:sz w:val="24"/>
          <w:szCs w:val="24"/>
        </w:rPr>
      </w:pPr>
      <w:r w:rsidRPr="00A91FDA">
        <w:rPr>
          <w:rFonts w:ascii="Arial" w:hAnsi="Arial" w:cs="Arial"/>
          <w:sz w:val="24"/>
          <w:szCs w:val="24"/>
        </w:rPr>
        <w:t xml:space="preserve">Rodington Parish Council’s comments in support of the proposal </w:t>
      </w:r>
      <w:r>
        <w:rPr>
          <w:rFonts w:ascii="Arial" w:hAnsi="Arial" w:cs="Arial"/>
          <w:sz w:val="24"/>
          <w:szCs w:val="24"/>
        </w:rPr>
        <w:t xml:space="preserve">had been </w:t>
      </w:r>
      <w:r w:rsidRPr="00A91FDA">
        <w:rPr>
          <w:rFonts w:ascii="Arial" w:hAnsi="Arial" w:cs="Arial"/>
          <w:sz w:val="24"/>
          <w:szCs w:val="24"/>
        </w:rPr>
        <w:t xml:space="preserve">noted with regard to the </w:t>
      </w:r>
      <w:r>
        <w:rPr>
          <w:rFonts w:ascii="Arial" w:hAnsi="Arial" w:cs="Arial"/>
          <w:sz w:val="24"/>
          <w:szCs w:val="24"/>
        </w:rPr>
        <w:t xml:space="preserve">eyesore created by the </w:t>
      </w:r>
      <w:r w:rsidRPr="00A91FDA">
        <w:rPr>
          <w:rFonts w:ascii="Arial" w:hAnsi="Arial" w:cs="Arial"/>
          <w:sz w:val="24"/>
          <w:szCs w:val="24"/>
        </w:rPr>
        <w:t>partly constructed extension</w:t>
      </w:r>
      <w:r>
        <w:rPr>
          <w:rFonts w:ascii="Arial" w:hAnsi="Arial" w:cs="Arial"/>
          <w:sz w:val="24"/>
          <w:szCs w:val="24"/>
        </w:rPr>
        <w:t xml:space="preserve"> to the</w:t>
      </w:r>
      <w:r w:rsidRPr="00A91FDA">
        <w:rPr>
          <w:rFonts w:ascii="Arial" w:hAnsi="Arial" w:cs="Arial"/>
          <w:sz w:val="24"/>
          <w:szCs w:val="24"/>
        </w:rPr>
        <w:t xml:space="preserve"> current building and </w:t>
      </w:r>
      <w:r w:rsidR="00640FF2">
        <w:rPr>
          <w:rFonts w:ascii="Arial" w:hAnsi="Arial" w:cs="Arial"/>
          <w:sz w:val="24"/>
          <w:szCs w:val="24"/>
        </w:rPr>
        <w:t xml:space="preserve">to </w:t>
      </w:r>
      <w:r w:rsidRPr="00A91FDA">
        <w:rPr>
          <w:rFonts w:ascii="Arial" w:hAnsi="Arial" w:cs="Arial"/>
          <w:sz w:val="24"/>
          <w:szCs w:val="24"/>
        </w:rPr>
        <w:t>the provision of affordable housing</w:t>
      </w:r>
      <w:r>
        <w:rPr>
          <w:rFonts w:ascii="Arial" w:hAnsi="Arial" w:cs="Arial"/>
          <w:sz w:val="24"/>
          <w:szCs w:val="24"/>
        </w:rPr>
        <w:t>.  H</w:t>
      </w:r>
      <w:r w:rsidRPr="00A91FDA">
        <w:rPr>
          <w:rFonts w:ascii="Arial" w:hAnsi="Arial" w:cs="Arial"/>
          <w:sz w:val="24"/>
          <w:szCs w:val="24"/>
        </w:rPr>
        <w:t>owever</w:t>
      </w:r>
      <w:r>
        <w:rPr>
          <w:rFonts w:ascii="Arial" w:hAnsi="Arial" w:cs="Arial"/>
          <w:sz w:val="24"/>
          <w:szCs w:val="24"/>
        </w:rPr>
        <w:t>,</w:t>
      </w:r>
      <w:r w:rsidRPr="00A91FDA">
        <w:rPr>
          <w:rFonts w:ascii="Arial" w:hAnsi="Arial" w:cs="Arial"/>
          <w:sz w:val="24"/>
          <w:szCs w:val="24"/>
        </w:rPr>
        <w:t xml:space="preserve"> the existing building </w:t>
      </w:r>
      <w:r>
        <w:rPr>
          <w:rFonts w:ascii="Arial" w:hAnsi="Arial" w:cs="Arial"/>
          <w:sz w:val="24"/>
          <w:szCs w:val="24"/>
        </w:rPr>
        <w:t>was</w:t>
      </w:r>
      <w:r w:rsidRPr="00A91FDA">
        <w:rPr>
          <w:rFonts w:ascii="Arial" w:hAnsi="Arial" w:cs="Arial"/>
          <w:sz w:val="24"/>
          <w:szCs w:val="24"/>
        </w:rPr>
        <w:t xml:space="preserve"> located on the edge of Rodington and d</w:t>
      </w:r>
      <w:r>
        <w:rPr>
          <w:rFonts w:ascii="Arial" w:hAnsi="Arial" w:cs="Arial"/>
          <w:sz w:val="24"/>
          <w:szCs w:val="24"/>
        </w:rPr>
        <w:t>id</w:t>
      </w:r>
      <w:r w:rsidRPr="00A91FDA">
        <w:rPr>
          <w:rFonts w:ascii="Arial" w:hAnsi="Arial" w:cs="Arial"/>
          <w:sz w:val="24"/>
          <w:szCs w:val="24"/>
        </w:rPr>
        <w:t xml:space="preserve"> not appear prominent in the area, the proposed conversion would not have a significant impact in terms of enhancing the character of </w:t>
      </w:r>
      <w:r>
        <w:rPr>
          <w:rFonts w:ascii="Arial" w:hAnsi="Arial" w:cs="Arial"/>
          <w:sz w:val="24"/>
          <w:szCs w:val="24"/>
        </w:rPr>
        <w:t xml:space="preserve">the settlement. </w:t>
      </w:r>
      <w:r w:rsidRPr="00A91FDA">
        <w:rPr>
          <w:rFonts w:ascii="Arial" w:hAnsi="Arial" w:cs="Arial"/>
          <w:sz w:val="24"/>
          <w:szCs w:val="24"/>
        </w:rPr>
        <w:t xml:space="preserve"> Moreover</w:t>
      </w:r>
      <w:r>
        <w:rPr>
          <w:rFonts w:ascii="Arial" w:hAnsi="Arial" w:cs="Arial"/>
          <w:sz w:val="24"/>
          <w:szCs w:val="24"/>
        </w:rPr>
        <w:t>,</w:t>
      </w:r>
      <w:r w:rsidRPr="00A91FDA">
        <w:rPr>
          <w:rFonts w:ascii="Arial" w:hAnsi="Arial" w:cs="Arial"/>
          <w:sz w:val="24"/>
          <w:szCs w:val="24"/>
        </w:rPr>
        <w:t xml:space="preserve"> officers </w:t>
      </w:r>
      <w:r w:rsidR="00640FF2">
        <w:rPr>
          <w:rFonts w:ascii="Arial" w:hAnsi="Arial" w:cs="Arial"/>
          <w:sz w:val="24"/>
          <w:szCs w:val="24"/>
        </w:rPr>
        <w:t xml:space="preserve">were of the opinion that, </w:t>
      </w:r>
      <w:r w:rsidRPr="00A91FDA">
        <w:rPr>
          <w:rFonts w:ascii="Arial" w:hAnsi="Arial" w:cs="Arial"/>
          <w:sz w:val="24"/>
          <w:szCs w:val="24"/>
        </w:rPr>
        <w:t>whilst the proposed development would create a modest one-bedroomed dwelling, the application and supporting information d</w:t>
      </w:r>
      <w:r>
        <w:rPr>
          <w:rFonts w:ascii="Arial" w:hAnsi="Arial" w:cs="Arial"/>
          <w:sz w:val="24"/>
          <w:szCs w:val="24"/>
        </w:rPr>
        <w:t>id</w:t>
      </w:r>
      <w:r w:rsidRPr="00A91FDA">
        <w:rPr>
          <w:rFonts w:ascii="Arial" w:hAnsi="Arial" w:cs="Arial"/>
          <w:sz w:val="24"/>
          <w:szCs w:val="24"/>
        </w:rPr>
        <w:t xml:space="preserve"> not specify that the development would be an affordable property.  </w:t>
      </w:r>
    </w:p>
    <w:p w:rsidR="00B110F5" w:rsidRDefault="00B110F5" w:rsidP="00651221">
      <w:pPr>
        <w:spacing w:after="0" w:line="240" w:lineRule="auto"/>
        <w:jc w:val="both"/>
        <w:rPr>
          <w:rFonts w:ascii="Arial" w:hAnsi="Arial" w:cs="Arial"/>
          <w:sz w:val="24"/>
          <w:szCs w:val="24"/>
        </w:rPr>
      </w:pPr>
    </w:p>
    <w:p w:rsidR="00651221" w:rsidRDefault="00B110F5" w:rsidP="00B110F5">
      <w:pPr>
        <w:spacing w:after="0" w:line="240" w:lineRule="auto"/>
        <w:jc w:val="both"/>
        <w:rPr>
          <w:rFonts w:ascii="Arial" w:hAnsi="Arial" w:cs="Arial"/>
          <w:sz w:val="24"/>
          <w:szCs w:val="24"/>
        </w:rPr>
      </w:pPr>
      <w:r>
        <w:rPr>
          <w:rFonts w:ascii="Arial" w:hAnsi="Arial" w:cs="Arial"/>
          <w:sz w:val="24"/>
          <w:szCs w:val="24"/>
        </w:rPr>
        <w:lastRenderedPageBreak/>
        <w:t xml:space="preserve">Councillor J.M. Seymour, Ward Member, spoke in support of the application.  She said that the proposal to replace this derelict building would please local residents, enhance the area around the Listed Church and be in accordance with the wishes of Rodington Parish Council.   She considered that </w:t>
      </w:r>
      <w:r w:rsidR="005016DD">
        <w:rPr>
          <w:rFonts w:ascii="Arial" w:hAnsi="Arial" w:cs="Arial"/>
          <w:sz w:val="24"/>
          <w:szCs w:val="24"/>
        </w:rPr>
        <w:t xml:space="preserve">, as the Regional Spatial Strategies had been abolished, building in the rural area should be determined at a local level, superseding policies maintained in the Core Strategy.  </w:t>
      </w:r>
      <w:r>
        <w:rPr>
          <w:rFonts w:ascii="Arial" w:hAnsi="Arial" w:cs="Arial"/>
          <w:sz w:val="24"/>
          <w:szCs w:val="24"/>
        </w:rPr>
        <w:t xml:space="preserve">  </w:t>
      </w:r>
    </w:p>
    <w:p w:rsidR="00B110F5" w:rsidRDefault="00B110F5" w:rsidP="00B110F5">
      <w:pPr>
        <w:spacing w:after="0" w:line="240" w:lineRule="auto"/>
        <w:jc w:val="both"/>
        <w:rPr>
          <w:rFonts w:ascii="Arial" w:hAnsi="Arial" w:cs="Arial"/>
          <w:sz w:val="24"/>
          <w:szCs w:val="24"/>
        </w:rPr>
      </w:pPr>
    </w:p>
    <w:p w:rsidR="00A444B0" w:rsidRDefault="00B110F5" w:rsidP="00B110F5">
      <w:pPr>
        <w:spacing w:after="0" w:line="240" w:lineRule="auto"/>
        <w:jc w:val="both"/>
        <w:rPr>
          <w:rFonts w:ascii="Arial" w:hAnsi="Arial" w:cs="Arial"/>
          <w:sz w:val="24"/>
          <w:szCs w:val="24"/>
        </w:rPr>
      </w:pPr>
      <w:r>
        <w:rPr>
          <w:rFonts w:ascii="Arial" w:hAnsi="Arial" w:cs="Arial"/>
          <w:sz w:val="24"/>
          <w:szCs w:val="24"/>
        </w:rPr>
        <w:t>Councillor D. Johnson of Rodington Parish Council, spoke in support of the application</w:t>
      </w:r>
      <w:r w:rsidR="00A444B0">
        <w:rPr>
          <w:rFonts w:ascii="Arial" w:hAnsi="Arial" w:cs="Arial"/>
          <w:sz w:val="24"/>
          <w:szCs w:val="24"/>
        </w:rPr>
        <w:t xml:space="preserve"> and stressed the need for housing to be provided in Rodington for local residents.</w:t>
      </w:r>
    </w:p>
    <w:p w:rsidR="00A444B0" w:rsidRDefault="00A444B0" w:rsidP="00B110F5">
      <w:pPr>
        <w:spacing w:after="0" w:line="240" w:lineRule="auto"/>
        <w:jc w:val="both"/>
        <w:rPr>
          <w:rFonts w:ascii="Arial" w:hAnsi="Arial" w:cs="Arial"/>
          <w:sz w:val="24"/>
          <w:szCs w:val="24"/>
        </w:rPr>
      </w:pPr>
    </w:p>
    <w:p w:rsidR="00FC5FB5" w:rsidRDefault="00BD692F" w:rsidP="00B110F5">
      <w:pPr>
        <w:spacing w:after="0" w:line="240" w:lineRule="auto"/>
        <w:jc w:val="both"/>
        <w:rPr>
          <w:rFonts w:ascii="Arial" w:hAnsi="Arial" w:cs="Arial"/>
          <w:sz w:val="24"/>
          <w:szCs w:val="24"/>
        </w:rPr>
      </w:pPr>
      <w:r>
        <w:rPr>
          <w:rFonts w:ascii="Arial" w:hAnsi="Arial" w:cs="Arial"/>
          <w:sz w:val="24"/>
          <w:szCs w:val="24"/>
        </w:rPr>
        <w:t xml:space="preserve">Councillor C.F. Smith said that the conversion of building in such a poor condition would be beneficial to the surrounding area.  He accepted that Planning Officers had to work within the policy framework but there were circumstances when the Members were justified in taking a different view.  </w:t>
      </w:r>
      <w:r w:rsidR="00FC5FB5">
        <w:rPr>
          <w:rFonts w:ascii="Arial" w:hAnsi="Arial" w:cs="Arial"/>
          <w:sz w:val="24"/>
          <w:szCs w:val="24"/>
        </w:rPr>
        <w:t>Whilst he supported the application, he asked that permitted development rights be removed from the building to prevent any further development taking place on the site.</w:t>
      </w:r>
      <w:r w:rsidR="001510EC">
        <w:rPr>
          <w:rFonts w:ascii="Arial" w:hAnsi="Arial" w:cs="Arial"/>
          <w:sz w:val="24"/>
          <w:szCs w:val="24"/>
        </w:rPr>
        <w:t xml:space="preserve">  </w:t>
      </w:r>
    </w:p>
    <w:p w:rsidR="00FC5FB5" w:rsidRDefault="00FC5FB5" w:rsidP="00B110F5">
      <w:pPr>
        <w:spacing w:after="0" w:line="240" w:lineRule="auto"/>
        <w:jc w:val="both"/>
        <w:rPr>
          <w:rFonts w:ascii="Arial" w:hAnsi="Arial" w:cs="Arial"/>
          <w:sz w:val="24"/>
          <w:szCs w:val="24"/>
        </w:rPr>
      </w:pPr>
    </w:p>
    <w:p w:rsidR="00B110F5" w:rsidRDefault="00BD692F" w:rsidP="00B110F5">
      <w:pPr>
        <w:spacing w:after="0" w:line="240" w:lineRule="auto"/>
        <w:jc w:val="both"/>
        <w:rPr>
          <w:rFonts w:ascii="Arial" w:hAnsi="Arial" w:cs="Arial"/>
          <w:sz w:val="24"/>
          <w:szCs w:val="24"/>
        </w:rPr>
      </w:pPr>
      <w:r>
        <w:rPr>
          <w:rFonts w:ascii="Arial" w:hAnsi="Arial" w:cs="Arial"/>
          <w:sz w:val="24"/>
          <w:szCs w:val="24"/>
        </w:rPr>
        <w:t>The Head of Planning added that the Core Strategy had been approved some years previously under the then prevailing planning regulations with the aim of protecting the rural area.  With regard to the number of houses within the rural area, this was</w:t>
      </w:r>
      <w:r w:rsidR="00FC5FB5">
        <w:rPr>
          <w:rFonts w:ascii="Arial" w:hAnsi="Arial" w:cs="Arial"/>
          <w:sz w:val="24"/>
          <w:szCs w:val="24"/>
        </w:rPr>
        <w:t xml:space="preserve"> set by the Planning Inspector and the Council was required to follow it.  He advised the Board that they could decide to depart from policy if they believed that the circumstances were appropriate and the merits of the application justified.  Approval of this application would not set a precedent for other applications.  Given the site’s location close to a Listed building, the removal of an unsightly building, and the significant benefit to the local community it would be reasonable to depart from policy in this instance.</w:t>
      </w:r>
    </w:p>
    <w:p w:rsidR="00B110F5" w:rsidRPr="00A91FDA" w:rsidRDefault="00B110F5" w:rsidP="00651221">
      <w:pPr>
        <w:spacing w:after="0" w:line="240" w:lineRule="auto"/>
        <w:rPr>
          <w:rFonts w:ascii="Arial" w:hAnsi="Arial" w:cs="Arial"/>
          <w:sz w:val="24"/>
          <w:szCs w:val="24"/>
        </w:rPr>
      </w:pPr>
    </w:p>
    <w:p w:rsidR="001510EC" w:rsidRPr="001510EC" w:rsidRDefault="001510EC" w:rsidP="001510EC">
      <w:pPr>
        <w:spacing w:after="0" w:line="240" w:lineRule="auto"/>
        <w:jc w:val="both"/>
        <w:rPr>
          <w:rFonts w:ascii="Arial" w:hAnsi="Arial" w:cs="Arial"/>
          <w:b/>
          <w:sz w:val="24"/>
          <w:szCs w:val="24"/>
        </w:rPr>
      </w:pPr>
      <w:r w:rsidRPr="001510EC">
        <w:rPr>
          <w:rFonts w:ascii="Arial" w:hAnsi="Arial" w:cs="Arial"/>
          <w:b/>
          <w:sz w:val="24"/>
          <w:szCs w:val="24"/>
          <w:u w:val="single"/>
        </w:rPr>
        <w:t xml:space="preserve">RESOLVED </w:t>
      </w:r>
      <w:r w:rsidRPr="001510EC">
        <w:rPr>
          <w:rFonts w:ascii="Arial" w:hAnsi="Arial" w:cs="Arial"/>
          <w:b/>
          <w:sz w:val="24"/>
          <w:szCs w:val="24"/>
        </w:rPr>
        <w:t>– that with regard to planning application TWC/2010/0295 the Head of Planning be authorised to grant planning permission subject to the imposition of appropriate conditions including submission of an updated ecological survey and the removal of Permitted Development Rights on the site.</w:t>
      </w:r>
    </w:p>
    <w:p w:rsidR="001510EC" w:rsidRPr="001510EC" w:rsidRDefault="001510EC" w:rsidP="001510EC">
      <w:pPr>
        <w:spacing w:after="0" w:line="240" w:lineRule="auto"/>
        <w:jc w:val="both"/>
        <w:rPr>
          <w:rFonts w:ascii="Arial" w:hAnsi="Arial" w:cs="Arial"/>
          <w:b/>
          <w:sz w:val="24"/>
          <w:szCs w:val="24"/>
        </w:rPr>
      </w:pPr>
    </w:p>
    <w:p w:rsidR="001510EC" w:rsidRPr="001510EC" w:rsidRDefault="001510EC" w:rsidP="001510EC">
      <w:pPr>
        <w:spacing w:after="0" w:line="240" w:lineRule="auto"/>
        <w:jc w:val="both"/>
        <w:rPr>
          <w:rFonts w:ascii="Arial" w:hAnsi="Arial" w:cs="Arial"/>
          <w:b/>
          <w:sz w:val="24"/>
          <w:szCs w:val="24"/>
          <w:u w:val="single"/>
        </w:rPr>
      </w:pPr>
      <w:r w:rsidRPr="001510EC">
        <w:rPr>
          <w:rFonts w:ascii="Arial" w:hAnsi="Arial" w:cs="Arial"/>
          <w:b/>
          <w:sz w:val="24"/>
          <w:szCs w:val="24"/>
          <w:u w:val="single"/>
        </w:rPr>
        <w:t>Reasons for Approval:</w:t>
      </w:r>
    </w:p>
    <w:p w:rsidR="00651221" w:rsidRDefault="001510EC" w:rsidP="001510EC">
      <w:pPr>
        <w:spacing w:after="0" w:line="240" w:lineRule="auto"/>
        <w:jc w:val="both"/>
        <w:rPr>
          <w:rFonts w:ascii="Arial" w:hAnsi="Arial" w:cs="Arial"/>
          <w:b/>
          <w:sz w:val="24"/>
          <w:szCs w:val="24"/>
        </w:rPr>
      </w:pPr>
      <w:r w:rsidRPr="001510EC">
        <w:rPr>
          <w:rFonts w:ascii="Arial" w:hAnsi="Arial" w:cs="Arial"/>
          <w:b/>
          <w:sz w:val="24"/>
          <w:szCs w:val="24"/>
        </w:rPr>
        <w:t xml:space="preserve">The existing barn was in a state of dereliction and there was strong local support for it to </w:t>
      </w:r>
      <w:r w:rsidR="00D52F7B">
        <w:rPr>
          <w:rFonts w:ascii="Arial" w:hAnsi="Arial" w:cs="Arial"/>
          <w:b/>
          <w:sz w:val="24"/>
          <w:szCs w:val="24"/>
        </w:rPr>
        <w:t xml:space="preserve">be </w:t>
      </w:r>
      <w:r w:rsidRPr="001510EC">
        <w:rPr>
          <w:rFonts w:ascii="Arial" w:hAnsi="Arial" w:cs="Arial"/>
          <w:b/>
          <w:sz w:val="24"/>
          <w:szCs w:val="24"/>
        </w:rPr>
        <w:t xml:space="preserve">converted into a residential dwelling to the benefit of the surrounding area including the adjacent Listed Church.  In addition, adjacent properties overlooked the existing barn, therefore its conversion into a residential dwelling would </w:t>
      </w:r>
      <w:r w:rsidR="005016DD">
        <w:rPr>
          <w:rFonts w:ascii="Arial" w:hAnsi="Arial" w:cs="Arial"/>
          <w:b/>
          <w:sz w:val="24"/>
          <w:szCs w:val="24"/>
        </w:rPr>
        <w:t xml:space="preserve">have positive impact on the adjacent residential amenities.  </w:t>
      </w:r>
    </w:p>
    <w:p w:rsidR="001510EC" w:rsidRPr="001510EC" w:rsidRDefault="001510EC" w:rsidP="001510EC">
      <w:pPr>
        <w:spacing w:after="0" w:line="240" w:lineRule="auto"/>
        <w:jc w:val="both"/>
        <w:rPr>
          <w:rFonts w:ascii="Arial" w:hAnsi="Arial" w:cs="Arial"/>
          <w:sz w:val="24"/>
          <w:szCs w:val="24"/>
        </w:rPr>
      </w:pPr>
    </w:p>
    <w:p w:rsidR="001D5023" w:rsidRPr="001510EC" w:rsidRDefault="001D5023" w:rsidP="001510EC">
      <w:pPr>
        <w:spacing w:after="0" w:line="240" w:lineRule="auto"/>
        <w:jc w:val="both"/>
        <w:rPr>
          <w:rFonts w:ascii="Arial" w:hAnsi="Arial" w:cs="Arial"/>
          <w:sz w:val="24"/>
          <w:szCs w:val="24"/>
        </w:rPr>
      </w:pPr>
      <w:r w:rsidRPr="001510EC">
        <w:rPr>
          <w:rFonts w:ascii="Arial" w:hAnsi="Arial" w:cs="Arial"/>
          <w:sz w:val="24"/>
          <w:szCs w:val="24"/>
        </w:rPr>
        <w:t>(Councillor R.T. Kiernan returned to the meeting for determination of the remaining applications)</w:t>
      </w:r>
    </w:p>
    <w:p w:rsidR="00496EFA" w:rsidRDefault="00496EFA">
      <w:pPr>
        <w:rPr>
          <w:rFonts w:ascii="Arial" w:hAnsi="Arial" w:cs="Arial"/>
          <w:sz w:val="24"/>
          <w:szCs w:val="24"/>
        </w:rPr>
      </w:pPr>
      <w:r>
        <w:rPr>
          <w:rFonts w:ascii="Arial" w:hAnsi="Arial" w:cs="Arial"/>
          <w:sz w:val="24"/>
          <w:szCs w:val="24"/>
        </w:rPr>
        <w:br w:type="page"/>
      </w:r>
    </w:p>
    <w:p w:rsidR="001D5023" w:rsidRPr="00A91FDA" w:rsidRDefault="001D5023" w:rsidP="00651221">
      <w:pPr>
        <w:spacing w:after="0" w:line="240" w:lineRule="auto"/>
        <w:jc w:val="both"/>
        <w:rPr>
          <w:rFonts w:ascii="Arial" w:hAnsi="Arial" w:cs="Arial"/>
          <w:sz w:val="24"/>
          <w:szCs w:val="24"/>
        </w:rPr>
      </w:pPr>
    </w:p>
    <w:p w:rsidR="00C07185" w:rsidRDefault="00C07185" w:rsidP="00C07185">
      <w:pPr>
        <w:pStyle w:val="Header"/>
        <w:tabs>
          <w:tab w:val="clear" w:pos="4153"/>
          <w:tab w:val="clear" w:pos="8306"/>
        </w:tabs>
        <w:ind w:left="720" w:hanging="720"/>
        <w:rPr>
          <w:rFonts w:cs="Arial"/>
          <w:sz w:val="24"/>
        </w:rPr>
      </w:pPr>
      <w:r>
        <w:rPr>
          <w:rFonts w:cs="Arial"/>
          <w:sz w:val="24"/>
        </w:rPr>
        <w:t>(e)</w:t>
      </w:r>
      <w:r>
        <w:rPr>
          <w:rFonts w:cs="Arial"/>
          <w:sz w:val="24"/>
        </w:rPr>
        <w:tab/>
      </w:r>
      <w:r w:rsidRPr="00C07185">
        <w:rPr>
          <w:rFonts w:cs="Arial"/>
          <w:sz w:val="24"/>
          <w:u w:val="single"/>
        </w:rPr>
        <w:t xml:space="preserve">TWC/2010/0335 </w:t>
      </w:r>
      <w:r w:rsidR="000175F6">
        <w:rPr>
          <w:rFonts w:cs="Arial"/>
          <w:sz w:val="24"/>
          <w:u w:val="single"/>
        </w:rPr>
        <w:t>-</w:t>
      </w:r>
      <w:r w:rsidRPr="00C07185">
        <w:rPr>
          <w:rFonts w:cs="Arial"/>
          <w:sz w:val="24"/>
          <w:u w:val="single"/>
        </w:rPr>
        <w:t xml:space="preserve"> Former Reservoir Opposite 4 Hillside East, Lilleshall, Shropshire</w:t>
      </w:r>
    </w:p>
    <w:p w:rsidR="00C07185" w:rsidRDefault="00C07185" w:rsidP="00C07185">
      <w:pPr>
        <w:pStyle w:val="Header"/>
        <w:tabs>
          <w:tab w:val="clear" w:pos="4153"/>
          <w:tab w:val="clear" w:pos="8306"/>
        </w:tabs>
        <w:ind w:left="720" w:hanging="720"/>
        <w:rPr>
          <w:rFonts w:cs="Arial"/>
          <w:sz w:val="24"/>
        </w:rPr>
      </w:pPr>
    </w:p>
    <w:p w:rsidR="00C07185" w:rsidRPr="00E94373" w:rsidRDefault="00E94373" w:rsidP="00451902">
      <w:pPr>
        <w:pStyle w:val="Header"/>
        <w:tabs>
          <w:tab w:val="clear" w:pos="4153"/>
          <w:tab w:val="clear" w:pos="8306"/>
        </w:tabs>
        <w:rPr>
          <w:rFonts w:cs="Arial"/>
          <w:b/>
          <w:sz w:val="24"/>
        </w:rPr>
      </w:pPr>
      <w:r>
        <w:rPr>
          <w:rFonts w:cs="Arial"/>
          <w:b/>
          <w:sz w:val="24"/>
          <w:u w:val="single"/>
        </w:rPr>
        <w:t>RESOLVED</w:t>
      </w:r>
      <w:r>
        <w:rPr>
          <w:rFonts w:cs="Arial"/>
          <w:b/>
          <w:sz w:val="24"/>
        </w:rPr>
        <w:t xml:space="preserve"> – that </w:t>
      </w:r>
      <w:r w:rsidR="00451902">
        <w:rPr>
          <w:rFonts w:cs="Arial"/>
          <w:b/>
          <w:sz w:val="24"/>
        </w:rPr>
        <w:t xml:space="preserve">determination of </w:t>
      </w:r>
      <w:r>
        <w:rPr>
          <w:rFonts w:cs="Arial"/>
          <w:b/>
          <w:sz w:val="24"/>
        </w:rPr>
        <w:t xml:space="preserve">planning application TWC/2010/0335 be deferred </w:t>
      </w:r>
      <w:r w:rsidR="00451902">
        <w:rPr>
          <w:rFonts w:cs="Arial"/>
          <w:b/>
          <w:sz w:val="24"/>
        </w:rPr>
        <w:t xml:space="preserve">to allow a Site visit to be made.  </w:t>
      </w:r>
    </w:p>
    <w:p w:rsidR="00C07185" w:rsidRDefault="00C07185" w:rsidP="00C07185">
      <w:pPr>
        <w:pStyle w:val="Header"/>
        <w:tabs>
          <w:tab w:val="clear" w:pos="4153"/>
          <w:tab w:val="clear" w:pos="8306"/>
        </w:tabs>
        <w:ind w:left="720" w:hanging="720"/>
        <w:rPr>
          <w:rFonts w:cs="Arial"/>
          <w:sz w:val="24"/>
        </w:rPr>
      </w:pPr>
    </w:p>
    <w:p w:rsidR="00C07185" w:rsidRPr="00C07185" w:rsidRDefault="00C07185" w:rsidP="00C07185">
      <w:pPr>
        <w:pStyle w:val="Header"/>
        <w:tabs>
          <w:tab w:val="clear" w:pos="4153"/>
          <w:tab w:val="clear" w:pos="8306"/>
        </w:tabs>
        <w:ind w:left="720" w:hanging="720"/>
        <w:rPr>
          <w:rFonts w:cs="Arial"/>
          <w:sz w:val="24"/>
          <w:u w:val="single"/>
        </w:rPr>
      </w:pPr>
      <w:r>
        <w:rPr>
          <w:rFonts w:cs="Arial"/>
          <w:sz w:val="24"/>
        </w:rPr>
        <w:t>(f)</w:t>
      </w:r>
      <w:r>
        <w:rPr>
          <w:rFonts w:cs="Arial"/>
          <w:sz w:val="24"/>
        </w:rPr>
        <w:tab/>
      </w:r>
      <w:r w:rsidRPr="00C07185">
        <w:rPr>
          <w:rFonts w:cs="Arial"/>
          <w:sz w:val="24"/>
          <w:u w:val="single"/>
        </w:rPr>
        <w:t xml:space="preserve">TWC/2010/0338 </w:t>
      </w:r>
      <w:r w:rsidR="000175F6">
        <w:rPr>
          <w:rFonts w:cs="Arial"/>
          <w:sz w:val="24"/>
          <w:u w:val="single"/>
        </w:rPr>
        <w:t>-</w:t>
      </w:r>
      <w:r w:rsidRPr="00C07185">
        <w:rPr>
          <w:rFonts w:cs="Arial"/>
          <w:sz w:val="24"/>
          <w:u w:val="single"/>
        </w:rPr>
        <w:t xml:space="preserve"> Land off, </w:t>
      </w:r>
      <w:smartTag w:uri="urn:schemas-microsoft-com:office:smarttags" w:element="Street">
        <w:smartTag w:uri="urn:schemas-microsoft-com:office:smarttags" w:element="address">
          <w:r w:rsidRPr="00C07185">
            <w:rPr>
              <w:rFonts w:cs="Arial"/>
              <w:sz w:val="24"/>
              <w:u w:val="single"/>
            </w:rPr>
            <w:t>Osbaston Road</w:t>
          </w:r>
        </w:smartTag>
      </w:smartTag>
      <w:r w:rsidRPr="00C07185">
        <w:rPr>
          <w:rFonts w:cs="Arial"/>
          <w:sz w:val="24"/>
          <w:u w:val="single"/>
        </w:rPr>
        <w:t xml:space="preserve">, Rowton, Telford, </w:t>
      </w:r>
      <w:smartTag w:uri="urn:schemas-microsoft-com:office:smarttags" w:element="City">
        <w:r w:rsidRPr="00C07185">
          <w:rPr>
            <w:rFonts w:cs="Arial"/>
            <w:sz w:val="24"/>
            <w:u w:val="single"/>
          </w:rPr>
          <w:t>Shropshire</w:t>
        </w:r>
      </w:smartTag>
      <w:r w:rsidRPr="00C07185">
        <w:rPr>
          <w:rFonts w:cs="Arial"/>
          <w:sz w:val="24"/>
          <w:u w:val="single"/>
        </w:rPr>
        <w:t>,</w:t>
      </w:r>
    </w:p>
    <w:p w:rsidR="00C07185" w:rsidRDefault="00C07185" w:rsidP="00A9013E">
      <w:pPr>
        <w:spacing w:after="0" w:line="240" w:lineRule="auto"/>
        <w:rPr>
          <w:rFonts w:ascii="Arial" w:hAnsi="Arial" w:cs="Arial"/>
          <w:sz w:val="24"/>
          <w:szCs w:val="24"/>
          <w:u w:val="single"/>
        </w:rPr>
      </w:pPr>
    </w:p>
    <w:p w:rsidR="00E92437" w:rsidRPr="00E92437" w:rsidRDefault="00E92437" w:rsidP="005A48A4">
      <w:pPr>
        <w:spacing w:after="0" w:line="240" w:lineRule="auto"/>
        <w:jc w:val="both"/>
        <w:rPr>
          <w:rFonts w:ascii="Arial" w:hAnsi="Arial" w:cs="Arial"/>
          <w:sz w:val="24"/>
          <w:szCs w:val="24"/>
        </w:rPr>
      </w:pPr>
      <w:r w:rsidRPr="00E92437">
        <w:rPr>
          <w:rFonts w:ascii="Arial" w:hAnsi="Arial" w:cs="Arial"/>
          <w:sz w:val="24"/>
          <w:szCs w:val="24"/>
        </w:rPr>
        <w:t>Th</w:t>
      </w:r>
      <w:r>
        <w:rPr>
          <w:rFonts w:ascii="Arial" w:hAnsi="Arial" w:cs="Arial"/>
          <w:sz w:val="24"/>
          <w:szCs w:val="24"/>
        </w:rPr>
        <w:t>is</w:t>
      </w:r>
      <w:r w:rsidRPr="00E92437">
        <w:rPr>
          <w:rFonts w:ascii="Arial" w:hAnsi="Arial" w:cs="Arial"/>
          <w:sz w:val="24"/>
          <w:szCs w:val="24"/>
        </w:rPr>
        <w:t xml:space="preserve"> application s</w:t>
      </w:r>
      <w:r>
        <w:rPr>
          <w:rFonts w:ascii="Arial" w:hAnsi="Arial" w:cs="Arial"/>
          <w:sz w:val="24"/>
          <w:szCs w:val="24"/>
        </w:rPr>
        <w:t xml:space="preserve">ought </w:t>
      </w:r>
      <w:r w:rsidRPr="00E92437">
        <w:rPr>
          <w:rFonts w:ascii="Arial" w:hAnsi="Arial" w:cs="Arial"/>
          <w:sz w:val="24"/>
          <w:szCs w:val="24"/>
        </w:rPr>
        <w:t xml:space="preserve">planning permission for the erection </w:t>
      </w:r>
      <w:r w:rsidR="00645AF3" w:rsidRPr="00E92437">
        <w:rPr>
          <w:rFonts w:ascii="Arial" w:hAnsi="Arial" w:cs="Arial"/>
          <w:sz w:val="24"/>
          <w:szCs w:val="24"/>
        </w:rPr>
        <w:t>of an agricultural building measuring 36.6 metres in length and 12.2 metres in width</w:t>
      </w:r>
      <w:r w:rsidR="00645AF3">
        <w:rPr>
          <w:rFonts w:ascii="Arial" w:hAnsi="Arial" w:cs="Arial"/>
          <w:sz w:val="24"/>
          <w:szCs w:val="24"/>
        </w:rPr>
        <w:t xml:space="preserve"> with an </w:t>
      </w:r>
      <w:r w:rsidR="00645AF3" w:rsidRPr="00E92437">
        <w:rPr>
          <w:rFonts w:ascii="Arial" w:hAnsi="Arial" w:cs="Arial"/>
          <w:sz w:val="24"/>
          <w:szCs w:val="24"/>
        </w:rPr>
        <w:t>eaves height of 4.6m and 6.4m to ridge.  The plans indicate</w:t>
      </w:r>
      <w:r w:rsidR="00645AF3">
        <w:rPr>
          <w:rFonts w:ascii="Arial" w:hAnsi="Arial" w:cs="Arial"/>
          <w:sz w:val="24"/>
          <w:szCs w:val="24"/>
        </w:rPr>
        <w:t xml:space="preserve">d that </w:t>
      </w:r>
      <w:r w:rsidR="00645AF3" w:rsidRPr="00E92437">
        <w:rPr>
          <w:rFonts w:ascii="Arial" w:hAnsi="Arial" w:cs="Arial"/>
          <w:sz w:val="24"/>
          <w:szCs w:val="24"/>
        </w:rPr>
        <w:t xml:space="preserve">half the building would provide cattle housing and half storage, with open sides to the cattle housing and </w:t>
      </w:r>
      <w:r w:rsidR="005A48A4">
        <w:rPr>
          <w:rFonts w:ascii="Arial" w:hAnsi="Arial" w:cs="Arial"/>
          <w:sz w:val="24"/>
          <w:szCs w:val="24"/>
        </w:rPr>
        <w:t xml:space="preserve">the </w:t>
      </w:r>
      <w:r w:rsidR="00645AF3" w:rsidRPr="00E92437">
        <w:rPr>
          <w:rFonts w:ascii="Arial" w:hAnsi="Arial" w:cs="Arial"/>
          <w:sz w:val="24"/>
          <w:szCs w:val="24"/>
        </w:rPr>
        <w:t xml:space="preserve">straw barn and store </w:t>
      </w:r>
      <w:r w:rsidR="005A48A4">
        <w:rPr>
          <w:rFonts w:ascii="Arial" w:hAnsi="Arial" w:cs="Arial"/>
          <w:sz w:val="24"/>
          <w:szCs w:val="24"/>
        </w:rPr>
        <w:t xml:space="preserve">being </w:t>
      </w:r>
      <w:r w:rsidR="00645AF3" w:rsidRPr="00E92437">
        <w:rPr>
          <w:rFonts w:ascii="Arial" w:hAnsi="Arial" w:cs="Arial"/>
          <w:sz w:val="24"/>
          <w:szCs w:val="24"/>
        </w:rPr>
        <w:t>enclosed.  It would be constructed in precast concrete panels, box profile metal sheeting with a roof constructed in anthracite grey cement fibre sheeting</w:t>
      </w:r>
      <w:r w:rsidR="005A48A4">
        <w:rPr>
          <w:rFonts w:ascii="Arial" w:hAnsi="Arial" w:cs="Arial"/>
          <w:sz w:val="24"/>
          <w:szCs w:val="24"/>
        </w:rPr>
        <w:t xml:space="preserve"> and </w:t>
      </w:r>
      <w:r w:rsidR="00645AF3" w:rsidRPr="00E92437">
        <w:rPr>
          <w:rFonts w:ascii="Arial" w:hAnsi="Arial" w:cs="Arial"/>
          <w:sz w:val="24"/>
          <w:szCs w:val="24"/>
        </w:rPr>
        <w:t>located on the western tree-lined boundary of the site utilis</w:t>
      </w:r>
      <w:r w:rsidR="005A48A4">
        <w:rPr>
          <w:rFonts w:ascii="Arial" w:hAnsi="Arial" w:cs="Arial"/>
          <w:sz w:val="24"/>
          <w:szCs w:val="24"/>
        </w:rPr>
        <w:t>ing</w:t>
      </w:r>
      <w:r w:rsidR="00645AF3" w:rsidRPr="00E92437">
        <w:rPr>
          <w:rFonts w:ascii="Arial" w:hAnsi="Arial" w:cs="Arial"/>
          <w:sz w:val="24"/>
          <w:szCs w:val="24"/>
        </w:rPr>
        <w:t xml:space="preserve"> the existing access point into the field.</w:t>
      </w:r>
      <w:r w:rsidR="00EE001D">
        <w:rPr>
          <w:rFonts w:ascii="Arial" w:hAnsi="Arial" w:cs="Arial"/>
          <w:sz w:val="24"/>
          <w:szCs w:val="24"/>
        </w:rPr>
        <w:t xml:space="preserve">  The site was </w:t>
      </w:r>
      <w:r w:rsidRPr="00E92437">
        <w:rPr>
          <w:rFonts w:ascii="Arial" w:hAnsi="Arial" w:cs="Arial"/>
          <w:sz w:val="24"/>
          <w:szCs w:val="24"/>
        </w:rPr>
        <w:t>existing agricultural land</w:t>
      </w:r>
      <w:r>
        <w:rPr>
          <w:rFonts w:ascii="Arial" w:hAnsi="Arial" w:cs="Arial"/>
          <w:sz w:val="24"/>
          <w:szCs w:val="24"/>
        </w:rPr>
        <w:t xml:space="preserve"> currently used for grazing cattle and the storage of agricultural machinery</w:t>
      </w:r>
      <w:r w:rsidR="00EE001D">
        <w:rPr>
          <w:rFonts w:ascii="Arial" w:hAnsi="Arial" w:cs="Arial"/>
          <w:sz w:val="24"/>
          <w:szCs w:val="24"/>
        </w:rPr>
        <w:t xml:space="preserve"> and was </w:t>
      </w:r>
      <w:r>
        <w:rPr>
          <w:rFonts w:ascii="Arial" w:hAnsi="Arial" w:cs="Arial"/>
          <w:sz w:val="24"/>
          <w:szCs w:val="24"/>
        </w:rPr>
        <w:t>bounded by hedgerows and well-screened from the highway.  Councillor Stephen Bentley, Ward Member, and Ercall Magna Parish Council had both requested that the application be determined by the Plans Board.</w:t>
      </w:r>
    </w:p>
    <w:p w:rsidR="00E92437" w:rsidRPr="00E92437" w:rsidRDefault="00E92437" w:rsidP="005A48A4">
      <w:pPr>
        <w:spacing w:after="0" w:line="240" w:lineRule="auto"/>
        <w:jc w:val="both"/>
        <w:rPr>
          <w:rFonts w:ascii="Arial" w:hAnsi="Arial" w:cs="Arial"/>
          <w:sz w:val="24"/>
          <w:szCs w:val="24"/>
        </w:rPr>
      </w:pPr>
    </w:p>
    <w:p w:rsidR="00E92437" w:rsidRPr="00E92437" w:rsidRDefault="00E92437" w:rsidP="00645AF3">
      <w:pPr>
        <w:spacing w:after="0" w:line="240" w:lineRule="auto"/>
        <w:jc w:val="both"/>
        <w:rPr>
          <w:rFonts w:ascii="Arial" w:hAnsi="Arial" w:cs="Arial"/>
          <w:sz w:val="24"/>
          <w:szCs w:val="24"/>
        </w:rPr>
      </w:pPr>
      <w:r w:rsidRPr="00E92437">
        <w:rPr>
          <w:rFonts w:ascii="Arial" w:hAnsi="Arial" w:cs="Arial"/>
          <w:sz w:val="24"/>
          <w:szCs w:val="24"/>
        </w:rPr>
        <w:t xml:space="preserve">Ercall Magna Parish Council </w:t>
      </w:r>
      <w:r>
        <w:rPr>
          <w:rFonts w:ascii="Arial" w:hAnsi="Arial" w:cs="Arial"/>
          <w:sz w:val="24"/>
          <w:szCs w:val="24"/>
        </w:rPr>
        <w:t xml:space="preserve">had </w:t>
      </w:r>
      <w:r w:rsidRPr="00E92437">
        <w:rPr>
          <w:rFonts w:ascii="Arial" w:hAnsi="Arial" w:cs="Arial"/>
          <w:sz w:val="24"/>
          <w:szCs w:val="24"/>
        </w:rPr>
        <w:t>object</w:t>
      </w:r>
      <w:r w:rsidR="00D853EB">
        <w:rPr>
          <w:rFonts w:ascii="Arial" w:hAnsi="Arial" w:cs="Arial"/>
          <w:sz w:val="24"/>
          <w:szCs w:val="24"/>
        </w:rPr>
        <w:t>ed</w:t>
      </w:r>
      <w:r w:rsidRPr="00E92437">
        <w:rPr>
          <w:rFonts w:ascii="Arial" w:hAnsi="Arial" w:cs="Arial"/>
          <w:sz w:val="24"/>
          <w:szCs w:val="24"/>
        </w:rPr>
        <w:t xml:space="preserve"> to the proposal </w:t>
      </w:r>
      <w:r>
        <w:rPr>
          <w:rFonts w:ascii="Arial" w:hAnsi="Arial" w:cs="Arial"/>
          <w:sz w:val="24"/>
          <w:szCs w:val="24"/>
        </w:rPr>
        <w:t xml:space="preserve">on the grounds that the </w:t>
      </w:r>
      <w:r w:rsidRPr="00E92437">
        <w:rPr>
          <w:rFonts w:ascii="Arial" w:hAnsi="Arial" w:cs="Arial"/>
          <w:sz w:val="24"/>
          <w:szCs w:val="24"/>
        </w:rPr>
        <w:t xml:space="preserve">site </w:t>
      </w:r>
      <w:r>
        <w:rPr>
          <w:rFonts w:ascii="Arial" w:hAnsi="Arial" w:cs="Arial"/>
          <w:sz w:val="24"/>
          <w:szCs w:val="24"/>
        </w:rPr>
        <w:t xml:space="preserve">was </w:t>
      </w:r>
      <w:r w:rsidRPr="00E92437">
        <w:rPr>
          <w:rFonts w:ascii="Arial" w:hAnsi="Arial" w:cs="Arial"/>
          <w:sz w:val="24"/>
          <w:szCs w:val="24"/>
        </w:rPr>
        <w:t xml:space="preserve">very small with the proposed large building </w:t>
      </w:r>
      <w:r>
        <w:rPr>
          <w:rFonts w:ascii="Arial" w:hAnsi="Arial" w:cs="Arial"/>
          <w:sz w:val="24"/>
          <w:szCs w:val="24"/>
        </w:rPr>
        <w:t xml:space="preserve">being </w:t>
      </w:r>
      <w:r w:rsidRPr="00E92437">
        <w:rPr>
          <w:rFonts w:ascii="Arial" w:hAnsi="Arial" w:cs="Arial"/>
          <w:sz w:val="24"/>
          <w:szCs w:val="24"/>
        </w:rPr>
        <w:t>located close to the highway</w:t>
      </w:r>
      <w:r>
        <w:rPr>
          <w:rFonts w:ascii="Arial" w:hAnsi="Arial" w:cs="Arial"/>
          <w:sz w:val="24"/>
          <w:szCs w:val="24"/>
        </w:rPr>
        <w:t xml:space="preserve"> and </w:t>
      </w:r>
      <w:r w:rsidRPr="00E92437">
        <w:rPr>
          <w:rFonts w:ascii="Arial" w:hAnsi="Arial" w:cs="Arial"/>
          <w:sz w:val="24"/>
          <w:szCs w:val="24"/>
        </w:rPr>
        <w:t>in a flood plain area</w:t>
      </w:r>
      <w:r w:rsidR="003C01FE">
        <w:rPr>
          <w:rFonts w:ascii="Arial" w:hAnsi="Arial" w:cs="Arial"/>
          <w:sz w:val="24"/>
          <w:szCs w:val="24"/>
        </w:rPr>
        <w:t xml:space="preserve">.  </w:t>
      </w:r>
      <w:r w:rsidRPr="00E92437">
        <w:rPr>
          <w:rFonts w:ascii="Arial" w:hAnsi="Arial" w:cs="Arial"/>
          <w:sz w:val="24"/>
          <w:szCs w:val="24"/>
        </w:rPr>
        <w:t>Councillor Bentley consider</w:t>
      </w:r>
      <w:r w:rsidR="003C01FE">
        <w:rPr>
          <w:rFonts w:ascii="Arial" w:hAnsi="Arial" w:cs="Arial"/>
          <w:sz w:val="24"/>
          <w:szCs w:val="24"/>
        </w:rPr>
        <w:t xml:space="preserve">ed that </w:t>
      </w:r>
      <w:r w:rsidRPr="00E92437">
        <w:rPr>
          <w:rFonts w:ascii="Arial" w:hAnsi="Arial" w:cs="Arial"/>
          <w:sz w:val="24"/>
          <w:szCs w:val="24"/>
        </w:rPr>
        <w:t xml:space="preserve">the scale of the building </w:t>
      </w:r>
      <w:r w:rsidR="003C01FE">
        <w:rPr>
          <w:rFonts w:ascii="Arial" w:hAnsi="Arial" w:cs="Arial"/>
          <w:sz w:val="24"/>
          <w:szCs w:val="24"/>
        </w:rPr>
        <w:t>was</w:t>
      </w:r>
      <w:r w:rsidRPr="00E92437">
        <w:rPr>
          <w:rFonts w:ascii="Arial" w:hAnsi="Arial" w:cs="Arial"/>
          <w:sz w:val="24"/>
          <w:szCs w:val="24"/>
        </w:rPr>
        <w:t xml:space="preserve"> inappropriate.</w:t>
      </w:r>
    </w:p>
    <w:p w:rsidR="00E92437" w:rsidRPr="00E92437" w:rsidRDefault="00E92437" w:rsidP="00645AF3">
      <w:pPr>
        <w:spacing w:after="0" w:line="240" w:lineRule="auto"/>
        <w:jc w:val="both"/>
        <w:rPr>
          <w:rFonts w:ascii="Arial" w:hAnsi="Arial" w:cs="Arial"/>
          <w:sz w:val="24"/>
          <w:szCs w:val="24"/>
        </w:rPr>
      </w:pPr>
    </w:p>
    <w:p w:rsidR="00E92437" w:rsidRPr="00E92437" w:rsidRDefault="00E92437" w:rsidP="00645AF3">
      <w:pPr>
        <w:spacing w:after="0" w:line="240" w:lineRule="auto"/>
        <w:jc w:val="both"/>
        <w:rPr>
          <w:rFonts w:ascii="Arial" w:hAnsi="Arial" w:cs="Arial"/>
          <w:sz w:val="24"/>
          <w:szCs w:val="24"/>
        </w:rPr>
      </w:pPr>
      <w:r w:rsidRPr="00E92437">
        <w:rPr>
          <w:rFonts w:ascii="Arial" w:hAnsi="Arial" w:cs="Arial"/>
          <w:sz w:val="24"/>
          <w:szCs w:val="24"/>
        </w:rPr>
        <w:t>The Council’s Highways Engineer ha</w:t>
      </w:r>
      <w:r w:rsidR="003C01FE">
        <w:rPr>
          <w:rFonts w:ascii="Arial" w:hAnsi="Arial" w:cs="Arial"/>
          <w:sz w:val="24"/>
          <w:szCs w:val="24"/>
        </w:rPr>
        <w:t>d</w:t>
      </w:r>
      <w:r w:rsidRPr="00E92437">
        <w:rPr>
          <w:rFonts w:ascii="Arial" w:hAnsi="Arial" w:cs="Arial"/>
          <w:sz w:val="24"/>
          <w:szCs w:val="24"/>
        </w:rPr>
        <w:t xml:space="preserve"> no objection in principle to the proposal</w:t>
      </w:r>
      <w:r w:rsidR="001510EC">
        <w:rPr>
          <w:rFonts w:ascii="Arial" w:hAnsi="Arial" w:cs="Arial"/>
          <w:sz w:val="24"/>
          <w:szCs w:val="24"/>
        </w:rPr>
        <w:t xml:space="preserve"> but h</w:t>
      </w:r>
      <w:r w:rsidR="003C01FE">
        <w:rPr>
          <w:rFonts w:ascii="Arial" w:hAnsi="Arial" w:cs="Arial"/>
          <w:sz w:val="24"/>
          <w:szCs w:val="24"/>
        </w:rPr>
        <w:t xml:space="preserve">ad </w:t>
      </w:r>
      <w:r w:rsidRPr="00E92437">
        <w:rPr>
          <w:rFonts w:ascii="Arial" w:hAnsi="Arial" w:cs="Arial"/>
          <w:sz w:val="24"/>
          <w:szCs w:val="24"/>
        </w:rPr>
        <w:t>request</w:t>
      </w:r>
      <w:r w:rsidR="003C01FE">
        <w:rPr>
          <w:rFonts w:ascii="Arial" w:hAnsi="Arial" w:cs="Arial"/>
          <w:sz w:val="24"/>
          <w:szCs w:val="24"/>
        </w:rPr>
        <w:t>ed</w:t>
      </w:r>
      <w:r w:rsidRPr="00E92437">
        <w:rPr>
          <w:rFonts w:ascii="Arial" w:hAnsi="Arial" w:cs="Arial"/>
          <w:sz w:val="24"/>
          <w:szCs w:val="24"/>
        </w:rPr>
        <w:t xml:space="preserve"> a condition </w:t>
      </w:r>
      <w:r w:rsidR="001510EC">
        <w:rPr>
          <w:rFonts w:ascii="Arial" w:hAnsi="Arial" w:cs="Arial"/>
          <w:sz w:val="24"/>
          <w:szCs w:val="24"/>
        </w:rPr>
        <w:t>relating to the resurfacing of the existing access and had ad</w:t>
      </w:r>
      <w:r w:rsidRPr="00E92437">
        <w:rPr>
          <w:rFonts w:ascii="Arial" w:hAnsi="Arial" w:cs="Arial"/>
          <w:sz w:val="24"/>
          <w:szCs w:val="24"/>
        </w:rPr>
        <w:t>vise</w:t>
      </w:r>
      <w:r w:rsidR="003C01FE">
        <w:rPr>
          <w:rFonts w:ascii="Arial" w:hAnsi="Arial" w:cs="Arial"/>
          <w:sz w:val="24"/>
          <w:szCs w:val="24"/>
        </w:rPr>
        <w:t>d</w:t>
      </w:r>
      <w:r w:rsidRPr="00E92437">
        <w:rPr>
          <w:rFonts w:ascii="Arial" w:hAnsi="Arial" w:cs="Arial"/>
          <w:sz w:val="24"/>
          <w:szCs w:val="24"/>
        </w:rPr>
        <w:t xml:space="preserve"> </w:t>
      </w:r>
      <w:r w:rsidR="001510EC">
        <w:rPr>
          <w:rFonts w:ascii="Arial" w:hAnsi="Arial" w:cs="Arial"/>
          <w:sz w:val="24"/>
          <w:szCs w:val="24"/>
        </w:rPr>
        <w:t xml:space="preserve">the inclusion of </w:t>
      </w:r>
      <w:r w:rsidRPr="00E92437">
        <w:rPr>
          <w:rFonts w:ascii="Arial" w:hAnsi="Arial" w:cs="Arial"/>
          <w:sz w:val="24"/>
          <w:szCs w:val="24"/>
        </w:rPr>
        <w:t>the standard highways informative regarding work on an adopted highway.</w:t>
      </w:r>
    </w:p>
    <w:p w:rsidR="00E92437" w:rsidRPr="00E92437" w:rsidRDefault="00E92437" w:rsidP="00E92437">
      <w:pPr>
        <w:spacing w:after="0" w:line="240" w:lineRule="auto"/>
        <w:rPr>
          <w:rFonts w:ascii="Arial" w:hAnsi="Arial" w:cs="Arial"/>
          <w:sz w:val="24"/>
          <w:szCs w:val="24"/>
        </w:rPr>
      </w:pPr>
    </w:p>
    <w:p w:rsidR="00E92437" w:rsidRDefault="00E92437" w:rsidP="005A48A4">
      <w:pPr>
        <w:spacing w:after="0" w:line="240" w:lineRule="auto"/>
        <w:jc w:val="both"/>
        <w:rPr>
          <w:rFonts w:ascii="Arial" w:hAnsi="Arial" w:cs="Arial"/>
          <w:sz w:val="24"/>
          <w:szCs w:val="24"/>
        </w:rPr>
      </w:pPr>
      <w:r w:rsidRPr="00E92437">
        <w:rPr>
          <w:rFonts w:ascii="Arial" w:hAnsi="Arial" w:cs="Arial"/>
          <w:sz w:val="24"/>
          <w:szCs w:val="24"/>
        </w:rPr>
        <w:t>Additional information ha</w:t>
      </w:r>
      <w:r w:rsidR="00EE001D">
        <w:rPr>
          <w:rFonts w:ascii="Arial" w:hAnsi="Arial" w:cs="Arial"/>
          <w:sz w:val="24"/>
          <w:szCs w:val="24"/>
        </w:rPr>
        <w:t>d</w:t>
      </w:r>
      <w:r w:rsidRPr="00E92437">
        <w:rPr>
          <w:rFonts w:ascii="Arial" w:hAnsi="Arial" w:cs="Arial"/>
          <w:sz w:val="24"/>
          <w:szCs w:val="24"/>
        </w:rPr>
        <w:t xml:space="preserve"> been submitted to clarify the site area on the plans and to justify the proposal in light of initial local objections. </w:t>
      </w:r>
      <w:r w:rsidR="005A48A4">
        <w:rPr>
          <w:rFonts w:ascii="Arial" w:hAnsi="Arial" w:cs="Arial"/>
          <w:sz w:val="24"/>
          <w:szCs w:val="24"/>
        </w:rPr>
        <w:t xml:space="preserve"> </w:t>
      </w:r>
      <w:r w:rsidRPr="00E92437">
        <w:rPr>
          <w:rFonts w:ascii="Arial" w:hAnsi="Arial" w:cs="Arial"/>
          <w:sz w:val="24"/>
          <w:szCs w:val="24"/>
        </w:rPr>
        <w:t xml:space="preserve">The building </w:t>
      </w:r>
      <w:r w:rsidR="005A48A4">
        <w:rPr>
          <w:rFonts w:ascii="Arial" w:hAnsi="Arial" w:cs="Arial"/>
          <w:sz w:val="24"/>
          <w:szCs w:val="24"/>
        </w:rPr>
        <w:t>was</w:t>
      </w:r>
      <w:r w:rsidRPr="00E92437">
        <w:rPr>
          <w:rFonts w:ascii="Arial" w:hAnsi="Arial" w:cs="Arial"/>
          <w:sz w:val="24"/>
          <w:szCs w:val="24"/>
        </w:rPr>
        <w:t xml:space="preserve"> required to provide shelter during the winter months for suckler cows and their offspring and to provide additional storage for animal feed and existing farm machinery which </w:t>
      </w:r>
      <w:r w:rsidR="005A48A4">
        <w:rPr>
          <w:rFonts w:ascii="Arial" w:hAnsi="Arial" w:cs="Arial"/>
          <w:sz w:val="24"/>
          <w:szCs w:val="24"/>
        </w:rPr>
        <w:t>was</w:t>
      </w:r>
      <w:r w:rsidRPr="00E92437">
        <w:rPr>
          <w:rFonts w:ascii="Arial" w:hAnsi="Arial" w:cs="Arial"/>
          <w:sz w:val="24"/>
          <w:szCs w:val="24"/>
        </w:rPr>
        <w:t xml:space="preserve"> currently sited in the field and kept outdoors all year round.  </w:t>
      </w:r>
      <w:r w:rsidR="005A48A4">
        <w:rPr>
          <w:rFonts w:ascii="Arial" w:hAnsi="Arial" w:cs="Arial"/>
          <w:sz w:val="24"/>
          <w:szCs w:val="24"/>
        </w:rPr>
        <w:t xml:space="preserve">The applicant particularly wished </w:t>
      </w:r>
      <w:r w:rsidRPr="00E92437">
        <w:rPr>
          <w:rFonts w:ascii="Arial" w:hAnsi="Arial" w:cs="Arial"/>
          <w:sz w:val="24"/>
          <w:szCs w:val="24"/>
        </w:rPr>
        <w:t xml:space="preserve">to provide shelter </w:t>
      </w:r>
      <w:r w:rsidR="005A48A4">
        <w:rPr>
          <w:rFonts w:ascii="Arial" w:hAnsi="Arial" w:cs="Arial"/>
          <w:sz w:val="24"/>
          <w:szCs w:val="24"/>
        </w:rPr>
        <w:t>for</w:t>
      </w:r>
      <w:r w:rsidRPr="00E92437">
        <w:rPr>
          <w:rFonts w:ascii="Arial" w:hAnsi="Arial" w:cs="Arial"/>
          <w:sz w:val="24"/>
          <w:szCs w:val="24"/>
        </w:rPr>
        <w:t xml:space="preserve"> the cattle during inclement weather and the scale of the building ha</w:t>
      </w:r>
      <w:r w:rsidR="005A48A4">
        <w:rPr>
          <w:rFonts w:ascii="Arial" w:hAnsi="Arial" w:cs="Arial"/>
          <w:sz w:val="24"/>
          <w:szCs w:val="24"/>
        </w:rPr>
        <w:t xml:space="preserve">d </w:t>
      </w:r>
      <w:r w:rsidRPr="00E92437">
        <w:rPr>
          <w:rFonts w:ascii="Arial" w:hAnsi="Arial" w:cs="Arial"/>
          <w:sz w:val="24"/>
          <w:szCs w:val="24"/>
        </w:rPr>
        <w:t>been dictated by the size of the herd and requirements for minimum space allowances</w:t>
      </w:r>
      <w:r w:rsidR="005A48A4">
        <w:rPr>
          <w:rFonts w:ascii="Arial" w:hAnsi="Arial" w:cs="Arial"/>
          <w:sz w:val="24"/>
          <w:szCs w:val="24"/>
        </w:rPr>
        <w:t xml:space="preserve"> together with providing a storage facility.  </w:t>
      </w:r>
      <w:r w:rsidRPr="00E92437">
        <w:rPr>
          <w:rFonts w:ascii="Arial" w:hAnsi="Arial" w:cs="Arial"/>
          <w:sz w:val="24"/>
          <w:szCs w:val="24"/>
        </w:rPr>
        <w:t xml:space="preserve">The </w:t>
      </w:r>
      <w:r w:rsidR="005A48A4">
        <w:rPr>
          <w:rFonts w:ascii="Arial" w:hAnsi="Arial" w:cs="Arial"/>
          <w:sz w:val="24"/>
          <w:szCs w:val="24"/>
        </w:rPr>
        <w:t>a</w:t>
      </w:r>
      <w:r w:rsidRPr="00E92437">
        <w:rPr>
          <w:rFonts w:ascii="Arial" w:hAnsi="Arial" w:cs="Arial"/>
          <w:sz w:val="24"/>
          <w:szCs w:val="24"/>
        </w:rPr>
        <w:t>pplicants consider</w:t>
      </w:r>
      <w:r w:rsidR="005A48A4">
        <w:rPr>
          <w:rFonts w:ascii="Arial" w:hAnsi="Arial" w:cs="Arial"/>
          <w:sz w:val="24"/>
          <w:szCs w:val="24"/>
        </w:rPr>
        <w:t>ed that</w:t>
      </w:r>
      <w:r w:rsidRPr="00E92437">
        <w:rPr>
          <w:rFonts w:ascii="Arial" w:hAnsi="Arial" w:cs="Arial"/>
          <w:sz w:val="24"/>
          <w:szCs w:val="24"/>
        </w:rPr>
        <w:t xml:space="preserve"> the building </w:t>
      </w:r>
      <w:r w:rsidR="005A48A4">
        <w:rPr>
          <w:rFonts w:ascii="Arial" w:hAnsi="Arial" w:cs="Arial"/>
          <w:sz w:val="24"/>
          <w:szCs w:val="24"/>
        </w:rPr>
        <w:t>would</w:t>
      </w:r>
      <w:r w:rsidRPr="00E92437">
        <w:rPr>
          <w:rFonts w:ascii="Arial" w:hAnsi="Arial" w:cs="Arial"/>
          <w:sz w:val="24"/>
          <w:szCs w:val="24"/>
        </w:rPr>
        <w:t xml:space="preserve"> improve the welfare of the animals, </w:t>
      </w:r>
      <w:r w:rsidR="005A48A4">
        <w:rPr>
          <w:rFonts w:ascii="Arial" w:hAnsi="Arial" w:cs="Arial"/>
          <w:sz w:val="24"/>
          <w:szCs w:val="24"/>
        </w:rPr>
        <w:t>the</w:t>
      </w:r>
      <w:r w:rsidRPr="00E92437">
        <w:rPr>
          <w:rFonts w:ascii="Arial" w:hAnsi="Arial" w:cs="Arial"/>
          <w:sz w:val="24"/>
          <w:szCs w:val="24"/>
        </w:rPr>
        <w:t xml:space="preserve"> efficiency of the farm and the visual appearance through its design and materials.  It </w:t>
      </w:r>
      <w:r w:rsidR="005A48A4">
        <w:rPr>
          <w:rFonts w:ascii="Arial" w:hAnsi="Arial" w:cs="Arial"/>
          <w:sz w:val="24"/>
          <w:szCs w:val="24"/>
        </w:rPr>
        <w:t>was</w:t>
      </w:r>
      <w:r w:rsidRPr="00E92437">
        <w:rPr>
          <w:rFonts w:ascii="Arial" w:hAnsi="Arial" w:cs="Arial"/>
          <w:sz w:val="24"/>
          <w:szCs w:val="24"/>
        </w:rPr>
        <w:t xml:space="preserve"> not envisaged that the proposal would increase traffic movements.</w:t>
      </w:r>
    </w:p>
    <w:p w:rsidR="00AA1FCD" w:rsidRPr="00E92437" w:rsidRDefault="00AA1FCD" w:rsidP="005A48A4">
      <w:pPr>
        <w:spacing w:after="0" w:line="240" w:lineRule="auto"/>
        <w:jc w:val="both"/>
        <w:rPr>
          <w:rFonts w:ascii="Arial" w:hAnsi="Arial" w:cs="Arial"/>
          <w:sz w:val="24"/>
          <w:szCs w:val="24"/>
        </w:rPr>
      </w:pPr>
    </w:p>
    <w:p w:rsidR="00D67571" w:rsidRDefault="00E92437" w:rsidP="00D67571">
      <w:pPr>
        <w:spacing w:after="0" w:line="240" w:lineRule="auto"/>
        <w:jc w:val="both"/>
        <w:rPr>
          <w:rFonts w:ascii="Arial" w:hAnsi="Arial" w:cs="Arial"/>
          <w:sz w:val="24"/>
          <w:szCs w:val="24"/>
        </w:rPr>
      </w:pPr>
      <w:r w:rsidRPr="00E92437">
        <w:rPr>
          <w:rFonts w:ascii="Arial" w:hAnsi="Arial" w:cs="Arial"/>
          <w:sz w:val="24"/>
          <w:szCs w:val="24"/>
        </w:rPr>
        <w:t>With regard to the national and local planning policies, officers consider</w:t>
      </w:r>
      <w:r w:rsidR="005A48A4">
        <w:rPr>
          <w:rFonts w:ascii="Arial" w:hAnsi="Arial" w:cs="Arial"/>
          <w:sz w:val="24"/>
          <w:szCs w:val="24"/>
        </w:rPr>
        <w:t>ed</w:t>
      </w:r>
      <w:r w:rsidRPr="00E92437">
        <w:rPr>
          <w:rFonts w:ascii="Arial" w:hAnsi="Arial" w:cs="Arial"/>
          <w:sz w:val="24"/>
          <w:szCs w:val="24"/>
        </w:rPr>
        <w:t xml:space="preserve"> that</w:t>
      </w:r>
      <w:r w:rsidR="005A48A4">
        <w:rPr>
          <w:rFonts w:ascii="Arial" w:hAnsi="Arial" w:cs="Arial"/>
          <w:sz w:val="24"/>
          <w:szCs w:val="24"/>
        </w:rPr>
        <w:t xml:space="preserve">, </w:t>
      </w:r>
      <w:r w:rsidRPr="00E92437">
        <w:rPr>
          <w:rFonts w:ascii="Arial" w:hAnsi="Arial" w:cs="Arial"/>
          <w:sz w:val="24"/>
          <w:szCs w:val="24"/>
        </w:rPr>
        <w:t xml:space="preserve">whilst the building </w:t>
      </w:r>
      <w:r w:rsidR="005A48A4">
        <w:rPr>
          <w:rFonts w:ascii="Arial" w:hAnsi="Arial" w:cs="Arial"/>
          <w:sz w:val="24"/>
          <w:szCs w:val="24"/>
        </w:rPr>
        <w:t>was</w:t>
      </w:r>
      <w:r w:rsidRPr="00E92437">
        <w:rPr>
          <w:rFonts w:ascii="Arial" w:hAnsi="Arial" w:cs="Arial"/>
          <w:sz w:val="24"/>
          <w:szCs w:val="24"/>
        </w:rPr>
        <w:t xml:space="preserve"> a relatively large structure and there </w:t>
      </w:r>
      <w:r w:rsidR="005A48A4">
        <w:rPr>
          <w:rFonts w:ascii="Arial" w:hAnsi="Arial" w:cs="Arial"/>
          <w:sz w:val="24"/>
          <w:szCs w:val="24"/>
        </w:rPr>
        <w:t>was</w:t>
      </w:r>
      <w:r w:rsidRPr="00E92437">
        <w:rPr>
          <w:rFonts w:ascii="Arial" w:hAnsi="Arial" w:cs="Arial"/>
          <w:sz w:val="24"/>
          <w:szCs w:val="24"/>
        </w:rPr>
        <w:t xml:space="preserve"> limited development in the vicinity,</w:t>
      </w:r>
      <w:r w:rsidR="00D67571">
        <w:rPr>
          <w:rFonts w:ascii="Arial" w:hAnsi="Arial" w:cs="Arial"/>
          <w:sz w:val="24"/>
          <w:szCs w:val="24"/>
        </w:rPr>
        <w:t xml:space="preserve"> it </w:t>
      </w:r>
      <w:r w:rsidR="005A48A4">
        <w:rPr>
          <w:rFonts w:ascii="Arial" w:hAnsi="Arial" w:cs="Arial"/>
          <w:sz w:val="24"/>
          <w:szCs w:val="24"/>
        </w:rPr>
        <w:t>was</w:t>
      </w:r>
      <w:r w:rsidRPr="00E92437">
        <w:rPr>
          <w:rFonts w:ascii="Arial" w:hAnsi="Arial" w:cs="Arial"/>
          <w:sz w:val="24"/>
          <w:szCs w:val="24"/>
        </w:rPr>
        <w:t xml:space="preserve"> acceptable in terms of the scale, design and materials in the context of the existing site and character and appearance of the rural area and surrounding agricultural land.  The development w</w:t>
      </w:r>
      <w:r w:rsidR="005A48A4">
        <w:rPr>
          <w:rFonts w:ascii="Arial" w:hAnsi="Arial" w:cs="Arial"/>
          <w:sz w:val="24"/>
          <w:szCs w:val="24"/>
        </w:rPr>
        <w:t>ould</w:t>
      </w:r>
      <w:r w:rsidRPr="00E92437">
        <w:rPr>
          <w:rFonts w:ascii="Arial" w:hAnsi="Arial" w:cs="Arial"/>
          <w:sz w:val="24"/>
          <w:szCs w:val="24"/>
        </w:rPr>
        <w:t xml:space="preserve"> be sufficiently screened from the highway by the existing trees and hedgerows, and its position close to the tree </w:t>
      </w:r>
      <w:r w:rsidRPr="00E92437">
        <w:rPr>
          <w:rFonts w:ascii="Arial" w:hAnsi="Arial" w:cs="Arial"/>
          <w:sz w:val="24"/>
          <w:szCs w:val="24"/>
        </w:rPr>
        <w:lastRenderedPageBreak/>
        <w:t>line and the proposed form and materials w</w:t>
      </w:r>
      <w:r w:rsidR="005A48A4">
        <w:rPr>
          <w:rFonts w:ascii="Arial" w:hAnsi="Arial" w:cs="Arial"/>
          <w:sz w:val="24"/>
          <w:szCs w:val="24"/>
        </w:rPr>
        <w:t>ould</w:t>
      </w:r>
      <w:r w:rsidRPr="00E92437">
        <w:rPr>
          <w:rFonts w:ascii="Arial" w:hAnsi="Arial" w:cs="Arial"/>
          <w:sz w:val="24"/>
          <w:szCs w:val="24"/>
        </w:rPr>
        <w:t xml:space="preserve"> help to soften its visual impact in the open countryside.  </w:t>
      </w:r>
    </w:p>
    <w:p w:rsidR="00D853EB" w:rsidRDefault="00D853EB" w:rsidP="00D67571">
      <w:pPr>
        <w:spacing w:after="0" w:line="240" w:lineRule="auto"/>
        <w:jc w:val="both"/>
        <w:rPr>
          <w:rFonts w:ascii="Arial" w:hAnsi="Arial" w:cs="Arial"/>
          <w:sz w:val="24"/>
          <w:szCs w:val="24"/>
        </w:rPr>
      </w:pPr>
    </w:p>
    <w:p w:rsidR="00D853EB" w:rsidRPr="00D853EB" w:rsidRDefault="00D853EB" w:rsidP="00BF578D">
      <w:pPr>
        <w:spacing w:after="0" w:line="240" w:lineRule="auto"/>
        <w:jc w:val="both"/>
        <w:rPr>
          <w:rFonts w:ascii="Arial" w:hAnsi="Arial" w:cs="Arial"/>
          <w:sz w:val="24"/>
          <w:szCs w:val="24"/>
        </w:rPr>
      </w:pPr>
      <w:r>
        <w:rPr>
          <w:rFonts w:ascii="Arial" w:hAnsi="Arial" w:cs="Arial"/>
          <w:sz w:val="24"/>
          <w:szCs w:val="24"/>
        </w:rPr>
        <w:t>The update sheet tabled at the meeting informed the Board that, f</w:t>
      </w:r>
      <w:r w:rsidRPr="00D853EB">
        <w:rPr>
          <w:rFonts w:ascii="Arial" w:hAnsi="Arial" w:cs="Arial"/>
          <w:sz w:val="24"/>
          <w:szCs w:val="24"/>
        </w:rPr>
        <w:t xml:space="preserve">ollowing reconsultation on </w:t>
      </w:r>
      <w:r>
        <w:rPr>
          <w:rFonts w:ascii="Arial" w:hAnsi="Arial" w:cs="Arial"/>
          <w:sz w:val="24"/>
          <w:szCs w:val="24"/>
        </w:rPr>
        <w:t xml:space="preserve">the </w:t>
      </w:r>
      <w:r w:rsidRPr="00D853EB">
        <w:rPr>
          <w:rFonts w:ascii="Arial" w:hAnsi="Arial" w:cs="Arial"/>
          <w:sz w:val="24"/>
          <w:szCs w:val="24"/>
        </w:rPr>
        <w:t>amended plans and additional information, Ercall Magna Parish Council ha</w:t>
      </w:r>
      <w:r>
        <w:rPr>
          <w:rFonts w:ascii="Arial" w:hAnsi="Arial" w:cs="Arial"/>
          <w:sz w:val="24"/>
          <w:szCs w:val="24"/>
        </w:rPr>
        <w:t>d now</w:t>
      </w:r>
      <w:r w:rsidRPr="00D853EB">
        <w:rPr>
          <w:rFonts w:ascii="Arial" w:hAnsi="Arial" w:cs="Arial"/>
          <w:sz w:val="24"/>
          <w:szCs w:val="24"/>
        </w:rPr>
        <w:t xml:space="preserve"> confirmed its support the </w:t>
      </w:r>
      <w:r>
        <w:rPr>
          <w:rFonts w:ascii="Arial" w:hAnsi="Arial" w:cs="Arial"/>
          <w:sz w:val="24"/>
          <w:szCs w:val="24"/>
        </w:rPr>
        <w:t xml:space="preserve">application, subject to there being no </w:t>
      </w:r>
      <w:r w:rsidRPr="00D853EB">
        <w:rPr>
          <w:rFonts w:ascii="Arial" w:hAnsi="Arial" w:cs="Arial"/>
          <w:sz w:val="24"/>
          <w:szCs w:val="24"/>
        </w:rPr>
        <w:t>local objections.</w:t>
      </w:r>
      <w:r>
        <w:rPr>
          <w:rFonts w:ascii="Arial" w:hAnsi="Arial" w:cs="Arial"/>
          <w:sz w:val="24"/>
          <w:szCs w:val="24"/>
        </w:rPr>
        <w:t xml:space="preserve">  </w:t>
      </w:r>
      <w:r w:rsidRPr="00D853EB">
        <w:rPr>
          <w:rFonts w:ascii="Arial" w:hAnsi="Arial" w:cs="Arial"/>
          <w:sz w:val="24"/>
          <w:szCs w:val="24"/>
        </w:rPr>
        <w:t>One neighbour letter of objection ha</w:t>
      </w:r>
      <w:r w:rsidR="00FB42F4">
        <w:rPr>
          <w:rFonts w:ascii="Arial" w:hAnsi="Arial" w:cs="Arial"/>
          <w:sz w:val="24"/>
          <w:szCs w:val="24"/>
        </w:rPr>
        <w:t>d</w:t>
      </w:r>
      <w:r w:rsidRPr="00D853EB">
        <w:rPr>
          <w:rFonts w:ascii="Arial" w:hAnsi="Arial" w:cs="Arial"/>
          <w:sz w:val="24"/>
          <w:szCs w:val="24"/>
        </w:rPr>
        <w:t xml:space="preserve"> been received</w:t>
      </w:r>
      <w:r w:rsidR="00FB42F4">
        <w:rPr>
          <w:rFonts w:ascii="Arial" w:hAnsi="Arial" w:cs="Arial"/>
          <w:sz w:val="24"/>
          <w:szCs w:val="24"/>
        </w:rPr>
        <w:t xml:space="preserve">, as summarised in the report.  Officers had noted the </w:t>
      </w:r>
      <w:r w:rsidRPr="00D853EB">
        <w:rPr>
          <w:rFonts w:ascii="Arial" w:hAnsi="Arial" w:cs="Arial"/>
          <w:sz w:val="24"/>
          <w:szCs w:val="24"/>
        </w:rPr>
        <w:t>comments and</w:t>
      </w:r>
      <w:r w:rsidR="00FB42F4">
        <w:rPr>
          <w:rFonts w:ascii="Arial" w:hAnsi="Arial" w:cs="Arial"/>
          <w:sz w:val="24"/>
          <w:szCs w:val="24"/>
        </w:rPr>
        <w:t>,</w:t>
      </w:r>
      <w:r w:rsidRPr="00D853EB">
        <w:rPr>
          <w:rFonts w:ascii="Arial" w:hAnsi="Arial" w:cs="Arial"/>
          <w:sz w:val="24"/>
          <w:szCs w:val="24"/>
        </w:rPr>
        <w:t xml:space="preserve"> whilst it </w:t>
      </w:r>
      <w:r w:rsidR="00FB42F4">
        <w:rPr>
          <w:rFonts w:ascii="Arial" w:hAnsi="Arial" w:cs="Arial"/>
          <w:sz w:val="24"/>
          <w:szCs w:val="24"/>
        </w:rPr>
        <w:t xml:space="preserve">was </w:t>
      </w:r>
      <w:r w:rsidRPr="00D853EB">
        <w:rPr>
          <w:rFonts w:ascii="Arial" w:hAnsi="Arial" w:cs="Arial"/>
          <w:sz w:val="24"/>
          <w:szCs w:val="24"/>
        </w:rPr>
        <w:t xml:space="preserve">acknowledged that the building </w:t>
      </w:r>
      <w:r w:rsidR="00FB42F4">
        <w:rPr>
          <w:rFonts w:ascii="Arial" w:hAnsi="Arial" w:cs="Arial"/>
          <w:sz w:val="24"/>
          <w:szCs w:val="24"/>
        </w:rPr>
        <w:t>was</w:t>
      </w:r>
      <w:r w:rsidRPr="00D853EB">
        <w:rPr>
          <w:rFonts w:ascii="Arial" w:hAnsi="Arial" w:cs="Arial"/>
          <w:sz w:val="24"/>
          <w:szCs w:val="24"/>
        </w:rPr>
        <w:t xml:space="preserve"> substantial, </w:t>
      </w:r>
      <w:r w:rsidR="00FB42F4">
        <w:rPr>
          <w:rFonts w:ascii="Arial" w:hAnsi="Arial" w:cs="Arial"/>
          <w:sz w:val="24"/>
          <w:szCs w:val="24"/>
        </w:rPr>
        <w:t>it was con</w:t>
      </w:r>
      <w:r w:rsidRPr="00D853EB">
        <w:rPr>
          <w:rFonts w:ascii="Arial" w:hAnsi="Arial" w:cs="Arial"/>
          <w:sz w:val="24"/>
          <w:szCs w:val="24"/>
        </w:rPr>
        <w:t>sider</w:t>
      </w:r>
      <w:r w:rsidR="00FB42F4">
        <w:rPr>
          <w:rFonts w:ascii="Arial" w:hAnsi="Arial" w:cs="Arial"/>
          <w:sz w:val="24"/>
          <w:szCs w:val="24"/>
        </w:rPr>
        <w:t>ed that</w:t>
      </w:r>
      <w:r w:rsidRPr="00D853EB">
        <w:rPr>
          <w:rFonts w:ascii="Arial" w:hAnsi="Arial" w:cs="Arial"/>
          <w:sz w:val="24"/>
          <w:szCs w:val="24"/>
        </w:rPr>
        <w:t xml:space="preserve"> the development w</w:t>
      </w:r>
      <w:r w:rsidR="00FB42F4">
        <w:rPr>
          <w:rFonts w:ascii="Arial" w:hAnsi="Arial" w:cs="Arial"/>
          <w:sz w:val="24"/>
          <w:szCs w:val="24"/>
        </w:rPr>
        <w:t xml:space="preserve">ould </w:t>
      </w:r>
      <w:r w:rsidRPr="00D853EB">
        <w:rPr>
          <w:rFonts w:ascii="Arial" w:hAnsi="Arial" w:cs="Arial"/>
          <w:sz w:val="24"/>
          <w:szCs w:val="24"/>
        </w:rPr>
        <w:t xml:space="preserve">not be overly prominent beyond the site boundaries by reason of the existing screening and design and materials of the building.  </w:t>
      </w:r>
      <w:r w:rsidR="00FB42F4">
        <w:rPr>
          <w:rFonts w:ascii="Arial" w:hAnsi="Arial" w:cs="Arial"/>
          <w:sz w:val="24"/>
          <w:szCs w:val="24"/>
        </w:rPr>
        <w:t>With regard to the comment that the d</w:t>
      </w:r>
      <w:r w:rsidR="00FB42F4" w:rsidRPr="00FB42F4">
        <w:rPr>
          <w:rFonts w:ascii="Arial" w:hAnsi="Arial" w:cs="Arial"/>
          <w:sz w:val="24"/>
          <w:szCs w:val="24"/>
        </w:rPr>
        <w:t xml:space="preserve">evelopment would set </w:t>
      </w:r>
      <w:r w:rsidR="00FB42F4">
        <w:rPr>
          <w:rFonts w:ascii="Arial" w:hAnsi="Arial" w:cs="Arial"/>
          <w:sz w:val="24"/>
          <w:szCs w:val="24"/>
        </w:rPr>
        <w:t xml:space="preserve">a </w:t>
      </w:r>
      <w:r w:rsidR="00FB42F4" w:rsidRPr="00FB42F4">
        <w:rPr>
          <w:rFonts w:ascii="Arial" w:hAnsi="Arial" w:cs="Arial"/>
          <w:sz w:val="24"/>
          <w:szCs w:val="24"/>
        </w:rPr>
        <w:t>precedent for agricultural residential occupancy on site</w:t>
      </w:r>
      <w:r w:rsidR="00FB42F4">
        <w:rPr>
          <w:rFonts w:ascii="Arial" w:hAnsi="Arial" w:cs="Arial"/>
          <w:sz w:val="24"/>
          <w:szCs w:val="24"/>
        </w:rPr>
        <w:t>, Members were informed that a</w:t>
      </w:r>
      <w:r w:rsidRPr="00D853EB">
        <w:rPr>
          <w:rFonts w:ascii="Arial" w:hAnsi="Arial" w:cs="Arial"/>
          <w:sz w:val="24"/>
          <w:szCs w:val="24"/>
        </w:rPr>
        <w:t xml:space="preserve">ny future application for </w:t>
      </w:r>
      <w:r w:rsidR="00FB42F4">
        <w:rPr>
          <w:rFonts w:ascii="Arial" w:hAnsi="Arial" w:cs="Arial"/>
          <w:sz w:val="24"/>
          <w:szCs w:val="24"/>
        </w:rPr>
        <w:t xml:space="preserve">such a </w:t>
      </w:r>
      <w:r w:rsidRPr="00D853EB">
        <w:rPr>
          <w:rFonts w:ascii="Arial" w:hAnsi="Arial" w:cs="Arial"/>
          <w:sz w:val="24"/>
          <w:szCs w:val="24"/>
        </w:rPr>
        <w:t xml:space="preserve">dwelling would require a clear assessment of the need for such a property and </w:t>
      </w:r>
      <w:r w:rsidR="00FB42F4">
        <w:rPr>
          <w:rFonts w:ascii="Arial" w:hAnsi="Arial" w:cs="Arial"/>
          <w:sz w:val="24"/>
          <w:szCs w:val="24"/>
        </w:rPr>
        <w:t xml:space="preserve">be </w:t>
      </w:r>
      <w:r w:rsidRPr="00D853EB">
        <w:rPr>
          <w:rFonts w:ascii="Arial" w:hAnsi="Arial" w:cs="Arial"/>
          <w:sz w:val="24"/>
          <w:szCs w:val="24"/>
        </w:rPr>
        <w:t xml:space="preserve">considered on its merits.  The development </w:t>
      </w:r>
      <w:r w:rsidR="00FB42F4">
        <w:rPr>
          <w:rFonts w:ascii="Arial" w:hAnsi="Arial" w:cs="Arial"/>
          <w:sz w:val="24"/>
          <w:szCs w:val="24"/>
        </w:rPr>
        <w:t xml:space="preserve">was </w:t>
      </w:r>
      <w:r w:rsidRPr="00D853EB">
        <w:rPr>
          <w:rFonts w:ascii="Arial" w:hAnsi="Arial" w:cs="Arial"/>
          <w:sz w:val="24"/>
          <w:szCs w:val="24"/>
        </w:rPr>
        <w:t>an agricultural building located on existing agricultural land and officers consider</w:t>
      </w:r>
      <w:r w:rsidR="00FB42F4">
        <w:rPr>
          <w:rFonts w:ascii="Arial" w:hAnsi="Arial" w:cs="Arial"/>
          <w:sz w:val="24"/>
          <w:szCs w:val="24"/>
        </w:rPr>
        <w:t xml:space="preserve">ed </w:t>
      </w:r>
      <w:r w:rsidRPr="00D853EB">
        <w:rPr>
          <w:rFonts w:ascii="Arial" w:hAnsi="Arial" w:cs="Arial"/>
          <w:sz w:val="24"/>
          <w:szCs w:val="24"/>
        </w:rPr>
        <w:t xml:space="preserve">the proposal </w:t>
      </w:r>
      <w:r w:rsidR="00FB42F4">
        <w:rPr>
          <w:rFonts w:ascii="Arial" w:hAnsi="Arial" w:cs="Arial"/>
          <w:sz w:val="24"/>
          <w:szCs w:val="24"/>
        </w:rPr>
        <w:t xml:space="preserve">to be </w:t>
      </w:r>
      <w:r w:rsidR="005016DD">
        <w:rPr>
          <w:rFonts w:ascii="Arial" w:hAnsi="Arial" w:cs="Arial"/>
          <w:sz w:val="24"/>
          <w:szCs w:val="24"/>
        </w:rPr>
        <w:t xml:space="preserve">in </w:t>
      </w:r>
      <w:r w:rsidRPr="00D853EB">
        <w:rPr>
          <w:rFonts w:ascii="Arial" w:hAnsi="Arial" w:cs="Arial"/>
          <w:sz w:val="24"/>
          <w:szCs w:val="24"/>
        </w:rPr>
        <w:t xml:space="preserve">keeping with the character of the rural area.  It </w:t>
      </w:r>
      <w:r w:rsidR="00FB42F4">
        <w:rPr>
          <w:rFonts w:ascii="Arial" w:hAnsi="Arial" w:cs="Arial"/>
          <w:sz w:val="24"/>
          <w:szCs w:val="24"/>
        </w:rPr>
        <w:t>was</w:t>
      </w:r>
      <w:r w:rsidRPr="00D853EB">
        <w:rPr>
          <w:rFonts w:ascii="Arial" w:hAnsi="Arial" w:cs="Arial"/>
          <w:sz w:val="24"/>
          <w:szCs w:val="24"/>
        </w:rPr>
        <w:t xml:space="preserve"> located approximately 100</w:t>
      </w:r>
      <w:r w:rsidR="00FB42F4">
        <w:rPr>
          <w:rFonts w:ascii="Arial" w:hAnsi="Arial" w:cs="Arial"/>
          <w:sz w:val="24"/>
          <w:szCs w:val="24"/>
        </w:rPr>
        <w:t xml:space="preserve">m. </w:t>
      </w:r>
      <w:r w:rsidRPr="00D853EB">
        <w:rPr>
          <w:rFonts w:ascii="Arial" w:hAnsi="Arial" w:cs="Arial"/>
          <w:sz w:val="24"/>
          <w:szCs w:val="24"/>
        </w:rPr>
        <w:t>from the nea</w:t>
      </w:r>
      <w:r w:rsidR="00FB42F4">
        <w:rPr>
          <w:rFonts w:ascii="Arial" w:hAnsi="Arial" w:cs="Arial"/>
          <w:sz w:val="24"/>
          <w:szCs w:val="24"/>
        </w:rPr>
        <w:t xml:space="preserve">rest residential properties and, therefore, would </w:t>
      </w:r>
      <w:r w:rsidRPr="00D853EB">
        <w:rPr>
          <w:rFonts w:ascii="Arial" w:hAnsi="Arial" w:cs="Arial"/>
          <w:sz w:val="24"/>
          <w:szCs w:val="24"/>
        </w:rPr>
        <w:t xml:space="preserve">not have a detrimental impact on </w:t>
      </w:r>
      <w:r w:rsidR="00FB42F4">
        <w:rPr>
          <w:rFonts w:ascii="Arial" w:hAnsi="Arial" w:cs="Arial"/>
          <w:sz w:val="24"/>
          <w:szCs w:val="24"/>
        </w:rPr>
        <w:t xml:space="preserve">their </w:t>
      </w:r>
      <w:r w:rsidRPr="00D853EB">
        <w:rPr>
          <w:rFonts w:ascii="Arial" w:hAnsi="Arial" w:cs="Arial"/>
          <w:sz w:val="24"/>
          <w:szCs w:val="24"/>
        </w:rPr>
        <w:t>residential amenity.</w:t>
      </w:r>
      <w:r w:rsidR="00FB42F4">
        <w:rPr>
          <w:rFonts w:ascii="Arial" w:hAnsi="Arial" w:cs="Arial"/>
          <w:sz w:val="24"/>
          <w:szCs w:val="24"/>
        </w:rPr>
        <w:t xml:space="preserve">  </w:t>
      </w:r>
      <w:r w:rsidRPr="00D853EB">
        <w:rPr>
          <w:rFonts w:ascii="Arial" w:hAnsi="Arial" w:cs="Arial"/>
          <w:sz w:val="24"/>
          <w:szCs w:val="24"/>
        </w:rPr>
        <w:t>Following submission of details regarding the soakaway, the Council’s Drainage Engineer ha</w:t>
      </w:r>
      <w:r w:rsidR="00FB42F4">
        <w:rPr>
          <w:rFonts w:ascii="Arial" w:hAnsi="Arial" w:cs="Arial"/>
          <w:sz w:val="24"/>
          <w:szCs w:val="24"/>
        </w:rPr>
        <w:t>d confirmed this information was</w:t>
      </w:r>
      <w:r w:rsidRPr="00D853EB">
        <w:rPr>
          <w:rFonts w:ascii="Arial" w:hAnsi="Arial" w:cs="Arial"/>
          <w:sz w:val="24"/>
          <w:szCs w:val="24"/>
        </w:rPr>
        <w:t xml:space="preserve"> sufficient and </w:t>
      </w:r>
      <w:r w:rsidR="00FB42F4">
        <w:rPr>
          <w:rFonts w:ascii="Arial" w:hAnsi="Arial" w:cs="Arial"/>
          <w:sz w:val="24"/>
          <w:szCs w:val="24"/>
        </w:rPr>
        <w:t xml:space="preserve">that </w:t>
      </w:r>
      <w:r w:rsidRPr="00D853EB">
        <w:rPr>
          <w:rFonts w:ascii="Arial" w:hAnsi="Arial" w:cs="Arial"/>
          <w:sz w:val="24"/>
          <w:szCs w:val="24"/>
        </w:rPr>
        <w:t>one of the pre-commencement conditions ha</w:t>
      </w:r>
      <w:r w:rsidR="00FB42F4">
        <w:rPr>
          <w:rFonts w:ascii="Arial" w:hAnsi="Arial" w:cs="Arial"/>
          <w:sz w:val="24"/>
          <w:szCs w:val="24"/>
        </w:rPr>
        <w:t>d</w:t>
      </w:r>
      <w:r w:rsidRPr="00D853EB">
        <w:rPr>
          <w:rFonts w:ascii="Arial" w:hAnsi="Arial" w:cs="Arial"/>
          <w:sz w:val="24"/>
          <w:szCs w:val="24"/>
        </w:rPr>
        <w:t xml:space="preserve"> been resolved.  Therefore the conditions ha</w:t>
      </w:r>
      <w:r w:rsidR="00FB42F4">
        <w:rPr>
          <w:rFonts w:ascii="Arial" w:hAnsi="Arial" w:cs="Arial"/>
          <w:sz w:val="24"/>
          <w:szCs w:val="24"/>
        </w:rPr>
        <w:t>d</w:t>
      </w:r>
      <w:r w:rsidRPr="00D853EB">
        <w:rPr>
          <w:rFonts w:ascii="Arial" w:hAnsi="Arial" w:cs="Arial"/>
          <w:sz w:val="24"/>
          <w:szCs w:val="24"/>
        </w:rPr>
        <w:t xml:space="preserve"> been revised and the planning permission </w:t>
      </w:r>
      <w:r w:rsidR="00FB42F4">
        <w:rPr>
          <w:rFonts w:ascii="Arial" w:hAnsi="Arial" w:cs="Arial"/>
          <w:sz w:val="24"/>
          <w:szCs w:val="24"/>
        </w:rPr>
        <w:t>was</w:t>
      </w:r>
      <w:r w:rsidRPr="00D853EB">
        <w:rPr>
          <w:rFonts w:ascii="Arial" w:hAnsi="Arial" w:cs="Arial"/>
          <w:sz w:val="24"/>
          <w:szCs w:val="24"/>
        </w:rPr>
        <w:t xml:space="preserve"> no longer subject to a condition regarding details of </w:t>
      </w:r>
      <w:r w:rsidR="00BF578D">
        <w:rPr>
          <w:rFonts w:ascii="Arial" w:hAnsi="Arial" w:cs="Arial"/>
          <w:sz w:val="24"/>
          <w:szCs w:val="24"/>
        </w:rPr>
        <w:t xml:space="preserve">the </w:t>
      </w:r>
      <w:r w:rsidRPr="00D853EB">
        <w:rPr>
          <w:rFonts w:ascii="Arial" w:hAnsi="Arial" w:cs="Arial"/>
          <w:sz w:val="24"/>
          <w:szCs w:val="24"/>
        </w:rPr>
        <w:t xml:space="preserve">soakaway.  </w:t>
      </w:r>
    </w:p>
    <w:p w:rsidR="00D853EB" w:rsidRDefault="00D853EB" w:rsidP="00D67571">
      <w:pPr>
        <w:spacing w:after="0" w:line="240" w:lineRule="auto"/>
        <w:jc w:val="both"/>
        <w:rPr>
          <w:rFonts w:ascii="Arial" w:hAnsi="Arial" w:cs="Arial"/>
          <w:sz w:val="24"/>
          <w:szCs w:val="24"/>
        </w:rPr>
      </w:pPr>
    </w:p>
    <w:p w:rsidR="00C34C74" w:rsidRDefault="00C34C74" w:rsidP="00D67571">
      <w:pPr>
        <w:spacing w:after="0" w:line="240" w:lineRule="auto"/>
        <w:jc w:val="both"/>
        <w:rPr>
          <w:rFonts w:ascii="Arial" w:hAnsi="Arial" w:cs="Arial"/>
          <w:sz w:val="24"/>
          <w:szCs w:val="24"/>
        </w:rPr>
      </w:pPr>
      <w:r>
        <w:rPr>
          <w:rFonts w:ascii="Arial" w:hAnsi="Arial" w:cs="Arial"/>
          <w:sz w:val="24"/>
          <w:szCs w:val="24"/>
        </w:rPr>
        <w:t>Mr. Richards, the applicant’s agent, spoke in support of the application</w:t>
      </w:r>
      <w:r w:rsidR="005016DD">
        <w:rPr>
          <w:rFonts w:ascii="Arial" w:hAnsi="Arial" w:cs="Arial"/>
          <w:sz w:val="24"/>
          <w:szCs w:val="24"/>
        </w:rPr>
        <w:t xml:space="preserve"> outlining the need for the development</w:t>
      </w:r>
      <w:r>
        <w:rPr>
          <w:rFonts w:ascii="Arial" w:hAnsi="Arial" w:cs="Arial"/>
          <w:sz w:val="24"/>
          <w:szCs w:val="24"/>
        </w:rPr>
        <w:t xml:space="preserve">.  </w:t>
      </w:r>
    </w:p>
    <w:p w:rsidR="00C34C74" w:rsidRDefault="00C34C74" w:rsidP="00D67571">
      <w:pPr>
        <w:spacing w:after="0" w:line="240" w:lineRule="auto"/>
        <w:jc w:val="both"/>
        <w:rPr>
          <w:rFonts w:ascii="Arial" w:hAnsi="Arial" w:cs="Arial"/>
          <w:sz w:val="24"/>
          <w:szCs w:val="24"/>
        </w:rPr>
      </w:pPr>
    </w:p>
    <w:p w:rsidR="00C34C74" w:rsidRDefault="00C34C74" w:rsidP="00D67571">
      <w:pPr>
        <w:spacing w:after="0" w:line="240" w:lineRule="auto"/>
        <w:jc w:val="both"/>
        <w:rPr>
          <w:rFonts w:ascii="Arial" w:hAnsi="Arial" w:cs="Arial"/>
          <w:sz w:val="24"/>
          <w:szCs w:val="24"/>
        </w:rPr>
      </w:pPr>
      <w:r>
        <w:rPr>
          <w:rFonts w:ascii="Arial" w:hAnsi="Arial" w:cs="Arial"/>
          <w:sz w:val="24"/>
          <w:szCs w:val="24"/>
        </w:rPr>
        <w:t xml:space="preserve">Councillor C.F. Smith supported the application, which would provide an agricultural building in an agricultural setting and encourage development in the rural area.  Not only was the barn needed for the herd but would provide much needed </w:t>
      </w:r>
      <w:r w:rsidR="005016DD">
        <w:rPr>
          <w:rFonts w:ascii="Arial" w:hAnsi="Arial" w:cs="Arial"/>
          <w:sz w:val="24"/>
          <w:szCs w:val="24"/>
        </w:rPr>
        <w:t>security</w:t>
      </w:r>
      <w:r>
        <w:rPr>
          <w:rFonts w:ascii="Arial" w:hAnsi="Arial" w:cs="Arial"/>
          <w:sz w:val="24"/>
          <w:szCs w:val="24"/>
        </w:rPr>
        <w:t xml:space="preserve"> for valuable farm machinery.</w:t>
      </w:r>
    </w:p>
    <w:p w:rsidR="00D67571" w:rsidRDefault="00D67571" w:rsidP="00D67571">
      <w:pPr>
        <w:spacing w:after="0" w:line="240" w:lineRule="auto"/>
        <w:jc w:val="both"/>
        <w:rPr>
          <w:rFonts w:ascii="Arial" w:hAnsi="Arial" w:cs="Arial"/>
          <w:sz w:val="24"/>
          <w:szCs w:val="24"/>
        </w:rPr>
      </w:pPr>
    </w:p>
    <w:p w:rsidR="00C07185" w:rsidRDefault="00E92437" w:rsidP="00D67571">
      <w:pPr>
        <w:spacing w:after="0" w:line="240" w:lineRule="auto"/>
        <w:jc w:val="both"/>
        <w:rPr>
          <w:rFonts w:ascii="Arial" w:hAnsi="Arial" w:cs="Arial"/>
          <w:sz w:val="24"/>
          <w:szCs w:val="24"/>
          <w:u w:val="single"/>
        </w:rPr>
      </w:pPr>
      <w:r w:rsidRPr="00607EA2">
        <w:rPr>
          <w:rFonts w:ascii="Arial" w:hAnsi="Arial" w:cs="Arial"/>
          <w:b/>
          <w:sz w:val="24"/>
          <w:szCs w:val="24"/>
          <w:u w:val="single"/>
        </w:rPr>
        <w:t>RE</w:t>
      </w:r>
      <w:r w:rsidR="00D67571" w:rsidRPr="00607EA2">
        <w:rPr>
          <w:rFonts w:ascii="Arial" w:hAnsi="Arial" w:cs="Arial"/>
          <w:b/>
          <w:sz w:val="24"/>
          <w:szCs w:val="24"/>
          <w:u w:val="single"/>
        </w:rPr>
        <w:t>SOLVED</w:t>
      </w:r>
      <w:r w:rsidR="00D67571">
        <w:rPr>
          <w:rFonts w:ascii="Arial" w:hAnsi="Arial" w:cs="Arial"/>
          <w:b/>
          <w:sz w:val="24"/>
          <w:szCs w:val="24"/>
        </w:rPr>
        <w:t xml:space="preserve"> – that with regard to planning application TWC/2010/0338 planning permission be granted subject to the conditions as set out in the report</w:t>
      </w:r>
      <w:r w:rsidR="00BF578D">
        <w:rPr>
          <w:rFonts w:ascii="Arial" w:hAnsi="Arial" w:cs="Arial"/>
          <w:b/>
          <w:sz w:val="24"/>
          <w:szCs w:val="24"/>
        </w:rPr>
        <w:t xml:space="preserve"> with the removal of the condition re</w:t>
      </w:r>
      <w:r w:rsidR="006D17CB">
        <w:rPr>
          <w:rFonts w:ascii="Arial" w:hAnsi="Arial" w:cs="Arial"/>
          <w:b/>
          <w:sz w:val="24"/>
          <w:szCs w:val="24"/>
        </w:rPr>
        <w:t xml:space="preserve">quiring </w:t>
      </w:r>
      <w:r w:rsidR="00BF578D">
        <w:rPr>
          <w:rFonts w:ascii="Arial" w:hAnsi="Arial" w:cs="Arial"/>
          <w:b/>
          <w:sz w:val="24"/>
          <w:szCs w:val="24"/>
        </w:rPr>
        <w:t>the provision of details of the soakaway</w:t>
      </w:r>
      <w:r w:rsidR="00D67571">
        <w:rPr>
          <w:rFonts w:ascii="Arial" w:hAnsi="Arial" w:cs="Arial"/>
          <w:b/>
          <w:sz w:val="24"/>
          <w:szCs w:val="24"/>
        </w:rPr>
        <w:t xml:space="preserve">.  </w:t>
      </w:r>
    </w:p>
    <w:p w:rsidR="00C07185" w:rsidRDefault="00C07185" w:rsidP="00A9013E">
      <w:pPr>
        <w:spacing w:after="0" w:line="240" w:lineRule="auto"/>
        <w:rPr>
          <w:rFonts w:ascii="Arial" w:hAnsi="Arial" w:cs="Arial"/>
          <w:sz w:val="24"/>
          <w:szCs w:val="24"/>
          <w:u w:val="single"/>
        </w:rPr>
      </w:pPr>
    </w:p>
    <w:p w:rsidR="00C07185" w:rsidRDefault="00C07185" w:rsidP="00A9013E">
      <w:pPr>
        <w:spacing w:after="0" w:line="240" w:lineRule="auto"/>
        <w:rPr>
          <w:rFonts w:ascii="Arial" w:hAnsi="Arial" w:cs="Arial"/>
          <w:sz w:val="24"/>
          <w:u w:val="single"/>
        </w:rPr>
      </w:pPr>
      <w:r>
        <w:rPr>
          <w:rFonts w:ascii="Arial" w:hAnsi="Arial" w:cs="Arial"/>
          <w:sz w:val="24"/>
          <w:szCs w:val="24"/>
        </w:rPr>
        <w:t>(g)</w:t>
      </w:r>
      <w:r>
        <w:rPr>
          <w:rFonts w:ascii="Arial" w:hAnsi="Arial" w:cs="Arial"/>
          <w:sz w:val="24"/>
          <w:szCs w:val="24"/>
        </w:rPr>
        <w:tab/>
      </w:r>
      <w:r w:rsidRPr="00C07185">
        <w:rPr>
          <w:rFonts w:ascii="Arial" w:hAnsi="Arial" w:cs="Arial"/>
          <w:sz w:val="24"/>
          <w:u w:val="single"/>
        </w:rPr>
        <w:t xml:space="preserve">TWC/2010/0397 </w:t>
      </w:r>
      <w:r w:rsidR="000175F6">
        <w:rPr>
          <w:rFonts w:ascii="Arial" w:hAnsi="Arial" w:cs="Arial"/>
          <w:sz w:val="24"/>
          <w:u w:val="single"/>
        </w:rPr>
        <w:t>-</w:t>
      </w:r>
      <w:r w:rsidRPr="00C07185">
        <w:rPr>
          <w:rFonts w:ascii="Arial" w:hAnsi="Arial" w:cs="Arial"/>
          <w:sz w:val="24"/>
          <w:u w:val="single"/>
        </w:rPr>
        <w:t xml:space="preserve"> 4 New Street, Dawley, Telford, Shropshire</w:t>
      </w:r>
    </w:p>
    <w:p w:rsidR="00C07185" w:rsidRDefault="00C07185" w:rsidP="00A9013E">
      <w:pPr>
        <w:spacing w:after="0" w:line="240" w:lineRule="auto"/>
        <w:rPr>
          <w:rFonts w:ascii="Arial" w:hAnsi="Arial" w:cs="Arial"/>
          <w:sz w:val="24"/>
          <w:u w:val="single"/>
        </w:rPr>
      </w:pPr>
    </w:p>
    <w:p w:rsidR="000E3A81" w:rsidRPr="000E3A81" w:rsidRDefault="000E3A81" w:rsidP="00E62386">
      <w:pPr>
        <w:spacing w:after="0" w:line="240" w:lineRule="auto"/>
        <w:jc w:val="both"/>
        <w:rPr>
          <w:rFonts w:ascii="Arial" w:hAnsi="Arial" w:cs="Arial"/>
          <w:sz w:val="24"/>
          <w:szCs w:val="24"/>
        </w:rPr>
      </w:pPr>
      <w:r w:rsidRPr="000E3A81">
        <w:rPr>
          <w:rFonts w:ascii="Arial" w:hAnsi="Arial" w:cs="Arial"/>
          <w:sz w:val="24"/>
          <w:szCs w:val="24"/>
        </w:rPr>
        <w:t>Th</w:t>
      </w:r>
      <w:r>
        <w:rPr>
          <w:rFonts w:ascii="Arial" w:hAnsi="Arial" w:cs="Arial"/>
          <w:sz w:val="24"/>
          <w:szCs w:val="24"/>
        </w:rPr>
        <w:t xml:space="preserve">is </w:t>
      </w:r>
      <w:r w:rsidRPr="000E3A81">
        <w:rPr>
          <w:rFonts w:ascii="Arial" w:hAnsi="Arial" w:cs="Arial"/>
          <w:sz w:val="24"/>
          <w:szCs w:val="24"/>
        </w:rPr>
        <w:t>application</w:t>
      </w:r>
      <w:r>
        <w:rPr>
          <w:rFonts w:ascii="Arial" w:hAnsi="Arial" w:cs="Arial"/>
          <w:sz w:val="24"/>
          <w:szCs w:val="24"/>
        </w:rPr>
        <w:t xml:space="preserve">, </w:t>
      </w:r>
      <w:r w:rsidRPr="000E3A81">
        <w:rPr>
          <w:rFonts w:ascii="Arial" w:hAnsi="Arial" w:cs="Arial"/>
          <w:sz w:val="24"/>
          <w:szCs w:val="24"/>
        </w:rPr>
        <w:t>submitted by Telford &amp; Wrekin Council on behalf of the Dawley Regeneration Partnership</w:t>
      </w:r>
      <w:r>
        <w:rPr>
          <w:rFonts w:ascii="Arial" w:hAnsi="Arial" w:cs="Arial"/>
          <w:sz w:val="24"/>
          <w:szCs w:val="24"/>
        </w:rPr>
        <w:t xml:space="preserve">, </w:t>
      </w:r>
      <w:r w:rsidRPr="000E3A81">
        <w:rPr>
          <w:rFonts w:ascii="Arial" w:hAnsi="Arial" w:cs="Arial"/>
          <w:sz w:val="24"/>
          <w:szCs w:val="24"/>
        </w:rPr>
        <w:t>s</w:t>
      </w:r>
      <w:r>
        <w:rPr>
          <w:rFonts w:ascii="Arial" w:hAnsi="Arial" w:cs="Arial"/>
          <w:sz w:val="24"/>
          <w:szCs w:val="24"/>
        </w:rPr>
        <w:t>ought</w:t>
      </w:r>
      <w:r w:rsidRPr="000E3A81">
        <w:rPr>
          <w:rFonts w:ascii="Arial" w:hAnsi="Arial" w:cs="Arial"/>
          <w:sz w:val="24"/>
          <w:szCs w:val="24"/>
        </w:rPr>
        <w:t xml:space="preserve"> planning permission for the change of use of the existing vacant office unit (Use class A2) to internet cafe, meeting </w:t>
      </w:r>
      <w:r>
        <w:rPr>
          <w:rFonts w:ascii="Arial" w:hAnsi="Arial" w:cs="Arial"/>
          <w:sz w:val="24"/>
          <w:szCs w:val="24"/>
        </w:rPr>
        <w:t xml:space="preserve">and </w:t>
      </w:r>
      <w:r w:rsidRPr="000E3A81">
        <w:rPr>
          <w:rFonts w:ascii="Arial" w:hAnsi="Arial" w:cs="Arial"/>
          <w:sz w:val="24"/>
          <w:szCs w:val="24"/>
        </w:rPr>
        <w:t xml:space="preserve"> training space, office, sales area, information point and display area (mixed use)</w:t>
      </w:r>
      <w:r>
        <w:rPr>
          <w:rFonts w:ascii="Arial" w:hAnsi="Arial" w:cs="Arial"/>
          <w:sz w:val="24"/>
          <w:szCs w:val="24"/>
        </w:rPr>
        <w:t xml:space="preserve"> proposed as </w:t>
      </w:r>
      <w:r w:rsidRPr="000E3A81">
        <w:rPr>
          <w:rFonts w:ascii="Arial" w:hAnsi="Arial" w:cs="Arial"/>
          <w:sz w:val="24"/>
          <w:szCs w:val="24"/>
        </w:rPr>
        <w:t xml:space="preserve">‘The Dawley Hub’. </w:t>
      </w:r>
      <w:r>
        <w:rPr>
          <w:rFonts w:ascii="Arial" w:hAnsi="Arial" w:cs="Arial"/>
          <w:sz w:val="24"/>
          <w:szCs w:val="24"/>
        </w:rPr>
        <w:t xml:space="preserve"> This use was proposed </w:t>
      </w:r>
      <w:r w:rsidRPr="000E3A81">
        <w:rPr>
          <w:rFonts w:ascii="Arial" w:hAnsi="Arial" w:cs="Arial"/>
          <w:sz w:val="24"/>
          <w:szCs w:val="24"/>
        </w:rPr>
        <w:t xml:space="preserve">for </w:t>
      </w:r>
      <w:r>
        <w:rPr>
          <w:rFonts w:ascii="Arial" w:hAnsi="Arial" w:cs="Arial"/>
          <w:sz w:val="24"/>
          <w:szCs w:val="24"/>
        </w:rPr>
        <w:t xml:space="preserve">a period of </w:t>
      </w:r>
      <w:r w:rsidRPr="000E3A81">
        <w:rPr>
          <w:rFonts w:ascii="Arial" w:hAnsi="Arial" w:cs="Arial"/>
          <w:sz w:val="24"/>
          <w:szCs w:val="24"/>
        </w:rPr>
        <w:t xml:space="preserve">approximately </w:t>
      </w:r>
      <w:r>
        <w:rPr>
          <w:rFonts w:ascii="Arial" w:hAnsi="Arial" w:cs="Arial"/>
          <w:sz w:val="24"/>
          <w:szCs w:val="24"/>
        </w:rPr>
        <w:t>two</w:t>
      </w:r>
      <w:r w:rsidRPr="000E3A81">
        <w:rPr>
          <w:rFonts w:ascii="Arial" w:hAnsi="Arial" w:cs="Arial"/>
          <w:sz w:val="24"/>
          <w:szCs w:val="24"/>
        </w:rPr>
        <w:t xml:space="preserve"> years until an alternative location </w:t>
      </w:r>
      <w:r>
        <w:rPr>
          <w:rFonts w:ascii="Arial" w:hAnsi="Arial" w:cs="Arial"/>
          <w:sz w:val="24"/>
          <w:szCs w:val="24"/>
        </w:rPr>
        <w:t xml:space="preserve">became </w:t>
      </w:r>
      <w:r w:rsidRPr="000E3A81">
        <w:rPr>
          <w:rFonts w:ascii="Arial" w:hAnsi="Arial" w:cs="Arial"/>
          <w:sz w:val="24"/>
          <w:szCs w:val="24"/>
        </w:rPr>
        <w:t>available</w:t>
      </w:r>
      <w:r>
        <w:rPr>
          <w:rFonts w:ascii="Arial" w:hAnsi="Arial" w:cs="Arial"/>
          <w:sz w:val="24"/>
          <w:szCs w:val="24"/>
        </w:rPr>
        <w:t xml:space="preserve">.  </w:t>
      </w:r>
      <w:r w:rsidR="00E62386">
        <w:rPr>
          <w:rFonts w:ascii="Arial" w:hAnsi="Arial" w:cs="Arial"/>
          <w:sz w:val="24"/>
          <w:szCs w:val="24"/>
        </w:rPr>
        <w:t xml:space="preserve">This project was in receipt of </w:t>
      </w:r>
      <w:r w:rsidR="00163F85">
        <w:rPr>
          <w:rFonts w:ascii="Arial" w:hAnsi="Arial" w:cs="Arial"/>
          <w:sz w:val="24"/>
          <w:szCs w:val="24"/>
        </w:rPr>
        <w:t>funding from the Borough Towns Initiative.</w:t>
      </w:r>
    </w:p>
    <w:p w:rsidR="000E3A81" w:rsidRPr="000E3A81" w:rsidRDefault="000E3A81" w:rsidP="00E62386">
      <w:pPr>
        <w:spacing w:after="0" w:line="240" w:lineRule="auto"/>
        <w:jc w:val="both"/>
        <w:rPr>
          <w:rFonts w:ascii="Arial" w:hAnsi="Arial" w:cs="Arial"/>
          <w:sz w:val="24"/>
          <w:szCs w:val="24"/>
        </w:rPr>
      </w:pPr>
    </w:p>
    <w:p w:rsidR="000E3A81" w:rsidRPr="000E3A81" w:rsidRDefault="000E3A81" w:rsidP="00E62386">
      <w:pPr>
        <w:spacing w:after="0" w:line="240" w:lineRule="auto"/>
        <w:jc w:val="both"/>
        <w:rPr>
          <w:rFonts w:ascii="Arial" w:hAnsi="Arial" w:cs="Arial"/>
          <w:sz w:val="24"/>
          <w:szCs w:val="24"/>
        </w:rPr>
      </w:pPr>
      <w:r w:rsidRPr="000E3A81">
        <w:rPr>
          <w:rFonts w:ascii="Arial" w:hAnsi="Arial" w:cs="Arial"/>
          <w:sz w:val="24"/>
          <w:szCs w:val="24"/>
        </w:rPr>
        <w:t xml:space="preserve">The application site </w:t>
      </w:r>
      <w:r>
        <w:rPr>
          <w:rFonts w:ascii="Arial" w:hAnsi="Arial" w:cs="Arial"/>
          <w:sz w:val="24"/>
          <w:szCs w:val="24"/>
        </w:rPr>
        <w:t xml:space="preserve">was </w:t>
      </w:r>
      <w:r w:rsidRPr="000E3A81">
        <w:rPr>
          <w:rFonts w:ascii="Arial" w:hAnsi="Arial" w:cs="Arial"/>
          <w:sz w:val="24"/>
          <w:szCs w:val="24"/>
        </w:rPr>
        <w:t>an existing two</w:t>
      </w:r>
      <w:r>
        <w:rPr>
          <w:rFonts w:ascii="Arial" w:hAnsi="Arial" w:cs="Arial"/>
          <w:sz w:val="24"/>
          <w:szCs w:val="24"/>
        </w:rPr>
        <w:t>-</w:t>
      </w:r>
      <w:r w:rsidRPr="000E3A81">
        <w:rPr>
          <w:rFonts w:ascii="Arial" w:hAnsi="Arial" w:cs="Arial"/>
          <w:sz w:val="24"/>
          <w:szCs w:val="24"/>
        </w:rPr>
        <w:t xml:space="preserve">storey brick and tile detached building with </w:t>
      </w:r>
      <w:r>
        <w:rPr>
          <w:rFonts w:ascii="Arial" w:hAnsi="Arial" w:cs="Arial"/>
          <w:sz w:val="24"/>
          <w:szCs w:val="24"/>
        </w:rPr>
        <w:t xml:space="preserve">a </w:t>
      </w:r>
      <w:r w:rsidRPr="000E3A81">
        <w:rPr>
          <w:rFonts w:ascii="Arial" w:hAnsi="Arial" w:cs="Arial"/>
          <w:sz w:val="24"/>
          <w:szCs w:val="24"/>
        </w:rPr>
        <w:t xml:space="preserve">single storey rear element.  </w:t>
      </w:r>
      <w:r>
        <w:rPr>
          <w:rFonts w:ascii="Arial" w:hAnsi="Arial" w:cs="Arial"/>
          <w:sz w:val="24"/>
          <w:szCs w:val="24"/>
        </w:rPr>
        <w:t xml:space="preserve">It </w:t>
      </w:r>
      <w:r w:rsidRPr="000E3A81">
        <w:rPr>
          <w:rFonts w:ascii="Arial" w:hAnsi="Arial" w:cs="Arial"/>
          <w:sz w:val="24"/>
          <w:szCs w:val="24"/>
        </w:rPr>
        <w:t>abut</w:t>
      </w:r>
      <w:r>
        <w:rPr>
          <w:rFonts w:ascii="Arial" w:hAnsi="Arial" w:cs="Arial"/>
          <w:sz w:val="24"/>
          <w:szCs w:val="24"/>
        </w:rPr>
        <w:t>ted</w:t>
      </w:r>
      <w:r w:rsidRPr="000E3A81">
        <w:rPr>
          <w:rFonts w:ascii="Arial" w:hAnsi="Arial" w:cs="Arial"/>
          <w:sz w:val="24"/>
          <w:szCs w:val="24"/>
        </w:rPr>
        <w:t xml:space="preserve"> the highway and </w:t>
      </w:r>
      <w:r>
        <w:rPr>
          <w:rFonts w:ascii="Arial" w:hAnsi="Arial" w:cs="Arial"/>
          <w:sz w:val="24"/>
          <w:szCs w:val="24"/>
        </w:rPr>
        <w:t>was</w:t>
      </w:r>
      <w:r w:rsidRPr="000E3A81">
        <w:rPr>
          <w:rFonts w:ascii="Arial" w:hAnsi="Arial" w:cs="Arial"/>
          <w:sz w:val="24"/>
          <w:szCs w:val="24"/>
        </w:rPr>
        <w:t xml:space="preserve"> painted white with a narrow single door entrance located on the projecting gable and large windows to </w:t>
      </w:r>
      <w:r w:rsidR="00E62386">
        <w:rPr>
          <w:rFonts w:ascii="Arial" w:hAnsi="Arial" w:cs="Arial"/>
          <w:sz w:val="24"/>
          <w:szCs w:val="24"/>
        </w:rPr>
        <w:t xml:space="preserve">the </w:t>
      </w:r>
      <w:r w:rsidRPr="000E3A81">
        <w:rPr>
          <w:rFonts w:ascii="Arial" w:hAnsi="Arial" w:cs="Arial"/>
          <w:sz w:val="24"/>
          <w:szCs w:val="24"/>
        </w:rPr>
        <w:t xml:space="preserve">frontage at ground floor.  A gated side access led to the rear amenity space </w:t>
      </w:r>
      <w:r w:rsidRPr="000E3A81">
        <w:rPr>
          <w:rFonts w:ascii="Arial" w:hAnsi="Arial" w:cs="Arial"/>
          <w:sz w:val="24"/>
          <w:szCs w:val="24"/>
        </w:rPr>
        <w:lastRenderedPageBreak/>
        <w:t xml:space="preserve">which </w:t>
      </w:r>
      <w:r w:rsidR="00E62386">
        <w:rPr>
          <w:rFonts w:ascii="Arial" w:hAnsi="Arial" w:cs="Arial"/>
          <w:sz w:val="24"/>
          <w:szCs w:val="24"/>
        </w:rPr>
        <w:t>was</w:t>
      </w:r>
      <w:r w:rsidRPr="000E3A81">
        <w:rPr>
          <w:rFonts w:ascii="Arial" w:hAnsi="Arial" w:cs="Arial"/>
          <w:sz w:val="24"/>
          <w:szCs w:val="24"/>
        </w:rPr>
        <w:t xml:space="preserve"> bounded by </w:t>
      </w:r>
      <w:r w:rsidR="00E62386">
        <w:rPr>
          <w:rFonts w:ascii="Arial" w:hAnsi="Arial" w:cs="Arial"/>
          <w:sz w:val="24"/>
          <w:szCs w:val="24"/>
        </w:rPr>
        <w:t xml:space="preserve">timber fencing approximately </w:t>
      </w:r>
      <w:r w:rsidRPr="000E3A81">
        <w:rPr>
          <w:rFonts w:ascii="Arial" w:hAnsi="Arial" w:cs="Arial"/>
          <w:sz w:val="24"/>
          <w:szCs w:val="24"/>
        </w:rPr>
        <w:t>1.2</w:t>
      </w:r>
      <w:r w:rsidR="00E62386">
        <w:rPr>
          <w:rFonts w:ascii="Arial" w:hAnsi="Arial" w:cs="Arial"/>
          <w:sz w:val="24"/>
          <w:szCs w:val="24"/>
        </w:rPr>
        <w:t xml:space="preserve">m </w:t>
      </w:r>
      <w:r w:rsidRPr="000E3A81">
        <w:rPr>
          <w:rFonts w:ascii="Arial" w:hAnsi="Arial" w:cs="Arial"/>
          <w:sz w:val="24"/>
          <w:szCs w:val="24"/>
        </w:rPr>
        <w:t>to 2</w:t>
      </w:r>
      <w:r w:rsidR="00E62386">
        <w:rPr>
          <w:rFonts w:ascii="Arial" w:hAnsi="Arial" w:cs="Arial"/>
          <w:sz w:val="24"/>
          <w:szCs w:val="24"/>
        </w:rPr>
        <w:t xml:space="preserve">m in height.  Work had </w:t>
      </w:r>
      <w:r w:rsidRPr="000E3A81">
        <w:rPr>
          <w:rFonts w:ascii="Arial" w:hAnsi="Arial" w:cs="Arial"/>
          <w:sz w:val="24"/>
          <w:szCs w:val="24"/>
        </w:rPr>
        <w:t>commenced to renovate and redecorate the premises</w:t>
      </w:r>
      <w:r w:rsidR="00E62386">
        <w:rPr>
          <w:rFonts w:ascii="Arial" w:hAnsi="Arial" w:cs="Arial"/>
          <w:sz w:val="24"/>
          <w:szCs w:val="24"/>
        </w:rPr>
        <w:t xml:space="preserve"> with the d</w:t>
      </w:r>
      <w:r w:rsidRPr="000E3A81">
        <w:rPr>
          <w:rFonts w:ascii="Arial" w:hAnsi="Arial" w:cs="Arial"/>
          <w:sz w:val="24"/>
          <w:szCs w:val="24"/>
        </w:rPr>
        <w:t>oors being widened to improve disabled access</w:t>
      </w:r>
      <w:r w:rsidR="00E62386">
        <w:rPr>
          <w:rFonts w:ascii="Arial" w:hAnsi="Arial" w:cs="Arial"/>
          <w:sz w:val="24"/>
          <w:szCs w:val="24"/>
        </w:rPr>
        <w:t xml:space="preserve"> and </w:t>
      </w:r>
      <w:r w:rsidRPr="000E3A81">
        <w:rPr>
          <w:rFonts w:ascii="Arial" w:hAnsi="Arial" w:cs="Arial"/>
          <w:sz w:val="24"/>
          <w:szCs w:val="24"/>
        </w:rPr>
        <w:t>toilets and kitchen facilities ha</w:t>
      </w:r>
      <w:r w:rsidR="00E62386">
        <w:rPr>
          <w:rFonts w:ascii="Arial" w:hAnsi="Arial" w:cs="Arial"/>
          <w:sz w:val="24"/>
          <w:szCs w:val="24"/>
        </w:rPr>
        <w:t>d</w:t>
      </w:r>
      <w:r w:rsidRPr="000E3A81">
        <w:rPr>
          <w:rFonts w:ascii="Arial" w:hAnsi="Arial" w:cs="Arial"/>
          <w:sz w:val="24"/>
          <w:szCs w:val="24"/>
        </w:rPr>
        <w:t xml:space="preserve"> been provided.</w:t>
      </w:r>
    </w:p>
    <w:p w:rsidR="00E62386" w:rsidRPr="000E3A81" w:rsidRDefault="00E62386" w:rsidP="000E3A81">
      <w:pPr>
        <w:spacing w:after="0" w:line="240" w:lineRule="auto"/>
        <w:rPr>
          <w:rFonts w:ascii="Arial" w:hAnsi="Arial" w:cs="Arial"/>
          <w:sz w:val="24"/>
          <w:szCs w:val="24"/>
        </w:rPr>
      </w:pPr>
    </w:p>
    <w:p w:rsidR="000E3A81" w:rsidRDefault="000E3A81" w:rsidP="00771BF5">
      <w:pPr>
        <w:spacing w:after="0" w:line="240" w:lineRule="auto"/>
        <w:jc w:val="both"/>
        <w:rPr>
          <w:rFonts w:ascii="Arial" w:hAnsi="Arial" w:cs="Arial"/>
          <w:sz w:val="24"/>
          <w:szCs w:val="24"/>
        </w:rPr>
      </w:pPr>
      <w:r w:rsidRPr="000E3A81">
        <w:rPr>
          <w:rFonts w:ascii="Arial" w:hAnsi="Arial" w:cs="Arial"/>
          <w:sz w:val="24"/>
          <w:szCs w:val="24"/>
        </w:rPr>
        <w:t>The site</w:t>
      </w:r>
      <w:r w:rsidR="00163F85">
        <w:rPr>
          <w:rFonts w:ascii="Arial" w:hAnsi="Arial" w:cs="Arial"/>
          <w:sz w:val="24"/>
          <w:szCs w:val="24"/>
        </w:rPr>
        <w:t xml:space="preserve">, which was owned by </w:t>
      </w:r>
      <w:r w:rsidRPr="000E3A81">
        <w:rPr>
          <w:rFonts w:ascii="Arial" w:hAnsi="Arial" w:cs="Arial"/>
          <w:sz w:val="24"/>
          <w:szCs w:val="24"/>
        </w:rPr>
        <w:t>Telford &amp; Wrekin Council</w:t>
      </w:r>
      <w:r w:rsidR="00163F85">
        <w:rPr>
          <w:rFonts w:ascii="Arial" w:hAnsi="Arial" w:cs="Arial"/>
          <w:sz w:val="24"/>
          <w:szCs w:val="24"/>
        </w:rPr>
        <w:t>,</w:t>
      </w:r>
      <w:r w:rsidRPr="000E3A81">
        <w:rPr>
          <w:rFonts w:ascii="Arial" w:hAnsi="Arial" w:cs="Arial"/>
          <w:sz w:val="24"/>
          <w:szCs w:val="24"/>
        </w:rPr>
        <w:t xml:space="preserve"> </w:t>
      </w:r>
      <w:r w:rsidR="00163F85">
        <w:rPr>
          <w:rFonts w:ascii="Arial" w:hAnsi="Arial" w:cs="Arial"/>
          <w:sz w:val="24"/>
          <w:szCs w:val="24"/>
        </w:rPr>
        <w:t>would</w:t>
      </w:r>
      <w:r w:rsidR="00163F85" w:rsidRPr="000E3A81">
        <w:rPr>
          <w:rFonts w:ascii="Arial" w:hAnsi="Arial" w:cs="Arial"/>
          <w:sz w:val="24"/>
          <w:szCs w:val="24"/>
        </w:rPr>
        <w:t xml:space="preserve"> bring a</w:t>
      </w:r>
      <w:r w:rsidR="00163F85">
        <w:rPr>
          <w:rFonts w:ascii="Arial" w:hAnsi="Arial" w:cs="Arial"/>
          <w:sz w:val="24"/>
          <w:szCs w:val="24"/>
        </w:rPr>
        <w:t xml:space="preserve"> v</w:t>
      </w:r>
      <w:r w:rsidR="00163F85" w:rsidRPr="000E3A81">
        <w:rPr>
          <w:rFonts w:ascii="Arial" w:hAnsi="Arial" w:cs="Arial"/>
          <w:sz w:val="24"/>
          <w:szCs w:val="24"/>
        </w:rPr>
        <w:t xml:space="preserve">acant unit in Dawley </w:t>
      </w:r>
      <w:r w:rsidR="00163F85">
        <w:rPr>
          <w:rFonts w:ascii="Arial" w:hAnsi="Arial" w:cs="Arial"/>
          <w:sz w:val="24"/>
          <w:szCs w:val="24"/>
        </w:rPr>
        <w:t>C</w:t>
      </w:r>
      <w:r w:rsidR="00163F85" w:rsidRPr="000E3A81">
        <w:rPr>
          <w:rFonts w:ascii="Arial" w:hAnsi="Arial" w:cs="Arial"/>
          <w:sz w:val="24"/>
          <w:szCs w:val="24"/>
        </w:rPr>
        <w:t xml:space="preserve">entre back into use and provide a centre for communication </w:t>
      </w:r>
      <w:r w:rsidR="00163F85">
        <w:rPr>
          <w:rFonts w:ascii="Arial" w:hAnsi="Arial" w:cs="Arial"/>
          <w:sz w:val="24"/>
          <w:szCs w:val="24"/>
        </w:rPr>
        <w:t xml:space="preserve">bringing </w:t>
      </w:r>
      <w:r w:rsidR="00163F85" w:rsidRPr="000E3A81">
        <w:rPr>
          <w:rFonts w:ascii="Arial" w:hAnsi="Arial" w:cs="Arial"/>
          <w:sz w:val="24"/>
          <w:szCs w:val="24"/>
        </w:rPr>
        <w:t xml:space="preserve">community engagement and potential economic benefits to the town through </w:t>
      </w:r>
      <w:r w:rsidR="00163F85">
        <w:rPr>
          <w:rFonts w:ascii="Arial" w:hAnsi="Arial" w:cs="Arial"/>
          <w:sz w:val="24"/>
          <w:szCs w:val="24"/>
        </w:rPr>
        <w:t xml:space="preserve">the involvement of </w:t>
      </w:r>
      <w:r w:rsidR="00163F85" w:rsidRPr="000E3A81">
        <w:rPr>
          <w:rFonts w:ascii="Arial" w:hAnsi="Arial" w:cs="Arial"/>
          <w:sz w:val="24"/>
          <w:szCs w:val="24"/>
        </w:rPr>
        <w:t>TCAT and Shropshire Chamber of Commerce</w:t>
      </w:r>
      <w:r w:rsidR="00163F85">
        <w:rPr>
          <w:rFonts w:ascii="Arial" w:hAnsi="Arial" w:cs="Arial"/>
          <w:sz w:val="24"/>
          <w:szCs w:val="24"/>
        </w:rPr>
        <w:t xml:space="preserve">.  In addition, it would improve business </w:t>
      </w:r>
      <w:r w:rsidRPr="000E3A81">
        <w:rPr>
          <w:rFonts w:ascii="Arial" w:hAnsi="Arial" w:cs="Arial"/>
          <w:sz w:val="24"/>
          <w:szCs w:val="24"/>
        </w:rPr>
        <w:t>links to Dawley and meet sustainab</w:t>
      </w:r>
      <w:r w:rsidR="00163F85">
        <w:rPr>
          <w:rFonts w:ascii="Arial" w:hAnsi="Arial" w:cs="Arial"/>
          <w:sz w:val="24"/>
          <w:szCs w:val="24"/>
        </w:rPr>
        <w:t xml:space="preserve">ility </w:t>
      </w:r>
      <w:r w:rsidRPr="000E3A81">
        <w:rPr>
          <w:rFonts w:ascii="Arial" w:hAnsi="Arial" w:cs="Arial"/>
          <w:sz w:val="24"/>
          <w:szCs w:val="24"/>
        </w:rPr>
        <w:t xml:space="preserve">principles in social, economic and environmental terms.  </w:t>
      </w:r>
    </w:p>
    <w:p w:rsidR="000E3A81" w:rsidRPr="000E3A81" w:rsidRDefault="000E3A81" w:rsidP="00771BF5">
      <w:pPr>
        <w:spacing w:after="0" w:line="240" w:lineRule="auto"/>
        <w:jc w:val="both"/>
        <w:rPr>
          <w:rFonts w:ascii="Arial" w:hAnsi="Arial" w:cs="Arial"/>
          <w:sz w:val="24"/>
          <w:szCs w:val="24"/>
        </w:rPr>
      </w:pPr>
    </w:p>
    <w:p w:rsidR="000E3A81" w:rsidRPr="000E3A81" w:rsidRDefault="000E3A81" w:rsidP="00771BF5">
      <w:pPr>
        <w:spacing w:after="0" w:line="240" w:lineRule="auto"/>
        <w:jc w:val="both"/>
        <w:rPr>
          <w:rFonts w:ascii="Arial" w:hAnsi="Arial" w:cs="Arial"/>
          <w:sz w:val="24"/>
          <w:szCs w:val="24"/>
        </w:rPr>
      </w:pPr>
      <w:r w:rsidRPr="000E3A81">
        <w:rPr>
          <w:rFonts w:ascii="Arial" w:hAnsi="Arial" w:cs="Arial"/>
          <w:sz w:val="24"/>
          <w:szCs w:val="24"/>
        </w:rPr>
        <w:t xml:space="preserve">The proposed works to the property </w:t>
      </w:r>
      <w:r w:rsidR="00163F85">
        <w:rPr>
          <w:rFonts w:ascii="Arial" w:hAnsi="Arial" w:cs="Arial"/>
          <w:sz w:val="24"/>
          <w:szCs w:val="24"/>
        </w:rPr>
        <w:t>were</w:t>
      </w:r>
      <w:r w:rsidRPr="000E3A81">
        <w:rPr>
          <w:rFonts w:ascii="Arial" w:hAnsi="Arial" w:cs="Arial"/>
          <w:sz w:val="24"/>
          <w:szCs w:val="24"/>
        </w:rPr>
        <w:t xml:space="preserve"> considered acceptable in terms of the design and materials, </w:t>
      </w:r>
      <w:r w:rsidR="00163F85">
        <w:rPr>
          <w:rFonts w:ascii="Arial" w:hAnsi="Arial" w:cs="Arial"/>
          <w:sz w:val="24"/>
          <w:szCs w:val="24"/>
        </w:rPr>
        <w:t xml:space="preserve">were </w:t>
      </w:r>
      <w:r w:rsidRPr="000E3A81">
        <w:rPr>
          <w:rFonts w:ascii="Arial" w:hAnsi="Arial" w:cs="Arial"/>
          <w:sz w:val="24"/>
          <w:szCs w:val="24"/>
        </w:rPr>
        <w:t>in keeping with the character and appearance of the existing building and context of the area.</w:t>
      </w:r>
      <w:r w:rsidR="00163F85">
        <w:rPr>
          <w:rFonts w:ascii="Arial" w:hAnsi="Arial" w:cs="Arial"/>
          <w:sz w:val="24"/>
          <w:szCs w:val="24"/>
        </w:rPr>
        <w:t xml:space="preserve">  </w:t>
      </w:r>
      <w:r w:rsidRPr="000E3A81">
        <w:rPr>
          <w:rFonts w:ascii="Arial" w:hAnsi="Arial" w:cs="Arial"/>
          <w:sz w:val="24"/>
          <w:szCs w:val="24"/>
        </w:rPr>
        <w:t xml:space="preserve">The building </w:t>
      </w:r>
      <w:r w:rsidR="00163F85">
        <w:rPr>
          <w:rFonts w:ascii="Arial" w:hAnsi="Arial" w:cs="Arial"/>
          <w:sz w:val="24"/>
          <w:szCs w:val="24"/>
        </w:rPr>
        <w:t>was</w:t>
      </w:r>
      <w:r w:rsidRPr="000E3A81">
        <w:rPr>
          <w:rFonts w:ascii="Arial" w:hAnsi="Arial" w:cs="Arial"/>
          <w:sz w:val="24"/>
          <w:szCs w:val="24"/>
        </w:rPr>
        <w:t xml:space="preserve"> located in a highly accessible position within Dawley District Centre, close to the bus terminus and public car park</w:t>
      </w:r>
      <w:r w:rsidR="0088768A">
        <w:rPr>
          <w:rFonts w:ascii="Arial" w:hAnsi="Arial" w:cs="Arial"/>
          <w:sz w:val="24"/>
          <w:szCs w:val="24"/>
        </w:rPr>
        <w:t xml:space="preserve"> and the </w:t>
      </w:r>
      <w:r w:rsidRPr="000E3A81">
        <w:rPr>
          <w:rFonts w:ascii="Arial" w:hAnsi="Arial" w:cs="Arial"/>
          <w:sz w:val="24"/>
          <w:szCs w:val="24"/>
        </w:rPr>
        <w:t>proposal w</w:t>
      </w:r>
      <w:r w:rsidR="0088768A">
        <w:rPr>
          <w:rFonts w:ascii="Arial" w:hAnsi="Arial" w:cs="Arial"/>
          <w:sz w:val="24"/>
          <w:szCs w:val="24"/>
        </w:rPr>
        <w:t xml:space="preserve">ould </w:t>
      </w:r>
      <w:r w:rsidRPr="000E3A81">
        <w:rPr>
          <w:rFonts w:ascii="Arial" w:hAnsi="Arial" w:cs="Arial"/>
          <w:sz w:val="24"/>
          <w:szCs w:val="24"/>
        </w:rPr>
        <w:t>support the regeneration of Dawley and help to strengthen its role and the services it provide</w:t>
      </w:r>
      <w:r w:rsidR="0088768A">
        <w:rPr>
          <w:rFonts w:ascii="Arial" w:hAnsi="Arial" w:cs="Arial"/>
          <w:sz w:val="24"/>
          <w:szCs w:val="24"/>
        </w:rPr>
        <w:t>d</w:t>
      </w:r>
      <w:r w:rsidRPr="000E3A81">
        <w:rPr>
          <w:rFonts w:ascii="Arial" w:hAnsi="Arial" w:cs="Arial"/>
          <w:sz w:val="24"/>
          <w:szCs w:val="24"/>
        </w:rPr>
        <w:t>.</w:t>
      </w:r>
    </w:p>
    <w:p w:rsidR="000E3A81" w:rsidRPr="000E3A81" w:rsidRDefault="000E3A81" w:rsidP="00771BF5">
      <w:pPr>
        <w:spacing w:after="0" w:line="240" w:lineRule="auto"/>
        <w:jc w:val="both"/>
        <w:rPr>
          <w:rFonts w:ascii="Arial" w:hAnsi="Arial" w:cs="Arial"/>
          <w:sz w:val="24"/>
          <w:szCs w:val="24"/>
        </w:rPr>
      </w:pPr>
    </w:p>
    <w:p w:rsidR="000E3A81" w:rsidRDefault="0088768A" w:rsidP="00771BF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TWC/2010/0397 planning permission be granted subject to the conditions as set out in the report.  </w:t>
      </w:r>
    </w:p>
    <w:p w:rsidR="00D9704A" w:rsidRPr="000E3A81" w:rsidRDefault="00D9704A" w:rsidP="00771BF5">
      <w:pPr>
        <w:spacing w:after="0" w:line="240" w:lineRule="auto"/>
        <w:jc w:val="both"/>
        <w:rPr>
          <w:rFonts w:ascii="Arial" w:hAnsi="Arial" w:cs="Arial"/>
          <w:sz w:val="24"/>
          <w:szCs w:val="24"/>
        </w:rPr>
      </w:pPr>
    </w:p>
    <w:p w:rsidR="00C07185" w:rsidRDefault="00C07185" w:rsidP="00771BF5">
      <w:pPr>
        <w:spacing w:after="0" w:line="240" w:lineRule="auto"/>
        <w:jc w:val="both"/>
        <w:rPr>
          <w:rFonts w:ascii="Arial" w:hAnsi="Arial" w:cs="Arial"/>
          <w:sz w:val="24"/>
          <w:u w:val="single"/>
        </w:rPr>
      </w:pPr>
      <w:r>
        <w:rPr>
          <w:rFonts w:ascii="Arial" w:hAnsi="Arial" w:cs="Arial"/>
          <w:sz w:val="24"/>
        </w:rPr>
        <w:t>(h)</w:t>
      </w:r>
      <w:r>
        <w:rPr>
          <w:rFonts w:ascii="Arial" w:hAnsi="Arial" w:cs="Arial"/>
          <w:sz w:val="24"/>
        </w:rPr>
        <w:tab/>
      </w:r>
      <w:r w:rsidR="00C930AB" w:rsidRPr="00C930AB">
        <w:rPr>
          <w:rFonts w:ascii="Arial" w:hAnsi="Arial" w:cs="Arial"/>
          <w:sz w:val="24"/>
          <w:u w:val="single"/>
        </w:rPr>
        <w:t xml:space="preserve">TWC/2010/0409 </w:t>
      </w:r>
      <w:r w:rsidR="000175F6">
        <w:rPr>
          <w:rFonts w:ascii="Arial" w:hAnsi="Arial" w:cs="Arial"/>
          <w:sz w:val="24"/>
          <w:u w:val="single"/>
        </w:rPr>
        <w:t>-</w:t>
      </w:r>
      <w:r w:rsidR="00C930AB" w:rsidRPr="00C930AB">
        <w:rPr>
          <w:rFonts w:ascii="Arial" w:hAnsi="Arial" w:cs="Arial"/>
          <w:sz w:val="24"/>
          <w:u w:val="single"/>
        </w:rPr>
        <w:t xml:space="preserve"> PSG, </w:t>
      </w:r>
      <w:smartTag w:uri="urn:schemas-microsoft-com:office:smarttags" w:element="address">
        <w:smartTag w:uri="urn:schemas-microsoft-com:office:smarttags" w:element="Street">
          <w:r w:rsidR="00C930AB" w:rsidRPr="00C930AB">
            <w:rPr>
              <w:rFonts w:ascii="Arial" w:hAnsi="Arial" w:cs="Arial"/>
              <w:sz w:val="24"/>
              <w:u w:val="single"/>
            </w:rPr>
            <w:t>30 Alexandra Road</w:t>
          </w:r>
        </w:smartTag>
        <w:r w:rsidR="00C930AB" w:rsidRPr="00C930AB">
          <w:rPr>
            <w:rFonts w:ascii="Arial" w:hAnsi="Arial" w:cs="Arial"/>
            <w:sz w:val="24"/>
            <w:u w:val="single"/>
          </w:rPr>
          <w:t xml:space="preserve">, </w:t>
        </w:r>
        <w:smartTag w:uri="urn:schemas-microsoft-com:office:smarttags" w:element="City">
          <w:r w:rsidR="00C930AB" w:rsidRPr="00C930AB">
            <w:rPr>
              <w:rFonts w:ascii="Arial" w:hAnsi="Arial" w:cs="Arial"/>
              <w:sz w:val="24"/>
              <w:u w:val="single"/>
            </w:rPr>
            <w:t>Wellington</w:t>
          </w:r>
        </w:smartTag>
      </w:smartTag>
      <w:r w:rsidR="00C930AB" w:rsidRPr="00C930AB">
        <w:rPr>
          <w:rFonts w:ascii="Arial" w:hAnsi="Arial" w:cs="Arial"/>
          <w:sz w:val="24"/>
          <w:u w:val="single"/>
        </w:rPr>
        <w:t>, Telford, Shropshire</w:t>
      </w:r>
    </w:p>
    <w:p w:rsidR="00C930AB" w:rsidRDefault="00C930AB" w:rsidP="00771BF5">
      <w:pPr>
        <w:spacing w:after="0" w:line="240" w:lineRule="auto"/>
        <w:jc w:val="both"/>
        <w:rPr>
          <w:rFonts w:ascii="Arial" w:hAnsi="Arial" w:cs="Arial"/>
          <w:sz w:val="24"/>
          <w:u w:val="single"/>
        </w:rPr>
      </w:pPr>
    </w:p>
    <w:p w:rsidR="00771BF5" w:rsidRPr="00771BF5" w:rsidRDefault="00C53E24" w:rsidP="00771BF5">
      <w:pPr>
        <w:spacing w:after="0" w:line="240" w:lineRule="auto"/>
        <w:jc w:val="both"/>
        <w:rPr>
          <w:rFonts w:ascii="Arial" w:hAnsi="Arial" w:cs="Arial"/>
          <w:sz w:val="24"/>
          <w:szCs w:val="24"/>
        </w:rPr>
      </w:pPr>
      <w:r w:rsidRPr="00771BF5">
        <w:rPr>
          <w:rFonts w:ascii="Arial" w:hAnsi="Arial" w:cs="Arial"/>
          <w:sz w:val="24"/>
          <w:szCs w:val="24"/>
        </w:rPr>
        <w:t>Th</w:t>
      </w:r>
      <w:r>
        <w:rPr>
          <w:rFonts w:ascii="Arial" w:hAnsi="Arial" w:cs="Arial"/>
          <w:sz w:val="24"/>
          <w:szCs w:val="24"/>
        </w:rPr>
        <w:t xml:space="preserve">is </w:t>
      </w:r>
      <w:r w:rsidRPr="00771BF5">
        <w:rPr>
          <w:rFonts w:ascii="Arial" w:hAnsi="Arial" w:cs="Arial"/>
          <w:sz w:val="24"/>
          <w:szCs w:val="24"/>
        </w:rPr>
        <w:t xml:space="preserve">application </w:t>
      </w:r>
      <w:r>
        <w:rPr>
          <w:rFonts w:ascii="Arial" w:hAnsi="Arial" w:cs="Arial"/>
          <w:sz w:val="24"/>
          <w:szCs w:val="24"/>
        </w:rPr>
        <w:t>sought</w:t>
      </w:r>
      <w:r w:rsidRPr="00771BF5">
        <w:rPr>
          <w:rFonts w:ascii="Arial" w:hAnsi="Arial" w:cs="Arial"/>
          <w:sz w:val="24"/>
          <w:szCs w:val="24"/>
        </w:rPr>
        <w:t xml:space="preserve"> planning permission for </w:t>
      </w:r>
      <w:r>
        <w:rPr>
          <w:rFonts w:ascii="Arial" w:hAnsi="Arial" w:cs="Arial"/>
          <w:sz w:val="24"/>
          <w:szCs w:val="24"/>
        </w:rPr>
        <w:t xml:space="preserve">the </w:t>
      </w:r>
      <w:r w:rsidRPr="00771BF5">
        <w:rPr>
          <w:rFonts w:ascii="Arial" w:hAnsi="Arial" w:cs="Arial"/>
          <w:sz w:val="24"/>
          <w:szCs w:val="24"/>
        </w:rPr>
        <w:t>change of use of half of the existing vacant retail unit (use class A1</w:t>
      </w:r>
      <w:r>
        <w:rPr>
          <w:rFonts w:ascii="Arial" w:hAnsi="Arial" w:cs="Arial"/>
          <w:sz w:val="24"/>
          <w:szCs w:val="24"/>
        </w:rPr>
        <w:t xml:space="preserve">) </w:t>
      </w:r>
      <w:r w:rsidRPr="00771BF5">
        <w:rPr>
          <w:rFonts w:ascii="Arial" w:hAnsi="Arial" w:cs="Arial"/>
          <w:sz w:val="24"/>
          <w:szCs w:val="24"/>
        </w:rPr>
        <w:t>to a Martial Arts Centre (use class D2)</w:t>
      </w:r>
      <w:r>
        <w:rPr>
          <w:rFonts w:ascii="Arial" w:hAnsi="Arial" w:cs="Arial"/>
          <w:sz w:val="24"/>
          <w:szCs w:val="24"/>
        </w:rPr>
        <w:t xml:space="preserve">.  </w:t>
      </w:r>
      <w:r w:rsidR="00771BF5" w:rsidRPr="00771BF5">
        <w:rPr>
          <w:rFonts w:ascii="Arial" w:hAnsi="Arial" w:cs="Arial"/>
          <w:sz w:val="24"/>
          <w:szCs w:val="24"/>
        </w:rPr>
        <w:t>The building</w:t>
      </w:r>
      <w:r w:rsidR="00771BF5">
        <w:rPr>
          <w:rFonts w:ascii="Arial" w:hAnsi="Arial" w:cs="Arial"/>
          <w:sz w:val="24"/>
          <w:szCs w:val="24"/>
        </w:rPr>
        <w:t>, which</w:t>
      </w:r>
      <w:r w:rsidR="00771BF5" w:rsidRPr="00771BF5">
        <w:rPr>
          <w:rFonts w:ascii="Arial" w:hAnsi="Arial" w:cs="Arial"/>
          <w:sz w:val="24"/>
          <w:szCs w:val="24"/>
        </w:rPr>
        <w:t xml:space="preserve"> </w:t>
      </w:r>
      <w:r w:rsidR="00771BF5">
        <w:rPr>
          <w:rFonts w:ascii="Arial" w:hAnsi="Arial" w:cs="Arial"/>
          <w:sz w:val="24"/>
          <w:szCs w:val="24"/>
        </w:rPr>
        <w:t>was</w:t>
      </w:r>
      <w:r w:rsidR="00771BF5" w:rsidRPr="00771BF5">
        <w:rPr>
          <w:rFonts w:ascii="Arial" w:hAnsi="Arial" w:cs="Arial"/>
          <w:sz w:val="24"/>
          <w:szCs w:val="24"/>
        </w:rPr>
        <w:t xml:space="preserve"> set back from the highway and at a slightly lower level to Haygate Road</w:t>
      </w:r>
      <w:r w:rsidR="00771BF5">
        <w:rPr>
          <w:rFonts w:ascii="Arial" w:hAnsi="Arial" w:cs="Arial"/>
          <w:sz w:val="24"/>
          <w:szCs w:val="24"/>
        </w:rPr>
        <w:t xml:space="preserve">, was </w:t>
      </w:r>
      <w:r w:rsidR="00771BF5" w:rsidRPr="00771BF5">
        <w:rPr>
          <w:rFonts w:ascii="Arial" w:hAnsi="Arial" w:cs="Arial"/>
          <w:sz w:val="24"/>
          <w:szCs w:val="24"/>
        </w:rPr>
        <w:t xml:space="preserve">bounded by 1 metre high metal railings and there </w:t>
      </w:r>
      <w:r w:rsidR="00771BF5">
        <w:rPr>
          <w:rFonts w:ascii="Arial" w:hAnsi="Arial" w:cs="Arial"/>
          <w:sz w:val="24"/>
          <w:szCs w:val="24"/>
        </w:rPr>
        <w:t>were</w:t>
      </w:r>
      <w:r w:rsidR="00771BF5" w:rsidRPr="00771BF5">
        <w:rPr>
          <w:rFonts w:ascii="Arial" w:hAnsi="Arial" w:cs="Arial"/>
          <w:sz w:val="24"/>
          <w:szCs w:val="24"/>
        </w:rPr>
        <w:t xml:space="preserve"> a number of established trees on the boundary of the site.</w:t>
      </w:r>
    </w:p>
    <w:p w:rsidR="00771BF5" w:rsidRPr="00771BF5" w:rsidRDefault="00771BF5" w:rsidP="00771BF5">
      <w:pPr>
        <w:spacing w:after="0" w:line="240" w:lineRule="auto"/>
        <w:rPr>
          <w:rFonts w:ascii="Arial" w:hAnsi="Arial" w:cs="Arial"/>
          <w:sz w:val="24"/>
          <w:szCs w:val="24"/>
        </w:rPr>
      </w:pPr>
    </w:p>
    <w:p w:rsidR="00771BF5" w:rsidRDefault="00771BF5" w:rsidP="00AA1FCD">
      <w:pPr>
        <w:spacing w:after="0" w:line="240" w:lineRule="auto"/>
        <w:jc w:val="both"/>
        <w:rPr>
          <w:rFonts w:ascii="Arial" w:hAnsi="Arial" w:cs="Arial"/>
          <w:sz w:val="24"/>
          <w:szCs w:val="24"/>
        </w:rPr>
      </w:pPr>
      <w:r w:rsidRPr="00771BF5">
        <w:rPr>
          <w:rFonts w:ascii="Arial" w:hAnsi="Arial" w:cs="Arial"/>
          <w:sz w:val="24"/>
          <w:szCs w:val="24"/>
        </w:rPr>
        <w:t xml:space="preserve">Wellington Town Council </w:t>
      </w:r>
      <w:r>
        <w:rPr>
          <w:rFonts w:ascii="Arial" w:hAnsi="Arial" w:cs="Arial"/>
          <w:sz w:val="24"/>
          <w:szCs w:val="24"/>
        </w:rPr>
        <w:t xml:space="preserve">had </w:t>
      </w:r>
      <w:r w:rsidRPr="00771BF5">
        <w:rPr>
          <w:rFonts w:ascii="Arial" w:hAnsi="Arial" w:cs="Arial"/>
          <w:sz w:val="24"/>
          <w:szCs w:val="24"/>
        </w:rPr>
        <w:t>object</w:t>
      </w:r>
      <w:r>
        <w:rPr>
          <w:rFonts w:ascii="Arial" w:hAnsi="Arial" w:cs="Arial"/>
          <w:sz w:val="24"/>
          <w:szCs w:val="24"/>
        </w:rPr>
        <w:t>ed to the proposal</w:t>
      </w:r>
      <w:r w:rsidRPr="00771BF5">
        <w:rPr>
          <w:rFonts w:ascii="Arial" w:hAnsi="Arial" w:cs="Arial"/>
          <w:sz w:val="24"/>
          <w:szCs w:val="24"/>
        </w:rPr>
        <w:t xml:space="preserve"> on the grounds of inappropriate use in a largely residential area, possible long opening hours causing disturbance to residents</w:t>
      </w:r>
      <w:r>
        <w:rPr>
          <w:rFonts w:ascii="Arial" w:hAnsi="Arial" w:cs="Arial"/>
          <w:sz w:val="24"/>
          <w:szCs w:val="24"/>
        </w:rPr>
        <w:t>,</w:t>
      </w:r>
      <w:r w:rsidRPr="00771BF5">
        <w:rPr>
          <w:rFonts w:ascii="Arial" w:hAnsi="Arial" w:cs="Arial"/>
          <w:sz w:val="24"/>
          <w:szCs w:val="24"/>
        </w:rPr>
        <w:t xml:space="preserve"> and lack of parking facilities.</w:t>
      </w:r>
      <w:r>
        <w:rPr>
          <w:rFonts w:ascii="Arial" w:hAnsi="Arial" w:cs="Arial"/>
          <w:sz w:val="24"/>
          <w:szCs w:val="24"/>
        </w:rPr>
        <w:t xml:space="preserve">  In addition, letters had been received from 5 neighbours raising a number of concerns, as summarised in the report.  </w:t>
      </w:r>
      <w:r w:rsidRPr="00771BF5">
        <w:rPr>
          <w:rFonts w:ascii="Arial" w:hAnsi="Arial" w:cs="Arial"/>
          <w:sz w:val="24"/>
          <w:szCs w:val="24"/>
        </w:rPr>
        <w:t xml:space="preserve">Following the submission of further information regarding the proposed activities, users of the </w:t>
      </w:r>
      <w:r>
        <w:rPr>
          <w:rFonts w:ascii="Arial" w:hAnsi="Arial" w:cs="Arial"/>
          <w:sz w:val="24"/>
          <w:szCs w:val="24"/>
        </w:rPr>
        <w:t>C</w:t>
      </w:r>
      <w:r w:rsidRPr="00771BF5">
        <w:rPr>
          <w:rFonts w:ascii="Arial" w:hAnsi="Arial" w:cs="Arial"/>
          <w:sz w:val="24"/>
          <w:szCs w:val="24"/>
        </w:rPr>
        <w:t xml:space="preserve">entre, employees, </w:t>
      </w:r>
      <w:r>
        <w:rPr>
          <w:rFonts w:ascii="Arial" w:hAnsi="Arial" w:cs="Arial"/>
          <w:sz w:val="24"/>
          <w:szCs w:val="24"/>
        </w:rPr>
        <w:t xml:space="preserve">and </w:t>
      </w:r>
      <w:r w:rsidRPr="00771BF5">
        <w:rPr>
          <w:rFonts w:ascii="Arial" w:hAnsi="Arial" w:cs="Arial"/>
          <w:sz w:val="24"/>
          <w:szCs w:val="24"/>
        </w:rPr>
        <w:t>opening hours, the Local Planning Authority ha</w:t>
      </w:r>
      <w:r>
        <w:rPr>
          <w:rFonts w:ascii="Arial" w:hAnsi="Arial" w:cs="Arial"/>
          <w:sz w:val="24"/>
          <w:szCs w:val="24"/>
        </w:rPr>
        <w:t>d</w:t>
      </w:r>
      <w:r w:rsidRPr="00771BF5">
        <w:rPr>
          <w:rFonts w:ascii="Arial" w:hAnsi="Arial" w:cs="Arial"/>
          <w:sz w:val="24"/>
          <w:szCs w:val="24"/>
        </w:rPr>
        <w:t xml:space="preserve"> reconsulted the statutory consultees and local residents.  </w:t>
      </w:r>
    </w:p>
    <w:p w:rsidR="00C34C74" w:rsidRPr="00771BF5" w:rsidRDefault="00C34C74" w:rsidP="00AA1FCD">
      <w:pPr>
        <w:spacing w:after="0" w:line="240" w:lineRule="auto"/>
        <w:jc w:val="both"/>
        <w:rPr>
          <w:rFonts w:ascii="Arial" w:hAnsi="Arial" w:cs="Arial"/>
          <w:sz w:val="24"/>
          <w:szCs w:val="24"/>
        </w:rPr>
      </w:pPr>
    </w:p>
    <w:p w:rsidR="00771BF5" w:rsidRPr="00771BF5" w:rsidRDefault="0001402D" w:rsidP="00AA1FCD">
      <w:pPr>
        <w:spacing w:after="0" w:line="240" w:lineRule="auto"/>
        <w:jc w:val="both"/>
        <w:rPr>
          <w:rFonts w:ascii="Arial" w:hAnsi="Arial" w:cs="Arial"/>
          <w:sz w:val="24"/>
          <w:szCs w:val="24"/>
        </w:rPr>
      </w:pPr>
      <w:r>
        <w:rPr>
          <w:rFonts w:ascii="Arial" w:hAnsi="Arial" w:cs="Arial"/>
          <w:sz w:val="24"/>
          <w:szCs w:val="24"/>
        </w:rPr>
        <w:t>In addition to becoming a M</w:t>
      </w:r>
      <w:r w:rsidR="00771BF5" w:rsidRPr="00771BF5">
        <w:rPr>
          <w:rFonts w:ascii="Arial" w:hAnsi="Arial" w:cs="Arial"/>
          <w:sz w:val="24"/>
          <w:szCs w:val="24"/>
        </w:rPr>
        <w:t xml:space="preserve">artial </w:t>
      </w:r>
      <w:r>
        <w:rPr>
          <w:rFonts w:ascii="Arial" w:hAnsi="Arial" w:cs="Arial"/>
          <w:sz w:val="24"/>
          <w:szCs w:val="24"/>
        </w:rPr>
        <w:t>A</w:t>
      </w:r>
      <w:r w:rsidR="00771BF5" w:rsidRPr="00771BF5">
        <w:rPr>
          <w:rFonts w:ascii="Arial" w:hAnsi="Arial" w:cs="Arial"/>
          <w:sz w:val="24"/>
          <w:szCs w:val="24"/>
        </w:rPr>
        <w:t xml:space="preserve">rts </w:t>
      </w:r>
      <w:r>
        <w:rPr>
          <w:rFonts w:ascii="Arial" w:hAnsi="Arial" w:cs="Arial"/>
          <w:sz w:val="24"/>
          <w:szCs w:val="24"/>
        </w:rPr>
        <w:t>C</w:t>
      </w:r>
      <w:r w:rsidR="00771BF5" w:rsidRPr="00771BF5">
        <w:rPr>
          <w:rFonts w:ascii="Arial" w:hAnsi="Arial" w:cs="Arial"/>
          <w:sz w:val="24"/>
          <w:szCs w:val="24"/>
        </w:rPr>
        <w:t>entre</w:t>
      </w:r>
      <w:r>
        <w:rPr>
          <w:rFonts w:ascii="Arial" w:hAnsi="Arial" w:cs="Arial"/>
          <w:sz w:val="24"/>
          <w:szCs w:val="24"/>
        </w:rPr>
        <w:t xml:space="preserve">, the </w:t>
      </w:r>
      <w:r w:rsidR="00771BF5" w:rsidRPr="00771BF5">
        <w:rPr>
          <w:rFonts w:ascii="Arial" w:hAnsi="Arial" w:cs="Arial"/>
          <w:sz w:val="24"/>
          <w:szCs w:val="24"/>
        </w:rPr>
        <w:t>unit would operate as a health centre</w:t>
      </w:r>
      <w:r>
        <w:rPr>
          <w:rFonts w:ascii="Arial" w:hAnsi="Arial" w:cs="Arial"/>
          <w:sz w:val="24"/>
          <w:szCs w:val="24"/>
        </w:rPr>
        <w:t xml:space="preserve"> providing </w:t>
      </w:r>
      <w:r w:rsidR="00771BF5" w:rsidRPr="00771BF5">
        <w:rPr>
          <w:rFonts w:ascii="Arial" w:hAnsi="Arial" w:cs="Arial"/>
          <w:sz w:val="24"/>
          <w:szCs w:val="24"/>
        </w:rPr>
        <w:t xml:space="preserve">circuit training, skipping, holistic healing and Indian head massage, with the opportunity to educate people about Chinese Culture.  The </w:t>
      </w:r>
      <w:r>
        <w:rPr>
          <w:rFonts w:ascii="Arial" w:hAnsi="Arial" w:cs="Arial"/>
          <w:sz w:val="24"/>
          <w:szCs w:val="24"/>
        </w:rPr>
        <w:t>a</w:t>
      </w:r>
      <w:r w:rsidR="00771BF5" w:rsidRPr="00771BF5">
        <w:rPr>
          <w:rFonts w:ascii="Arial" w:hAnsi="Arial" w:cs="Arial"/>
          <w:sz w:val="24"/>
          <w:szCs w:val="24"/>
        </w:rPr>
        <w:t>pplicant work</w:t>
      </w:r>
      <w:r>
        <w:rPr>
          <w:rFonts w:ascii="Arial" w:hAnsi="Arial" w:cs="Arial"/>
          <w:sz w:val="24"/>
          <w:szCs w:val="24"/>
        </w:rPr>
        <w:t>ed</w:t>
      </w:r>
      <w:r w:rsidR="00771BF5" w:rsidRPr="00771BF5">
        <w:rPr>
          <w:rFonts w:ascii="Arial" w:hAnsi="Arial" w:cs="Arial"/>
          <w:sz w:val="24"/>
          <w:szCs w:val="24"/>
        </w:rPr>
        <w:t xml:space="preserve"> closely with Telford &amp; Wrekin Council </w:t>
      </w:r>
      <w:r>
        <w:rPr>
          <w:rFonts w:ascii="Arial" w:hAnsi="Arial" w:cs="Arial"/>
          <w:sz w:val="24"/>
          <w:szCs w:val="24"/>
        </w:rPr>
        <w:t>a</w:t>
      </w:r>
      <w:r w:rsidR="00771BF5" w:rsidRPr="00771BF5">
        <w:rPr>
          <w:rFonts w:ascii="Arial" w:hAnsi="Arial" w:cs="Arial"/>
          <w:sz w:val="24"/>
          <w:szCs w:val="24"/>
        </w:rPr>
        <w:t xml:space="preserve">nd </w:t>
      </w:r>
      <w:r w:rsidR="00C34C74">
        <w:rPr>
          <w:rFonts w:ascii="Arial" w:hAnsi="Arial" w:cs="Arial"/>
          <w:sz w:val="24"/>
          <w:szCs w:val="24"/>
        </w:rPr>
        <w:t xml:space="preserve">the </w:t>
      </w:r>
      <w:r w:rsidR="00771BF5" w:rsidRPr="00771BF5">
        <w:rPr>
          <w:rFonts w:ascii="Arial" w:hAnsi="Arial" w:cs="Arial"/>
          <w:sz w:val="24"/>
          <w:szCs w:val="24"/>
        </w:rPr>
        <w:t>Telford Chinese School</w:t>
      </w:r>
      <w:r>
        <w:rPr>
          <w:rFonts w:ascii="Arial" w:hAnsi="Arial" w:cs="Arial"/>
          <w:sz w:val="24"/>
          <w:szCs w:val="24"/>
        </w:rPr>
        <w:t xml:space="preserve"> to provide facilities for </w:t>
      </w:r>
      <w:r w:rsidR="00771BF5" w:rsidRPr="00771BF5">
        <w:rPr>
          <w:rFonts w:ascii="Arial" w:hAnsi="Arial" w:cs="Arial"/>
          <w:sz w:val="24"/>
          <w:szCs w:val="24"/>
        </w:rPr>
        <w:t>a variety of age groups, ethnicities, able-bodied and disabled people and disadvantaged families.  Funding for the facility ha</w:t>
      </w:r>
      <w:r w:rsidR="00C34C74">
        <w:rPr>
          <w:rFonts w:ascii="Arial" w:hAnsi="Arial" w:cs="Arial"/>
          <w:sz w:val="24"/>
          <w:szCs w:val="24"/>
        </w:rPr>
        <w:t>d</w:t>
      </w:r>
      <w:r w:rsidR="00771BF5" w:rsidRPr="00771BF5">
        <w:rPr>
          <w:rFonts w:ascii="Arial" w:hAnsi="Arial" w:cs="Arial"/>
          <w:sz w:val="24"/>
          <w:szCs w:val="24"/>
        </w:rPr>
        <w:t xml:space="preserve"> been partly provided by </w:t>
      </w:r>
      <w:smartTag w:uri="urn:schemas-microsoft-com:office:smarttags" w:element="PersonName">
        <w:r w:rsidR="00771BF5" w:rsidRPr="00771BF5">
          <w:rPr>
            <w:rFonts w:ascii="Arial" w:hAnsi="Arial" w:cs="Arial"/>
            <w:sz w:val="24"/>
            <w:szCs w:val="24"/>
          </w:rPr>
          <w:t>Hollinswood &amp; Randlay Parish Council</w:t>
        </w:r>
      </w:smartTag>
      <w:r w:rsidR="00771BF5" w:rsidRPr="00771BF5">
        <w:rPr>
          <w:rFonts w:ascii="Arial" w:hAnsi="Arial" w:cs="Arial"/>
          <w:sz w:val="24"/>
          <w:szCs w:val="24"/>
        </w:rPr>
        <w:t xml:space="preserve"> and BME Medical at Sutton Hill Community Centre</w:t>
      </w:r>
      <w:r>
        <w:rPr>
          <w:rFonts w:ascii="Arial" w:hAnsi="Arial" w:cs="Arial"/>
          <w:sz w:val="24"/>
          <w:szCs w:val="24"/>
        </w:rPr>
        <w:t xml:space="preserve">.  </w:t>
      </w:r>
      <w:r w:rsidR="00771BF5" w:rsidRPr="00771BF5">
        <w:rPr>
          <w:rFonts w:ascii="Arial" w:hAnsi="Arial" w:cs="Arial"/>
          <w:sz w:val="24"/>
          <w:szCs w:val="24"/>
        </w:rPr>
        <w:t xml:space="preserve"> </w:t>
      </w:r>
    </w:p>
    <w:p w:rsidR="00771BF5" w:rsidRPr="00771BF5" w:rsidRDefault="00771BF5" w:rsidP="00AA1FCD">
      <w:pPr>
        <w:spacing w:after="0" w:line="240" w:lineRule="auto"/>
        <w:jc w:val="both"/>
        <w:rPr>
          <w:rFonts w:ascii="Arial" w:hAnsi="Arial" w:cs="Arial"/>
          <w:sz w:val="24"/>
          <w:szCs w:val="24"/>
        </w:rPr>
      </w:pPr>
    </w:p>
    <w:p w:rsidR="00771BF5" w:rsidRPr="00771BF5" w:rsidRDefault="00C53E24" w:rsidP="00AA1FCD">
      <w:pPr>
        <w:spacing w:after="0" w:line="240" w:lineRule="auto"/>
        <w:jc w:val="both"/>
        <w:rPr>
          <w:rFonts w:ascii="Arial" w:hAnsi="Arial" w:cs="Arial"/>
          <w:sz w:val="24"/>
          <w:szCs w:val="24"/>
        </w:rPr>
      </w:pPr>
      <w:r w:rsidRPr="00771BF5">
        <w:rPr>
          <w:rFonts w:ascii="Arial" w:hAnsi="Arial" w:cs="Arial"/>
          <w:sz w:val="24"/>
          <w:szCs w:val="24"/>
        </w:rPr>
        <w:t xml:space="preserve">The </w:t>
      </w:r>
      <w:r>
        <w:rPr>
          <w:rFonts w:ascii="Arial" w:hAnsi="Arial" w:cs="Arial"/>
          <w:sz w:val="24"/>
          <w:szCs w:val="24"/>
        </w:rPr>
        <w:t>a</w:t>
      </w:r>
      <w:r w:rsidRPr="00771BF5">
        <w:rPr>
          <w:rFonts w:ascii="Arial" w:hAnsi="Arial" w:cs="Arial"/>
          <w:sz w:val="24"/>
          <w:szCs w:val="24"/>
        </w:rPr>
        <w:t xml:space="preserve">pplicant </w:t>
      </w:r>
      <w:r>
        <w:rPr>
          <w:rFonts w:ascii="Arial" w:hAnsi="Arial" w:cs="Arial"/>
          <w:sz w:val="24"/>
          <w:szCs w:val="24"/>
        </w:rPr>
        <w:t>was</w:t>
      </w:r>
      <w:r w:rsidRPr="00771BF5">
        <w:rPr>
          <w:rFonts w:ascii="Arial" w:hAnsi="Arial" w:cs="Arial"/>
          <w:sz w:val="24"/>
          <w:szCs w:val="24"/>
        </w:rPr>
        <w:t xml:space="preserve"> the only full time employee</w:t>
      </w:r>
      <w:r>
        <w:rPr>
          <w:rFonts w:ascii="Arial" w:hAnsi="Arial" w:cs="Arial"/>
          <w:sz w:val="24"/>
          <w:szCs w:val="24"/>
        </w:rPr>
        <w:t xml:space="preserve"> but </w:t>
      </w:r>
      <w:r w:rsidRPr="00771BF5">
        <w:rPr>
          <w:rFonts w:ascii="Arial" w:hAnsi="Arial" w:cs="Arial"/>
          <w:sz w:val="24"/>
          <w:szCs w:val="24"/>
        </w:rPr>
        <w:t xml:space="preserve">there would be a number of volunteers </w:t>
      </w:r>
      <w:r>
        <w:rPr>
          <w:rFonts w:ascii="Arial" w:hAnsi="Arial" w:cs="Arial"/>
          <w:sz w:val="24"/>
          <w:szCs w:val="24"/>
        </w:rPr>
        <w:t xml:space="preserve">to </w:t>
      </w:r>
      <w:r w:rsidRPr="00771BF5">
        <w:rPr>
          <w:rFonts w:ascii="Arial" w:hAnsi="Arial" w:cs="Arial"/>
          <w:sz w:val="24"/>
          <w:szCs w:val="24"/>
        </w:rPr>
        <w:t>help with the classes</w:t>
      </w:r>
      <w:r>
        <w:rPr>
          <w:rFonts w:ascii="Arial" w:hAnsi="Arial" w:cs="Arial"/>
          <w:sz w:val="24"/>
          <w:szCs w:val="24"/>
        </w:rPr>
        <w:t xml:space="preserve"> together with </w:t>
      </w:r>
      <w:r w:rsidRPr="00771BF5">
        <w:rPr>
          <w:rFonts w:ascii="Arial" w:hAnsi="Arial" w:cs="Arial"/>
          <w:sz w:val="24"/>
          <w:szCs w:val="24"/>
        </w:rPr>
        <w:t xml:space="preserve">3 staff </w:t>
      </w:r>
      <w:r>
        <w:rPr>
          <w:rFonts w:ascii="Arial" w:hAnsi="Arial" w:cs="Arial"/>
          <w:sz w:val="24"/>
          <w:szCs w:val="24"/>
        </w:rPr>
        <w:t xml:space="preserve">paid by Shropshire Council’s </w:t>
      </w:r>
      <w:r w:rsidRPr="00771BF5">
        <w:rPr>
          <w:rFonts w:ascii="Arial" w:hAnsi="Arial" w:cs="Arial"/>
          <w:sz w:val="24"/>
          <w:szCs w:val="24"/>
        </w:rPr>
        <w:t>‘Future Jobs Fund’ working for 6 months to gain a qualification</w:t>
      </w:r>
      <w:r>
        <w:rPr>
          <w:rFonts w:ascii="Arial" w:hAnsi="Arial" w:cs="Arial"/>
          <w:sz w:val="24"/>
          <w:szCs w:val="24"/>
        </w:rPr>
        <w:t xml:space="preserve">.  </w:t>
      </w:r>
      <w:r w:rsidR="00771BF5" w:rsidRPr="00771BF5">
        <w:rPr>
          <w:rFonts w:ascii="Arial" w:hAnsi="Arial" w:cs="Arial"/>
          <w:sz w:val="24"/>
          <w:szCs w:val="24"/>
        </w:rPr>
        <w:t xml:space="preserve">The additional </w:t>
      </w:r>
      <w:r w:rsidR="00771BF5" w:rsidRPr="00771BF5">
        <w:rPr>
          <w:rFonts w:ascii="Arial" w:hAnsi="Arial" w:cs="Arial"/>
          <w:sz w:val="24"/>
          <w:szCs w:val="24"/>
        </w:rPr>
        <w:lastRenderedPageBreak/>
        <w:t xml:space="preserve">information submitted </w:t>
      </w:r>
      <w:r w:rsidR="0001402D">
        <w:rPr>
          <w:rFonts w:ascii="Arial" w:hAnsi="Arial" w:cs="Arial"/>
          <w:sz w:val="24"/>
          <w:szCs w:val="24"/>
        </w:rPr>
        <w:t xml:space="preserve">suggested that </w:t>
      </w:r>
      <w:r w:rsidR="00771BF5" w:rsidRPr="00771BF5">
        <w:rPr>
          <w:rFonts w:ascii="Arial" w:hAnsi="Arial" w:cs="Arial"/>
          <w:sz w:val="24"/>
          <w:szCs w:val="24"/>
        </w:rPr>
        <w:t>there would be approximately 10 volunteers in total</w:t>
      </w:r>
      <w:r w:rsidR="0001402D">
        <w:rPr>
          <w:rFonts w:ascii="Arial" w:hAnsi="Arial" w:cs="Arial"/>
          <w:sz w:val="24"/>
          <w:szCs w:val="24"/>
        </w:rPr>
        <w:t xml:space="preserve"> although they would not all be </w:t>
      </w:r>
      <w:r w:rsidR="00771BF5" w:rsidRPr="00771BF5">
        <w:rPr>
          <w:rFonts w:ascii="Arial" w:hAnsi="Arial" w:cs="Arial"/>
          <w:sz w:val="24"/>
          <w:szCs w:val="24"/>
        </w:rPr>
        <w:t xml:space="preserve">working at the </w:t>
      </w:r>
      <w:r w:rsidR="0001402D">
        <w:rPr>
          <w:rFonts w:ascii="Arial" w:hAnsi="Arial" w:cs="Arial"/>
          <w:sz w:val="24"/>
          <w:szCs w:val="24"/>
        </w:rPr>
        <w:t>C</w:t>
      </w:r>
      <w:r w:rsidR="00771BF5" w:rsidRPr="00771BF5">
        <w:rPr>
          <w:rFonts w:ascii="Arial" w:hAnsi="Arial" w:cs="Arial"/>
          <w:sz w:val="24"/>
          <w:szCs w:val="24"/>
        </w:rPr>
        <w:t>entre at the same time.</w:t>
      </w:r>
    </w:p>
    <w:p w:rsidR="00771BF5" w:rsidRPr="00771BF5" w:rsidRDefault="00771BF5" w:rsidP="00AA1FCD">
      <w:pPr>
        <w:spacing w:after="0" w:line="240" w:lineRule="auto"/>
        <w:jc w:val="both"/>
        <w:rPr>
          <w:rFonts w:ascii="Arial" w:hAnsi="Arial" w:cs="Arial"/>
          <w:sz w:val="24"/>
          <w:szCs w:val="24"/>
        </w:rPr>
      </w:pPr>
    </w:p>
    <w:p w:rsidR="00771BF5" w:rsidRPr="00771BF5" w:rsidRDefault="00771BF5" w:rsidP="00AA1FCD">
      <w:pPr>
        <w:spacing w:after="0" w:line="240" w:lineRule="auto"/>
        <w:jc w:val="both"/>
        <w:rPr>
          <w:rFonts w:ascii="Arial" w:hAnsi="Arial" w:cs="Arial"/>
          <w:sz w:val="24"/>
          <w:szCs w:val="24"/>
        </w:rPr>
      </w:pPr>
      <w:r w:rsidRPr="00771BF5">
        <w:rPr>
          <w:rFonts w:ascii="Arial" w:hAnsi="Arial" w:cs="Arial"/>
          <w:sz w:val="24"/>
          <w:szCs w:val="24"/>
        </w:rPr>
        <w:t xml:space="preserve">The proposed hours of operation </w:t>
      </w:r>
      <w:r w:rsidR="0001402D">
        <w:rPr>
          <w:rFonts w:ascii="Arial" w:hAnsi="Arial" w:cs="Arial"/>
          <w:sz w:val="24"/>
          <w:szCs w:val="24"/>
        </w:rPr>
        <w:t>were</w:t>
      </w:r>
      <w:r w:rsidRPr="00771BF5">
        <w:rPr>
          <w:rFonts w:ascii="Arial" w:hAnsi="Arial" w:cs="Arial"/>
          <w:sz w:val="24"/>
          <w:szCs w:val="24"/>
        </w:rPr>
        <w:t xml:space="preserve"> 8</w:t>
      </w:r>
      <w:r w:rsidR="0001402D">
        <w:rPr>
          <w:rFonts w:ascii="Arial" w:hAnsi="Arial" w:cs="Arial"/>
          <w:sz w:val="24"/>
          <w:szCs w:val="24"/>
        </w:rPr>
        <w:t xml:space="preserve"> </w:t>
      </w:r>
      <w:r w:rsidRPr="00771BF5">
        <w:rPr>
          <w:rFonts w:ascii="Arial" w:hAnsi="Arial" w:cs="Arial"/>
          <w:sz w:val="24"/>
          <w:szCs w:val="24"/>
        </w:rPr>
        <w:t>a</w:t>
      </w:r>
      <w:r w:rsidR="0001402D">
        <w:rPr>
          <w:rFonts w:ascii="Arial" w:hAnsi="Arial" w:cs="Arial"/>
          <w:sz w:val="24"/>
          <w:szCs w:val="24"/>
        </w:rPr>
        <w:t>.</w:t>
      </w:r>
      <w:r w:rsidRPr="00771BF5">
        <w:rPr>
          <w:rFonts w:ascii="Arial" w:hAnsi="Arial" w:cs="Arial"/>
          <w:sz w:val="24"/>
          <w:szCs w:val="24"/>
        </w:rPr>
        <w:t>m</w:t>
      </w:r>
      <w:r w:rsidR="0001402D">
        <w:rPr>
          <w:rFonts w:ascii="Arial" w:hAnsi="Arial" w:cs="Arial"/>
          <w:sz w:val="24"/>
          <w:szCs w:val="24"/>
        </w:rPr>
        <w:t>.</w:t>
      </w:r>
      <w:r w:rsidRPr="00771BF5">
        <w:rPr>
          <w:rFonts w:ascii="Arial" w:hAnsi="Arial" w:cs="Arial"/>
          <w:sz w:val="24"/>
          <w:szCs w:val="24"/>
        </w:rPr>
        <w:t xml:space="preserve"> to 10</w:t>
      </w:r>
      <w:r w:rsidR="0001402D">
        <w:rPr>
          <w:rFonts w:ascii="Arial" w:hAnsi="Arial" w:cs="Arial"/>
          <w:sz w:val="24"/>
          <w:szCs w:val="24"/>
        </w:rPr>
        <w:t xml:space="preserve"> </w:t>
      </w:r>
      <w:r w:rsidRPr="00771BF5">
        <w:rPr>
          <w:rFonts w:ascii="Arial" w:hAnsi="Arial" w:cs="Arial"/>
          <w:sz w:val="24"/>
          <w:szCs w:val="24"/>
        </w:rPr>
        <w:t>p</w:t>
      </w:r>
      <w:r w:rsidR="0001402D">
        <w:rPr>
          <w:rFonts w:ascii="Arial" w:hAnsi="Arial" w:cs="Arial"/>
          <w:sz w:val="24"/>
          <w:szCs w:val="24"/>
        </w:rPr>
        <w:t>.</w:t>
      </w:r>
      <w:r w:rsidRPr="00771BF5">
        <w:rPr>
          <w:rFonts w:ascii="Arial" w:hAnsi="Arial" w:cs="Arial"/>
          <w:sz w:val="24"/>
          <w:szCs w:val="24"/>
        </w:rPr>
        <w:t>m</w:t>
      </w:r>
      <w:r w:rsidR="0001402D">
        <w:rPr>
          <w:rFonts w:ascii="Arial" w:hAnsi="Arial" w:cs="Arial"/>
          <w:sz w:val="24"/>
          <w:szCs w:val="24"/>
        </w:rPr>
        <w:t>.</w:t>
      </w:r>
      <w:r w:rsidRPr="00771BF5">
        <w:rPr>
          <w:rFonts w:ascii="Arial" w:hAnsi="Arial" w:cs="Arial"/>
          <w:sz w:val="24"/>
          <w:szCs w:val="24"/>
        </w:rPr>
        <w:t xml:space="preserve"> Monday to Saturday with the possibility of </w:t>
      </w:r>
      <w:r w:rsidR="0001402D">
        <w:rPr>
          <w:rFonts w:ascii="Arial" w:hAnsi="Arial" w:cs="Arial"/>
          <w:sz w:val="24"/>
          <w:szCs w:val="24"/>
        </w:rPr>
        <w:t xml:space="preserve">the </w:t>
      </w:r>
      <w:r w:rsidRPr="00771BF5">
        <w:rPr>
          <w:rFonts w:ascii="Arial" w:hAnsi="Arial" w:cs="Arial"/>
          <w:sz w:val="24"/>
          <w:szCs w:val="24"/>
        </w:rPr>
        <w:t xml:space="preserve">Telford Chinese School or other clubs using the facility on Sundays.  </w:t>
      </w:r>
      <w:r w:rsidR="0001402D">
        <w:rPr>
          <w:rFonts w:ascii="Arial" w:hAnsi="Arial" w:cs="Arial"/>
          <w:sz w:val="24"/>
          <w:szCs w:val="24"/>
        </w:rPr>
        <w:t xml:space="preserve">While, the applicant stated </w:t>
      </w:r>
      <w:r w:rsidRPr="00771BF5">
        <w:rPr>
          <w:rFonts w:ascii="Arial" w:hAnsi="Arial" w:cs="Arial"/>
          <w:sz w:val="24"/>
          <w:szCs w:val="24"/>
        </w:rPr>
        <w:t>that the facility m</w:t>
      </w:r>
      <w:r w:rsidR="0001402D">
        <w:rPr>
          <w:rFonts w:ascii="Arial" w:hAnsi="Arial" w:cs="Arial"/>
          <w:sz w:val="24"/>
          <w:szCs w:val="24"/>
        </w:rPr>
        <w:t>ight</w:t>
      </w:r>
      <w:r w:rsidRPr="00771BF5">
        <w:rPr>
          <w:rFonts w:ascii="Arial" w:hAnsi="Arial" w:cs="Arial"/>
          <w:sz w:val="24"/>
          <w:szCs w:val="24"/>
        </w:rPr>
        <w:t xml:space="preserve"> only be in use in the evenings and </w:t>
      </w:r>
      <w:r w:rsidR="0001402D">
        <w:rPr>
          <w:rFonts w:ascii="Arial" w:hAnsi="Arial" w:cs="Arial"/>
          <w:sz w:val="24"/>
          <w:szCs w:val="24"/>
        </w:rPr>
        <w:t>was</w:t>
      </w:r>
      <w:r w:rsidRPr="00771BF5">
        <w:rPr>
          <w:rFonts w:ascii="Arial" w:hAnsi="Arial" w:cs="Arial"/>
          <w:sz w:val="24"/>
          <w:szCs w:val="24"/>
        </w:rPr>
        <w:t xml:space="preserve"> dependent on demand</w:t>
      </w:r>
      <w:r w:rsidR="00013CBD">
        <w:rPr>
          <w:rFonts w:ascii="Arial" w:hAnsi="Arial" w:cs="Arial"/>
          <w:sz w:val="24"/>
          <w:szCs w:val="24"/>
        </w:rPr>
        <w:t xml:space="preserve">, </w:t>
      </w:r>
      <w:r w:rsidR="0001402D">
        <w:rPr>
          <w:rFonts w:ascii="Arial" w:hAnsi="Arial" w:cs="Arial"/>
          <w:sz w:val="24"/>
          <w:szCs w:val="24"/>
        </w:rPr>
        <w:t xml:space="preserve">if successful, </w:t>
      </w:r>
      <w:r w:rsidRPr="00771BF5">
        <w:rPr>
          <w:rFonts w:ascii="Arial" w:hAnsi="Arial" w:cs="Arial"/>
          <w:sz w:val="24"/>
          <w:szCs w:val="24"/>
        </w:rPr>
        <w:t xml:space="preserve">classes for adults with disabilities and the elderly would be held during the day, </w:t>
      </w:r>
      <w:r w:rsidR="0001402D">
        <w:rPr>
          <w:rFonts w:ascii="Arial" w:hAnsi="Arial" w:cs="Arial"/>
          <w:sz w:val="24"/>
          <w:szCs w:val="24"/>
        </w:rPr>
        <w:t>together with A</w:t>
      </w:r>
      <w:r w:rsidRPr="00771BF5">
        <w:rPr>
          <w:rFonts w:ascii="Arial" w:hAnsi="Arial" w:cs="Arial"/>
          <w:sz w:val="24"/>
          <w:szCs w:val="24"/>
        </w:rPr>
        <w:t xml:space="preserve">fter </w:t>
      </w:r>
      <w:r w:rsidR="0001402D">
        <w:rPr>
          <w:rFonts w:ascii="Arial" w:hAnsi="Arial" w:cs="Arial"/>
          <w:sz w:val="24"/>
          <w:szCs w:val="24"/>
        </w:rPr>
        <w:t>S</w:t>
      </w:r>
      <w:r w:rsidRPr="00771BF5">
        <w:rPr>
          <w:rFonts w:ascii="Arial" w:hAnsi="Arial" w:cs="Arial"/>
          <w:sz w:val="24"/>
          <w:szCs w:val="24"/>
        </w:rPr>
        <w:t xml:space="preserve">chool </w:t>
      </w:r>
      <w:r w:rsidR="0001402D">
        <w:rPr>
          <w:rFonts w:ascii="Arial" w:hAnsi="Arial" w:cs="Arial"/>
          <w:sz w:val="24"/>
          <w:szCs w:val="24"/>
        </w:rPr>
        <w:t>C</w:t>
      </w:r>
      <w:r w:rsidRPr="00771BF5">
        <w:rPr>
          <w:rFonts w:ascii="Arial" w:hAnsi="Arial" w:cs="Arial"/>
          <w:sz w:val="24"/>
          <w:szCs w:val="24"/>
        </w:rPr>
        <w:t xml:space="preserve">lubs </w:t>
      </w:r>
      <w:r w:rsidR="00013CBD">
        <w:rPr>
          <w:rFonts w:ascii="Arial" w:hAnsi="Arial" w:cs="Arial"/>
          <w:sz w:val="24"/>
          <w:szCs w:val="24"/>
        </w:rPr>
        <w:t xml:space="preserve">and </w:t>
      </w:r>
      <w:r w:rsidRPr="00771BF5">
        <w:rPr>
          <w:rFonts w:ascii="Arial" w:hAnsi="Arial" w:cs="Arial"/>
          <w:sz w:val="24"/>
          <w:szCs w:val="24"/>
        </w:rPr>
        <w:t>some evening classes until approx</w:t>
      </w:r>
      <w:r w:rsidR="00013CBD">
        <w:rPr>
          <w:rFonts w:ascii="Arial" w:hAnsi="Arial" w:cs="Arial"/>
          <w:sz w:val="24"/>
          <w:szCs w:val="24"/>
        </w:rPr>
        <w:t>imately</w:t>
      </w:r>
      <w:r w:rsidRPr="00771BF5">
        <w:rPr>
          <w:rFonts w:ascii="Arial" w:hAnsi="Arial" w:cs="Arial"/>
          <w:sz w:val="24"/>
          <w:szCs w:val="24"/>
        </w:rPr>
        <w:t xml:space="preserve"> 9</w:t>
      </w:r>
      <w:r w:rsidR="00013CBD">
        <w:rPr>
          <w:rFonts w:ascii="Arial" w:hAnsi="Arial" w:cs="Arial"/>
          <w:sz w:val="24"/>
          <w:szCs w:val="24"/>
        </w:rPr>
        <w:t xml:space="preserve"> </w:t>
      </w:r>
      <w:r w:rsidRPr="00771BF5">
        <w:rPr>
          <w:rFonts w:ascii="Arial" w:hAnsi="Arial" w:cs="Arial"/>
          <w:sz w:val="24"/>
          <w:szCs w:val="24"/>
        </w:rPr>
        <w:t>p</w:t>
      </w:r>
      <w:r w:rsidR="00013CBD">
        <w:rPr>
          <w:rFonts w:ascii="Arial" w:hAnsi="Arial" w:cs="Arial"/>
          <w:sz w:val="24"/>
          <w:szCs w:val="24"/>
        </w:rPr>
        <w:t>.</w:t>
      </w:r>
      <w:r w:rsidRPr="00771BF5">
        <w:rPr>
          <w:rFonts w:ascii="Arial" w:hAnsi="Arial" w:cs="Arial"/>
          <w:sz w:val="24"/>
          <w:szCs w:val="24"/>
        </w:rPr>
        <w:t>m.</w:t>
      </w:r>
    </w:p>
    <w:p w:rsidR="00771BF5" w:rsidRPr="00771BF5" w:rsidRDefault="00771BF5" w:rsidP="00AA1FCD">
      <w:pPr>
        <w:spacing w:after="0" w:line="240" w:lineRule="auto"/>
        <w:jc w:val="both"/>
        <w:rPr>
          <w:rFonts w:ascii="Arial" w:hAnsi="Arial" w:cs="Arial"/>
          <w:sz w:val="24"/>
          <w:szCs w:val="24"/>
        </w:rPr>
      </w:pPr>
    </w:p>
    <w:p w:rsidR="00771BF5" w:rsidRDefault="00771BF5" w:rsidP="00AA1FCD">
      <w:pPr>
        <w:spacing w:after="0" w:line="240" w:lineRule="auto"/>
        <w:jc w:val="both"/>
        <w:rPr>
          <w:rFonts w:ascii="Arial" w:hAnsi="Arial" w:cs="Arial"/>
          <w:sz w:val="24"/>
          <w:szCs w:val="24"/>
        </w:rPr>
      </w:pPr>
      <w:r w:rsidRPr="00771BF5">
        <w:rPr>
          <w:rFonts w:ascii="Arial" w:hAnsi="Arial" w:cs="Arial"/>
          <w:sz w:val="24"/>
          <w:szCs w:val="24"/>
        </w:rPr>
        <w:t xml:space="preserve">The </w:t>
      </w:r>
      <w:r w:rsidR="00013CBD">
        <w:rPr>
          <w:rFonts w:ascii="Arial" w:hAnsi="Arial" w:cs="Arial"/>
          <w:sz w:val="24"/>
          <w:szCs w:val="24"/>
        </w:rPr>
        <w:t xml:space="preserve">comments made by Wellington </w:t>
      </w:r>
      <w:r w:rsidRPr="00771BF5">
        <w:rPr>
          <w:rFonts w:ascii="Arial" w:hAnsi="Arial" w:cs="Arial"/>
          <w:sz w:val="24"/>
          <w:szCs w:val="24"/>
        </w:rPr>
        <w:t>Town Council and neighbour</w:t>
      </w:r>
      <w:r w:rsidR="00013CBD">
        <w:rPr>
          <w:rFonts w:ascii="Arial" w:hAnsi="Arial" w:cs="Arial"/>
          <w:sz w:val="24"/>
          <w:szCs w:val="24"/>
        </w:rPr>
        <w:t>s</w:t>
      </w:r>
      <w:r w:rsidRPr="00771BF5">
        <w:rPr>
          <w:rFonts w:ascii="Arial" w:hAnsi="Arial" w:cs="Arial"/>
          <w:sz w:val="24"/>
          <w:szCs w:val="24"/>
        </w:rPr>
        <w:t xml:space="preserve"> </w:t>
      </w:r>
      <w:r w:rsidR="00013CBD">
        <w:rPr>
          <w:rFonts w:ascii="Arial" w:hAnsi="Arial" w:cs="Arial"/>
          <w:sz w:val="24"/>
          <w:szCs w:val="24"/>
        </w:rPr>
        <w:t xml:space="preserve">had been noted but the </w:t>
      </w:r>
      <w:r w:rsidRPr="00771BF5">
        <w:rPr>
          <w:rFonts w:ascii="Arial" w:hAnsi="Arial" w:cs="Arial"/>
          <w:sz w:val="24"/>
          <w:szCs w:val="24"/>
        </w:rPr>
        <w:t>Council’s Highways Engineer ha</w:t>
      </w:r>
      <w:r w:rsidR="00013CBD">
        <w:rPr>
          <w:rFonts w:ascii="Arial" w:hAnsi="Arial" w:cs="Arial"/>
          <w:sz w:val="24"/>
          <w:szCs w:val="24"/>
        </w:rPr>
        <w:t>d</w:t>
      </w:r>
      <w:r w:rsidRPr="00771BF5">
        <w:rPr>
          <w:rFonts w:ascii="Arial" w:hAnsi="Arial" w:cs="Arial"/>
          <w:sz w:val="24"/>
          <w:szCs w:val="24"/>
        </w:rPr>
        <w:t xml:space="preserve"> raised no objections to the proposal as it </w:t>
      </w:r>
      <w:r w:rsidR="00013CBD">
        <w:rPr>
          <w:rFonts w:ascii="Arial" w:hAnsi="Arial" w:cs="Arial"/>
          <w:sz w:val="24"/>
          <w:szCs w:val="24"/>
        </w:rPr>
        <w:t xml:space="preserve">would </w:t>
      </w:r>
      <w:r w:rsidRPr="00771BF5">
        <w:rPr>
          <w:rFonts w:ascii="Arial" w:hAnsi="Arial" w:cs="Arial"/>
          <w:sz w:val="24"/>
          <w:szCs w:val="24"/>
        </w:rPr>
        <w:t>not alter the existing access or reduce the car parking facilities</w:t>
      </w:r>
      <w:r w:rsidR="00013CBD">
        <w:rPr>
          <w:rFonts w:ascii="Arial" w:hAnsi="Arial" w:cs="Arial"/>
          <w:sz w:val="24"/>
          <w:szCs w:val="24"/>
        </w:rPr>
        <w:t xml:space="preserve">.  In addition, the </w:t>
      </w:r>
      <w:r w:rsidRPr="00771BF5">
        <w:rPr>
          <w:rFonts w:ascii="Arial" w:hAnsi="Arial" w:cs="Arial"/>
          <w:sz w:val="24"/>
          <w:szCs w:val="24"/>
        </w:rPr>
        <w:t xml:space="preserve">site </w:t>
      </w:r>
      <w:r w:rsidR="00013CBD">
        <w:rPr>
          <w:rFonts w:ascii="Arial" w:hAnsi="Arial" w:cs="Arial"/>
          <w:sz w:val="24"/>
          <w:szCs w:val="24"/>
        </w:rPr>
        <w:t>was</w:t>
      </w:r>
      <w:r w:rsidRPr="00771BF5">
        <w:rPr>
          <w:rFonts w:ascii="Arial" w:hAnsi="Arial" w:cs="Arial"/>
          <w:sz w:val="24"/>
          <w:szCs w:val="24"/>
        </w:rPr>
        <w:t xml:space="preserve"> a highly accessible location close to the District Centre and associated public transport, public car parks, and within walking distance of a bus route with a regular service.  Haygate Road ha</w:t>
      </w:r>
      <w:r w:rsidR="00013CBD">
        <w:rPr>
          <w:rFonts w:ascii="Arial" w:hAnsi="Arial" w:cs="Arial"/>
          <w:sz w:val="24"/>
          <w:szCs w:val="24"/>
        </w:rPr>
        <w:t>d</w:t>
      </w:r>
      <w:r w:rsidRPr="00771BF5">
        <w:rPr>
          <w:rFonts w:ascii="Arial" w:hAnsi="Arial" w:cs="Arial"/>
          <w:sz w:val="24"/>
          <w:szCs w:val="24"/>
        </w:rPr>
        <w:t xml:space="preserve"> a mix of residential and commercial uses and</w:t>
      </w:r>
      <w:r w:rsidR="00013CBD">
        <w:rPr>
          <w:rFonts w:ascii="Arial" w:hAnsi="Arial" w:cs="Arial"/>
          <w:sz w:val="24"/>
          <w:szCs w:val="24"/>
        </w:rPr>
        <w:t>,</w:t>
      </w:r>
      <w:r w:rsidRPr="00771BF5">
        <w:rPr>
          <w:rFonts w:ascii="Arial" w:hAnsi="Arial" w:cs="Arial"/>
          <w:sz w:val="24"/>
          <w:szCs w:val="24"/>
        </w:rPr>
        <w:t xml:space="preserve"> whilst it </w:t>
      </w:r>
      <w:r w:rsidR="00013CBD">
        <w:rPr>
          <w:rFonts w:ascii="Arial" w:hAnsi="Arial" w:cs="Arial"/>
          <w:sz w:val="24"/>
          <w:szCs w:val="24"/>
        </w:rPr>
        <w:t>was</w:t>
      </w:r>
      <w:r w:rsidRPr="00771BF5">
        <w:rPr>
          <w:rFonts w:ascii="Arial" w:hAnsi="Arial" w:cs="Arial"/>
          <w:sz w:val="24"/>
          <w:szCs w:val="24"/>
        </w:rPr>
        <w:t xml:space="preserve"> noted that this </w:t>
      </w:r>
      <w:r w:rsidR="00013CBD">
        <w:rPr>
          <w:rFonts w:ascii="Arial" w:hAnsi="Arial" w:cs="Arial"/>
          <w:sz w:val="24"/>
          <w:szCs w:val="24"/>
        </w:rPr>
        <w:t>was</w:t>
      </w:r>
      <w:r w:rsidRPr="00771BF5">
        <w:rPr>
          <w:rFonts w:ascii="Arial" w:hAnsi="Arial" w:cs="Arial"/>
          <w:sz w:val="24"/>
          <w:szCs w:val="24"/>
        </w:rPr>
        <w:t xml:space="preserve"> a sensitive location close to established housing, it </w:t>
      </w:r>
      <w:r w:rsidR="00013CBD">
        <w:rPr>
          <w:rFonts w:ascii="Arial" w:hAnsi="Arial" w:cs="Arial"/>
          <w:sz w:val="24"/>
          <w:szCs w:val="24"/>
        </w:rPr>
        <w:t>was</w:t>
      </w:r>
      <w:r w:rsidRPr="00771BF5">
        <w:rPr>
          <w:rFonts w:ascii="Arial" w:hAnsi="Arial" w:cs="Arial"/>
          <w:sz w:val="24"/>
          <w:szCs w:val="24"/>
        </w:rPr>
        <w:t xml:space="preserve"> considered that the proposed use </w:t>
      </w:r>
      <w:r w:rsidR="00013CBD">
        <w:rPr>
          <w:rFonts w:ascii="Arial" w:hAnsi="Arial" w:cs="Arial"/>
          <w:sz w:val="24"/>
          <w:szCs w:val="24"/>
        </w:rPr>
        <w:t xml:space="preserve">would </w:t>
      </w:r>
      <w:r w:rsidRPr="00771BF5">
        <w:rPr>
          <w:rFonts w:ascii="Arial" w:hAnsi="Arial" w:cs="Arial"/>
          <w:sz w:val="24"/>
          <w:szCs w:val="24"/>
        </w:rPr>
        <w:t>have no further adverse impact on adjoining residential amenity than the existing retail use which ha</w:t>
      </w:r>
      <w:r w:rsidR="00013CBD">
        <w:rPr>
          <w:rFonts w:ascii="Arial" w:hAnsi="Arial" w:cs="Arial"/>
          <w:sz w:val="24"/>
          <w:szCs w:val="24"/>
        </w:rPr>
        <w:t>d</w:t>
      </w:r>
      <w:r w:rsidRPr="00771BF5">
        <w:rPr>
          <w:rFonts w:ascii="Arial" w:hAnsi="Arial" w:cs="Arial"/>
          <w:sz w:val="24"/>
          <w:szCs w:val="24"/>
        </w:rPr>
        <w:t xml:space="preserve"> no controlled hours of operation, in terms of vehicle movements, noise and disturbance.  However, given the site’s location closer to residential properties than the adjacent public house, officers consider</w:t>
      </w:r>
      <w:r w:rsidR="00013CBD">
        <w:rPr>
          <w:rFonts w:ascii="Arial" w:hAnsi="Arial" w:cs="Arial"/>
          <w:sz w:val="24"/>
          <w:szCs w:val="24"/>
        </w:rPr>
        <w:t>ed</w:t>
      </w:r>
      <w:r w:rsidRPr="00771BF5">
        <w:rPr>
          <w:rFonts w:ascii="Arial" w:hAnsi="Arial" w:cs="Arial"/>
          <w:sz w:val="24"/>
          <w:szCs w:val="24"/>
        </w:rPr>
        <w:t xml:space="preserve"> that the proposed hours of use should be restricted to 8</w:t>
      </w:r>
      <w:r w:rsidR="00013CBD">
        <w:rPr>
          <w:rFonts w:ascii="Arial" w:hAnsi="Arial" w:cs="Arial"/>
          <w:sz w:val="24"/>
          <w:szCs w:val="24"/>
        </w:rPr>
        <w:t xml:space="preserve"> </w:t>
      </w:r>
      <w:r w:rsidRPr="00771BF5">
        <w:rPr>
          <w:rFonts w:ascii="Arial" w:hAnsi="Arial" w:cs="Arial"/>
          <w:sz w:val="24"/>
          <w:szCs w:val="24"/>
        </w:rPr>
        <w:t>a</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to 9</w:t>
      </w:r>
      <w:r w:rsidR="00013CBD">
        <w:rPr>
          <w:rFonts w:ascii="Arial" w:hAnsi="Arial" w:cs="Arial"/>
          <w:sz w:val="24"/>
          <w:szCs w:val="24"/>
        </w:rPr>
        <w:t xml:space="preserve"> </w:t>
      </w:r>
      <w:r w:rsidRPr="00771BF5">
        <w:rPr>
          <w:rFonts w:ascii="Arial" w:hAnsi="Arial" w:cs="Arial"/>
          <w:sz w:val="24"/>
          <w:szCs w:val="24"/>
        </w:rPr>
        <w:t>p</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Monday to Friday, 9</w:t>
      </w:r>
      <w:r w:rsidR="00013CBD">
        <w:rPr>
          <w:rFonts w:ascii="Arial" w:hAnsi="Arial" w:cs="Arial"/>
          <w:sz w:val="24"/>
          <w:szCs w:val="24"/>
        </w:rPr>
        <w:t xml:space="preserve"> </w:t>
      </w:r>
      <w:r w:rsidRPr="00771BF5">
        <w:rPr>
          <w:rFonts w:ascii="Arial" w:hAnsi="Arial" w:cs="Arial"/>
          <w:sz w:val="24"/>
          <w:szCs w:val="24"/>
        </w:rPr>
        <w:t>a</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to 6</w:t>
      </w:r>
      <w:r w:rsidR="00013CBD">
        <w:rPr>
          <w:rFonts w:ascii="Arial" w:hAnsi="Arial" w:cs="Arial"/>
          <w:sz w:val="24"/>
          <w:szCs w:val="24"/>
        </w:rPr>
        <w:t xml:space="preserve"> </w:t>
      </w:r>
      <w:r w:rsidRPr="00771BF5">
        <w:rPr>
          <w:rFonts w:ascii="Arial" w:hAnsi="Arial" w:cs="Arial"/>
          <w:sz w:val="24"/>
          <w:szCs w:val="24"/>
        </w:rPr>
        <w:t>p</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on Saturdays and 10</w:t>
      </w:r>
      <w:r w:rsidR="00013CBD">
        <w:rPr>
          <w:rFonts w:ascii="Arial" w:hAnsi="Arial" w:cs="Arial"/>
          <w:sz w:val="24"/>
          <w:szCs w:val="24"/>
        </w:rPr>
        <w:t xml:space="preserve"> </w:t>
      </w:r>
      <w:r w:rsidRPr="00771BF5">
        <w:rPr>
          <w:rFonts w:ascii="Arial" w:hAnsi="Arial" w:cs="Arial"/>
          <w:sz w:val="24"/>
          <w:szCs w:val="24"/>
        </w:rPr>
        <w:t>a</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to 4</w:t>
      </w:r>
      <w:r w:rsidR="00013CBD">
        <w:rPr>
          <w:rFonts w:ascii="Arial" w:hAnsi="Arial" w:cs="Arial"/>
          <w:sz w:val="24"/>
          <w:szCs w:val="24"/>
        </w:rPr>
        <w:t xml:space="preserve"> </w:t>
      </w:r>
      <w:r w:rsidRPr="00771BF5">
        <w:rPr>
          <w:rFonts w:ascii="Arial" w:hAnsi="Arial" w:cs="Arial"/>
          <w:sz w:val="24"/>
          <w:szCs w:val="24"/>
        </w:rPr>
        <w:t>p</w:t>
      </w:r>
      <w:r w:rsidR="00013CBD">
        <w:rPr>
          <w:rFonts w:ascii="Arial" w:hAnsi="Arial" w:cs="Arial"/>
          <w:sz w:val="24"/>
          <w:szCs w:val="24"/>
        </w:rPr>
        <w:t>.</w:t>
      </w:r>
      <w:r w:rsidRPr="00771BF5">
        <w:rPr>
          <w:rFonts w:ascii="Arial" w:hAnsi="Arial" w:cs="Arial"/>
          <w:sz w:val="24"/>
          <w:szCs w:val="24"/>
        </w:rPr>
        <w:t>m</w:t>
      </w:r>
      <w:r w:rsidR="00013CBD">
        <w:rPr>
          <w:rFonts w:ascii="Arial" w:hAnsi="Arial" w:cs="Arial"/>
          <w:sz w:val="24"/>
          <w:szCs w:val="24"/>
        </w:rPr>
        <w:t>.</w:t>
      </w:r>
      <w:r w:rsidRPr="00771BF5">
        <w:rPr>
          <w:rFonts w:ascii="Arial" w:hAnsi="Arial" w:cs="Arial"/>
          <w:sz w:val="24"/>
          <w:szCs w:val="24"/>
        </w:rPr>
        <w:t xml:space="preserve"> on Sundays and Bank Holidays. </w:t>
      </w:r>
    </w:p>
    <w:p w:rsidR="005016DD" w:rsidRPr="00771BF5" w:rsidRDefault="005016DD" w:rsidP="00AA1FCD">
      <w:pPr>
        <w:spacing w:after="0" w:line="240" w:lineRule="auto"/>
        <w:jc w:val="both"/>
        <w:rPr>
          <w:rFonts w:ascii="Arial" w:hAnsi="Arial" w:cs="Arial"/>
          <w:sz w:val="24"/>
          <w:szCs w:val="24"/>
        </w:rPr>
      </w:pPr>
    </w:p>
    <w:p w:rsidR="00771BF5" w:rsidRDefault="00C34C74" w:rsidP="00797C48">
      <w:pPr>
        <w:spacing w:after="0" w:line="240" w:lineRule="auto"/>
        <w:jc w:val="both"/>
        <w:rPr>
          <w:rFonts w:ascii="Arial" w:hAnsi="Arial" w:cs="Arial"/>
          <w:sz w:val="24"/>
          <w:szCs w:val="24"/>
        </w:rPr>
      </w:pPr>
      <w:r>
        <w:rPr>
          <w:rFonts w:ascii="Arial" w:hAnsi="Arial" w:cs="Arial"/>
          <w:sz w:val="24"/>
          <w:szCs w:val="24"/>
        </w:rPr>
        <w:t xml:space="preserve">Mr. John Toll spoke on behalf of local residents and detailed their objections to the application in terms of increased traffic, parking and noise.  He accepted the premise of the application but considered that this was not an appropriate location for such a facility.  Councillor Rosemary Chaplin, Ward Member, reiterated these views in a written statement read to the Board.  She urged the Board to recognise the serious implications of the application and to reject it on the grounds of inadequate parking facilities for the nature of the business and its adverse effect on the residential </w:t>
      </w:r>
      <w:r w:rsidR="00797C48">
        <w:rPr>
          <w:rFonts w:ascii="Arial" w:hAnsi="Arial" w:cs="Arial"/>
          <w:sz w:val="24"/>
          <w:szCs w:val="24"/>
        </w:rPr>
        <w:t>area.</w:t>
      </w:r>
    </w:p>
    <w:p w:rsidR="00797C48" w:rsidRDefault="00797C48" w:rsidP="00797C48">
      <w:pPr>
        <w:spacing w:after="0" w:line="240" w:lineRule="auto"/>
        <w:jc w:val="both"/>
        <w:rPr>
          <w:rFonts w:ascii="Arial" w:hAnsi="Arial" w:cs="Arial"/>
          <w:sz w:val="24"/>
          <w:szCs w:val="24"/>
        </w:rPr>
      </w:pPr>
    </w:p>
    <w:p w:rsidR="00797C48" w:rsidRDefault="00797C48" w:rsidP="00797C48">
      <w:pPr>
        <w:spacing w:after="0" w:line="240" w:lineRule="auto"/>
        <w:jc w:val="both"/>
        <w:rPr>
          <w:rFonts w:ascii="Arial" w:hAnsi="Arial" w:cs="Arial"/>
          <w:sz w:val="24"/>
          <w:szCs w:val="24"/>
        </w:rPr>
      </w:pPr>
      <w:r>
        <w:rPr>
          <w:rFonts w:ascii="Arial" w:hAnsi="Arial" w:cs="Arial"/>
          <w:sz w:val="24"/>
          <w:szCs w:val="24"/>
        </w:rPr>
        <w:t xml:space="preserve">Several Members </w:t>
      </w:r>
      <w:r w:rsidR="00D52F7B">
        <w:rPr>
          <w:rFonts w:ascii="Arial" w:hAnsi="Arial" w:cs="Arial"/>
          <w:sz w:val="24"/>
          <w:szCs w:val="24"/>
        </w:rPr>
        <w:t xml:space="preserve">voiced the </w:t>
      </w:r>
      <w:r>
        <w:rPr>
          <w:rFonts w:ascii="Arial" w:hAnsi="Arial" w:cs="Arial"/>
          <w:sz w:val="24"/>
          <w:szCs w:val="24"/>
        </w:rPr>
        <w:t>opinion that this facility was not appropriate for the location but Councillor David Chaplin reminded them this was a mixed residential/commercial area and the property had been used commercially for many years.  Councillor N.A. Dugmore supported the application but said that, with regard to the opening hours, 9.00 a.m. would be preferable to 8.00 a</w:t>
      </w:r>
      <w:r w:rsidR="005016DD">
        <w:rPr>
          <w:rFonts w:ascii="Arial" w:hAnsi="Arial" w:cs="Arial"/>
          <w:sz w:val="24"/>
          <w:szCs w:val="24"/>
        </w:rPr>
        <w:t>.</w:t>
      </w:r>
      <w:r>
        <w:rPr>
          <w:rFonts w:ascii="Arial" w:hAnsi="Arial" w:cs="Arial"/>
          <w:sz w:val="24"/>
          <w:szCs w:val="24"/>
        </w:rPr>
        <w:t>m.</w:t>
      </w:r>
      <w:r w:rsidR="005016DD">
        <w:rPr>
          <w:rFonts w:ascii="Arial" w:hAnsi="Arial" w:cs="Arial"/>
          <w:sz w:val="24"/>
          <w:szCs w:val="24"/>
        </w:rPr>
        <w:t xml:space="preserve"> thus avoiding peak hours of traffic movements.</w:t>
      </w:r>
    </w:p>
    <w:p w:rsidR="00797C48" w:rsidRDefault="00797C48" w:rsidP="00797C48">
      <w:pPr>
        <w:spacing w:after="0" w:line="240" w:lineRule="auto"/>
        <w:jc w:val="both"/>
        <w:rPr>
          <w:rFonts w:ascii="Arial" w:hAnsi="Arial" w:cs="Arial"/>
          <w:sz w:val="24"/>
          <w:szCs w:val="24"/>
        </w:rPr>
      </w:pPr>
    </w:p>
    <w:p w:rsidR="00797C48" w:rsidRDefault="00797C48" w:rsidP="00797C48">
      <w:pPr>
        <w:spacing w:after="0" w:line="240" w:lineRule="auto"/>
        <w:jc w:val="both"/>
        <w:rPr>
          <w:rFonts w:ascii="Arial" w:hAnsi="Arial" w:cs="Arial"/>
          <w:sz w:val="24"/>
          <w:szCs w:val="24"/>
        </w:rPr>
      </w:pPr>
      <w:r>
        <w:rPr>
          <w:rFonts w:ascii="Arial" w:hAnsi="Arial" w:cs="Arial"/>
          <w:sz w:val="24"/>
          <w:szCs w:val="24"/>
        </w:rPr>
        <w:t xml:space="preserve">The Head of Planning advised that the Highways Engineer had no objections to the proposal and that refusal on such grounds could not be justified.  </w:t>
      </w:r>
    </w:p>
    <w:p w:rsidR="00797C48" w:rsidRPr="00771BF5" w:rsidRDefault="00797C48" w:rsidP="00797C48">
      <w:pPr>
        <w:spacing w:after="0" w:line="240" w:lineRule="auto"/>
        <w:jc w:val="both"/>
        <w:rPr>
          <w:rFonts w:ascii="Arial" w:hAnsi="Arial" w:cs="Arial"/>
          <w:sz w:val="24"/>
          <w:szCs w:val="24"/>
        </w:rPr>
      </w:pPr>
    </w:p>
    <w:p w:rsidR="00771BF5" w:rsidRPr="00797C48" w:rsidRDefault="00797C48" w:rsidP="00797C48">
      <w:pPr>
        <w:spacing w:after="0" w:line="240" w:lineRule="auto"/>
        <w:jc w:val="both"/>
        <w:rPr>
          <w:rFonts w:ascii="Arial" w:hAnsi="Arial" w:cs="Arial"/>
          <w:b/>
          <w:sz w:val="24"/>
          <w:szCs w:val="24"/>
        </w:rPr>
      </w:pPr>
      <w:r w:rsidRPr="00797C48">
        <w:rPr>
          <w:rFonts w:ascii="Arial" w:hAnsi="Arial" w:cs="Arial"/>
          <w:b/>
          <w:sz w:val="24"/>
          <w:szCs w:val="24"/>
          <w:u w:val="single"/>
        </w:rPr>
        <w:t>RESOLVED</w:t>
      </w:r>
      <w:r w:rsidRPr="00797C48">
        <w:rPr>
          <w:rFonts w:ascii="Arial" w:hAnsi="Arial" w:cs="Arial"/>
          <w:b/>
          <w:sz w:val="24"/>
          <w:szCs w:val="24"/>
        </w:rPr>
        <w:t xml:space="preserve"> – that with regard to planning application TWC/2010/0409 planning permission be granted subject to the conditions as set out in the report and to the hours of Monday to Friday being amended to 9 a.m to 9 p.m. Monday to Friday.</w:t>
      </w:r>
    </w:p>
    <w:p w:rsidR="00C930AB" w:rsidRPr="00797C48" w:rsidRDefault="00C930AB" w:rsidP="00797C48">
      <w:pPr>
        <w:spacing w:after="0" w:line="240" w:lineRule="auto"/>
        <w:jc w:val="both"/>
        <w:rPr>
          <w:rFonts w:ascii="Arial" w:hAnsi="Arial" w:cs="Arial"/>
          <w:sz w:val="24"/>
          <w:szCs w:val="24"/>
          <w:u w:val="single"/>
        </w:rPr>
      </w:pPr>
    </w:p>
    <w:p w:rsidR="001D5023" w:rsidRPr="001D5023" w:rsidRDefault="001D5023" w:rsidP="00771BF5">
      <w:pPr>
        <w:spacing w:after="0" w:line="240" w:lineRule="auto"/>
        <w:jc w:val="both"/>
        <w:rPr>
          <w:rFonts w:ascii="Arial" w:hAnsi="Arial" w:cs="Arial"/>
          <w:sz w:val="24"/>
          <w:szCs w:val="24"/>
        </w:rPr>
      </w:pPr>
      <w:r>
        <w:rPr>
          <w:rFonts w:ascii="Arial" w:hAnsi="Arial" w:cs="Arial"/>
          <w:sz w:val="24"/>
          <w:szCs w:val="24"/>
        </w:rPr>
        <w:t>(Councillor J.A. Francis left the room during determination of the following application in line with her declaration of interest).</w:t>
      </w:r>
    </w:p>
    <w:p w:rsidR="00C930AB" w:rsidRDefault="00013CBD" w:rsidP="00A9013E">
      <w:pPr>
        <w:spacing w:after="0" w:line="240" w:lineRule="auto"/>
        <w:rPr>
          <w:rFonts w:ascii="Arial" w:hAnsi="Arial" w:cs="Arial"/>
          <w:sz w:val="24"/>
          <w:u w:val="single"/>
        </w:rPr>
      </w:pPr>
      <w:r>
        <w:rPr>
          <w:rFonts w:ascii="Arial" w:hAnsi="Arial" w:cs="Arial"/>
          <w:sz w:val="24"/>
        </w:rPr>
        <w:lastRenderedPageBreak/>
        <w:t>(</w:t>
      </w:r>
      <w:r w:rsidR="00C930AB">
        <w:rPr>
          <w:rFonts w:ascii="Arial" w:hAnsi="Arial" w:cs="Arial"/>
          <w:sz w:val="24"/>
        </w:rPr>
        <w:t>i)</w:t>
      </w:r>
      <w:r w:rsidR="00C930AB">
        <w:rPr>
          <w:rFonts w:ascii="Arial" w:hAnsi="Arial" w:cs="Arial"/>
          <w:sz w:val="24"/>
        </w:rPr>
        <w:tab/>
      </w:r>
      <w:r w:rsidR="00C930AB" w:rsidRPr="00C930AB">
        <w:rPr>
          <w:rFonts w:ascii="Arial" w:hAnsi="Arial" w:cs="Arial"/>
          <w:sz w:val="24"/>
          <w:u w:val="single"/>
        </w:rPr>
        <w:t xml:space="preserve">TWC/2010/0416 </w:t>
      </w:r>
      <w:r w:rsidR="000175F6">
        <w:rPr>
          <w:rFonts w:ascii="Arial" w:hAnsi="Arial" w:cs="Arial"/>
          <w:sz w:val="24"/>
          <w:u w:val="single"/>
        </w:rPr>
        <w:t>-</w:t>
      </w:r>
      <w:r w:rsidR="00C930AB" w:rsidRPr="00C930AB">
        <w:rPr>
          <w:rFonts w:ascii="Arial" w:hAnsi="Arial" w:cs="Arial"/>
          <w:sz w:val="24"/>
          <w:u w:val="single"/>
        </w:rPr>
        <w:t xml:space="preserve"> School House, </w:t>
      </w:r>
      <w:smartTag w:uri="urn:schemas-microsoft-com:office:smarttags" w:element="Street">
        <w:smartTag w:uri="urn:schemas-microsoft-com:office:smarttags" w:element="address">
          <w:r w:rsidR="00C930AB" w:rsidRPr="00C930AB">
            <w:rPr>
              <w:rFonts w:ascii="Arial" w:hAnsi="Arial" w:cs="Arial"/>
              <w:sz w:val="24"/>
              <w:u w:val="single"/>
            </w:rPr>
            <w:t>School Lane</w:t>
          </w:r>
        </w:smartTag>
      </w:smartTag>
      <w:r w:rsidR="00C930AB" w:rsidRPr="00C930AB">
        <w:rPr>
          <w:rFonts w:ascii="Arial" w:hAnsi="Arial" w:cs="Arial"/>
          <w:sz w:val="24"/>
          <w:u w:val="single"/>
        </w:rPr>
        <w:t>, Ketley, Telford, Shropshire</w:t>
      </w:r>
    </w:p>
    <w:p w:rsidR="00C930AB" w:rsidRDefault="00C930AB" w:rsidP="00A9013E">
      <w:pPr>
        <w:spacing w:after="0" w:line="240" w:lineRule="auto"/>
        <w:rPr>
          <w:rFonts w:ascii="Arial" w:hAnsi="Arial" w:cs="Arial"/>
          <w:sz w:val="24"/>
          <w:u w:val="single"/>
        </w:rPr>
      </w:pPr>
    </w:p>
    <w:p w:rsidR="00F57A2A" w:rsidRDefault="00F57A2A" w:rsidP="000175F6">
      <w:pPr>
        <w:spacing w:after="0" w:line="240" w:lineRule="auto"/>
        <w:jc w:val="both"/>
        <w:rPr>
          <w:rFonts w:ascii="Arial" w:hAnsi="Arial" w:cs="Arial"/>
          <w:sz w:val="24"/>
          <w:szCs w:val="24"/>
        </w:rPr>
      </w:pPr>
      <w:r w:rsidRPr="00F57A2A">
        <w:rPr>
          <w:rFonts w:ascii="Arial" w:hAnsi="Arial" w:cs="Arial"/>
          <w:sz w:val="24"/>
          <w:szCs w:val="24"/>
        </w:rPr>
        <w:t>This planning application relate</w:t>
      </w:r>
      <w:r>
        <w:rPr>
          <w:rFonts w:ascii="Arial" w:hAnsi="Arial" w:cs="Arial"/>
          <w:sz w:val="24"/>
          <w:szCs w:val="24"/>
        </w:rPr>
        <w:t>d</w:t>
      </w:r>
      <w:r w:rsidRPr="00F57A2A">
        <w:rPr>
          <w:rFonts w:ascii="Arial" w:hAnsi="Arial" w:cs="Arial"/>
          <w:sz w:val="24"/>
          <w:szCs w:val="24"/>
        </w:rPr>
        <w:t xml:space="preserve"> to the change of use of a</w:t>
      </w:r>
      <w:r w:rsidR="000175F6">
        <w:rPr>
          <w:rFonts w:ascii="Arial" w:hAnsi="Arial" w:cs="Arial"/>
          <w:sz w:val="24"/>
          <w:szCs w:val="24"/>
        </w:rPr>
        <w:t xml:space="preserve"> 76 sq.m. triangular piece </w:t>
      </w:r>
      <w:r>
        <w:rPr>
          <w:rFonts w:ascii="Arial" w:hAnsi="Arial" w:cs="Arial"/>
          <w:sz w:val="24"/>
          <w:szCs w:val="24"/>
        </w:rPr>
        <w:t xml:space="preserve">of </w:t>
      </w:r>
      <w:r w:rsidRPr="00F57A2A">
        <w:rPr>
          <w:rFonts w:ascii="Arial" w:hAnsi="Arial" w:cs="Arial"/>
          <w:sz w:val="24"/>
          <w:szCs w:val="24"/>
        </w:rPr>
        <w:t>open space to private garden land and the erection of a new boundary fence</w:t>
      </w:r>
      <w:r>
        <w:rPr>
          <w:rFonts w:ascii="Arial" w:hAnsi="Arial" w:cs="Arial"/>
          <w:sz w:val="24"/>
          <w:szCs w:val="24"/>
        </w:rPr>
        <w:t xml:space="preserve"> at the rear of the property.  </w:t>
      </w:r>
      <w:r w:rsidRPr="00F57A2A">
        <w:rPr>
          <w:rFonts w:ascii="Arial" w:hAnsi="Arial" w:cs="Arial"/>
          <w:sz w:val="24"/>
          <w:szCs w:val="24"/>
        </w:rPr>
        <w:t xml:space="preserve">The </w:t>
      </w:r>
      <w:r>
        <w:rPr>
          <w:rFonts w:ascii="Arial" w:hAnsi="Arial" w:cs="Arial"/>
          <w:sz w:val="24"/>
          <w:szCs w:val="24"/>
        </w:rPr>
        <w:t xml:space="preserve">application </w:t>
      </w:r>
      <w:r w:rsidRPr="00F57A2A">
        <w:rPr>
          <w:rFonts w:ascii="Arial" w:hAnsi="Arial" w:cs="Arial"/>
          <w:sz w:val="24"/>
          <w:szCs w:val="24"/>
        </w:rPr>
        <w:t>site</w:t>
      </w:r>
      <w:r w:rsidR="00FB3039">
        <w:rPr>
          <w:rFonts w:ascii="Arial" w:hAnsi="Arial" w:cs="Arial"/>
          <w:sz w:val="24"/>
          <w:szCs w:val="24"/>
        </w:rPr>
        <w:t>, which</w:t>
      </w:r>
      <w:r w:rsidRPr="00F57A2A">
        <w:rPr>
          <w:rFonts w:ascii="Arial" w:hAnsi="Arial" w:cs="Arial"/>
          <w:sz w:val="24"/>
          <w:szCs w:val="24"/>
        </w:rPr>
        <w:t xml:space="preserve"> </w:t>
      </w:r>
      <w:r>
        <w:rPr>
          <w:rFonts w:ascii="Arial" w:hAnsi="Arial" w:cs="Arial"/>
          <w:sz w:val="24"/>
          <w:szCs w:val="24"/>
        </w:rPr>
        <w:t xml:space="preserve">lay </w:t>
      </w:r>
      <w:r w:rsidRPr="00F57A2A">
        <w:rPr>
          <w:rFonts w:ascii="Arial" w:hAnsi="Arial" w:cs="Arial"/>
          <w:sz w:val="24"/>
          <w:szCs w:val="24"/>
        </w:rPr>
        <w:t xml:space="preserve">within the curtilage of the </w:t>
      </w:r>
      <w:r w:rsidR="00FB3039">
        <w:rPr>
          <w:rFonts w:ascii="Arial" w:hAnsi="Arial" w:cs="Arial"/>
          <w:sz w:val="24"/>
          <w:szCs w:val="24"/>
        </w:rPr>
        <w:t xml:space="preserve">now demolished </w:t>
      </w:r>
      <w:r w:rsidRPr="00F57A2A">
        <w:rPr>
          <w:rFonts w:ascii="Arial" w:hAnsi="Arial" w:cs="Arial"/>
          <w:sz w:val="24"/>
          <w:szCs w:val="24"/>
        </w:rPr>
        <w:t>Good Companions Hal</w:t>
      </w:r>
      <w:r w:rsidR="00FB3039">
        <w:rPr>
          <w:rFonts w:ascii="Arial" w:hAnsi="Arial" w:cs="Arial"/>
          <w:sz w:val="24"/>
          <w:szCs w:val="24"/>
        </w:rPr>
        <w:t xml:space="preserve">l was </w:t>
      </w:r>
      <w:r w:rsidRPr="00F57A2A">
        <w:rPr>
          <w:rFonts w:ascii="Arial" w:hAnsi="Arial" w:cs="Arial"/>
          <w:sz w:val="24"/>
          <w:szCs w:val="24"/>
        </w:rPr>
        <w:t xml:space="preserve">owned by Telford </w:t>
      </w:r>
      <w:r w:rsidR="00FB3039">
        <w:rPr>
          <w:rFonts w:ascii="Arial" w:hAnsi="Arial" w:cs="Arial"/>
          <w:sz w:val="24"/>
          <w:szCs w:val="24"/>
        </w:rPr>
        <w:t xml:space="preserve">&amp; </w:t>
      </w:r>
      <w:r w:rsidRPr="00F57A2A">
        <w:rPr>
          <w:rFonts w:ascii="Arial" w:hAnsi="Arial" w:cs="Arial"/>
          <w:sz w:val="24"/>
          <w:szCs w:val="24"/>
        </w:rPr>
        <w:t>Wrekin Council but ha</w:t>
      </w:r>
      <w:r w:rsidR="00FB3039">
        <w:rPr>
          <w:rFonts w:ascii="Arial" w:hAnsi="Arial" w:cs="Arial"/>
          <w:sz w:val="24"/>
          <w:szCs w:val="24"/>
        </w:rPr>
        <w:t>d</w:t>
      </w:r>
      <w:r w:rsidRPr="00F57A2A">
        <w:rPr>
          <w:rFonts w:ascii="Arial" w:hAnsi="Arial" w:cs="Arial"/>
          <w:sz w:val="24"/>
          <w:szCs w:val="24"/>
        </w:rPr>
        <w:t xml:space="preserve"> been leased to </w:t>
      </w:r>
      <w:r w:rsidR="00FB3039">
        <w:rPr>
          <w:rFonts w:ascii="Arial" w:hAnsi="Arial" w:cs="Arial"/>
          <w:sz w:val="24"/>
          <w:szCs w:val="24"/>
        </w:rPr>
        <w:t xml:space="preserve">Ketley </w:t>
      </w:r>
      <w:r w:rsidRPr="00F57A2A">
        <w:rPr>
          <w:rFonts w:ascii="Arial" w:hAnsi="Arial" w:cs="Arial"/>
          <w:sz w:val="24"/>
          <w:szCs w:val="24"/>
        </w:rPr>
        <w:t xml:space="preserve">Parish Council in recent years. </w:t>
      </w:r>
      <w:r w:rsidR="00FB3039">
        <w:rPr>
          <w:rFonts w:ascii="Arial" w:hAnsi="Arial" w:cs="Arial"/>
          <w:sz w:val="24"/>
          <w:szCs w:val="24"/>
        </w:rPr>
        <w:t xml:space="preserve"> </w:t>
      </w:r>
    </w:p>
    <w:p w:rsidR="00FB3039" w:rsidRPr="00F57A2A" w:rsidRDefault="00FB3039" w:rsidP="000175F6">
      <w:pPr>
        <w:spacing w:after="0" w:line="240" w:lineRule="auto"/>
        <w:jc w:val="both"/>
        <w:rPr>
          <w:rFonts w:ascii="Arial" w:hAnsi="Arial" w:cs="Arial"/>
          <w:sz w:val="24"/>
          <w:szCs w:val="24"/>
        </w:rPr>
      </w:pPr>
    </w:p>
    <w:p w:rsidR="00F57A2A" w:rsidRPr="00F57A2A" w:rsidRDefault="00F57A2A" w:rsidP="000175F6">
      <w:pPr>
        <w:spacing w:after="0" w:line="240" w:lineRule="auto"/>
        <w:jc w:val="both"/>
        <w:rPr>
          <w:rFonts w:ascii="Arial" w:hAnsi="Arial" w:cs="Arial"/>
          <w:sz w:val="24"/>
          <w:szCs w:val="24"/>
        </w:rPr>
      </w:pPr>
      <w:r w:rsidRPr="00F57A2A">
        <w:rPr>
          <w:rFonts w:ascii="Arial" w:hAnsi="Arial" w:cs="Arial"/>
          <w:sz w:val="24"/>
          <w:szCs w:val="24"/>
        </w:rPr>
        <w:t>Th</w:t>
      </w:r>
      <w:r w:rsidR="000175F6">
        <w:rPr>
          <w:rFonts w:ascii="Arial" w:hAnsi="Arial" w:cs="Arial"/>
          <w:sz w:val="24"/>
          <w:szCs w:val="24"/>
        </w:rPr>
        <w:t xml:space="preserve">e site </w:t>
      </w:r>
      <w:r w:rsidR="00FB3039">
        <w:rPr>
          <w:rFonts w:ascii="Arial" w:hAnsi="Arial" w:cs="Arial"/>
          <w:sz w:val="24"/>
          <w:szCs w:val="24"/>
        </w:rPr>
        <w:t xml:space="preserve">was </w:t>
      </w:r>
      <w:r w:rsidRPr="00F57A2A">
        <w:rPr>
          <w:rFonts w:ascii="Arial" w:hAnsi="Arial" w:cs="Arial"/>
          <w:sz w:val="24"/>
          <w:szCs w:val="24"/>
        </w:rPr>
        <w:t>shown as ‘white land’ on the Wrekin Local Plan</w:t>
      </w:r>
      <w:r w:rsidR="00FB3039">
        <w:rPr>
          <w:rFonts w:ascii="Arial" w:hAnsi="Arial" w:cs="Arial"/>
          <w:sz w:val="24"/>
          <w:szCs w:val="24"/>
        </w:rPr>
        <w:t xml:space="preserve"> </w:t>
      </w:r>
      <w:r w:rsidRPr="00F57A2A">
        <w:rPr>
          <w:rFonts w:ascii="Arial" w:hAnsi="Arial" w:cs="Arial"/>
          <w:sz w:val="24"/>
          <w:szCs w:val="24"/>
        </w:rPr>
        <w:t xml:space="preserve">and </w:t>
      </w:r>
      <w:r w:rsidR="00FB3039">
        <w:rPr>
          <w:rFonts w:ascii="Arial" w:hAnsi="Arial" w:cs="Arial"/>
          <w:sz w:val="24"/>
          <w:szCs w:val="24"/>
        </w:rPr>
        <w:t xml:space="preserve">was </w:t>
      </w:r>
      <w:r w:rsidRPr="00F57A2A">
        <w:rPr>
          <w:rFonts w:ascii="Arial" w:hAnsi="Arial" w:cs="Arial"/>
          <w:sz w:val="24"/>
          <w:szCs w:val="24"/>
        </w:rPr>
        <w:t xml:space="preserve">not within an area designated as a Wildlife Site, Local Nature Reserve, or Site of Special Scientific Interest. </w:t>
      </w:r>
      <w:r w:rsidR="00FB3039">
        <w:rPr>
          <w:rFonts w:ascii="Arial" w:hAnsi="Arial" w:cs="Arial"/>
          <w:sz w:val="24"/>
          <w:szCs w:val="24"/>
        </w:rPr>
        <w:t xml:space="preserve"> </w:t>
      </w:r>
      <w:r w:rsidRPr="00F57A2A">
        <w:rPr>
          <w:rFonts w:ascii="Arial" w:hAnsi="Arial" w:cs="Arial"/>
          <w:sz w:val="24"/>
          <w:szCs w:val="24"/>
        </w:rPr>
        <w:t>Although</w:t>
      </w:r>
      <w:r w:rsidR="00CE28DC">
        <w:rPr>
          <w:rFonts w:ascii="Arial" w:hAnsi="Arial" w:cs="Arial"/>
          <w:sz w:val="24"/>
          <w:szCs w:val="24"/>
        </w:rPr>
        <w:t>,</w:t>
      </w:r>
      <w:r w:rsidRPr="00F57A2A">
        <w:rPr>
          <w:rFonts w:ascii="Arial" w:hAnsi="Arial" w:cs="Arial"/>
          <w:sz w:val="24"/>
          <w:szCs w:val="24"/>
        </w:rPr>
        <w:t xml:space="preserve"> u</w:t>
      </w:r>
      <w:r w:rsidR="00FB3039">
        <w:rPr>
          <w:rFonts w:ascii="Arial" w:hAnsi="Arial" w:cs="Arial"/>
          <w:sz w:val="24"/>
          <w:szCs w:val="24"/>
        </w:rPr>
        <w:t>ntil 5</w:t>
      </w:r>
      <w:r w:rsidRPr="00F57A2A">
        <w:rPr>
          <w:rFonts w:ascii="Arial" w:hAnsi="Arial" w:cs="Arial"/>
          <w:sz w:val="24"/>
          <w:szCs w:val="24"/>
        </w:rPr>
        <w:t xml:space="preserve"> years ago the land had been used as a nature area</w:t>
      </w:r>
      <w:r w:rsidR="00CE28DC">
        <w:rPr>
          <w:rFonts w:ascii="Arial" w:hAnsi="Arial" w:cs="Arial"/>
          <w:sz w:val="24"/>
          <w:szCs w:val="24"/>
        </w:rPr>
        <w:t>,</w:t>
      </w:r>
      <w:r w:rsidRPr="00F57A2A">
        <w:rPr>
          <w:rFonts w:ascii="Arial" w:hAnsi="Arial" w:cs="Arial"/>
          <w:sz w:val="24"/>
          <w:szCs w:val="24"/>
        </w:rPr>
        <w:t xml:space="preserve"> it </w:t>
      </w:r>
      <w:r w:rsidR="00FB3039">
        <w:rPr>
          <w:rFonts w:ascii="Arial" w:hAnsi="Arial" w:cs="Arial"/>
          <w:sz w:val="24"/>
          <w:szCs w:val="24"/>
        </w:rPr>
        <w:t xml:space="preserve">was now </w:t>
      </w:r>
      <w:r w:rsidRPr="00F57A2A">
        <w:rPr>
          <w:rFonts w:ascii="Arial" w:hAnsi="Arial" w:cs="Arial"/>
          <w:sz w:val="24"/>
          <w:szCs w:val="24"/>
        </w:rPr>
        <w:t xml:space="preserve">neglected and </w:t>
      </w:r>
      <w:r w:rsidR="00FB3039">
        <w:rPr>
          <w:rFonts w:ascii="Arial" w:hAnsi="Arial" w:cs="Arial"/>
          <w:sz w:val="24"/>
          <w:szCs w:val="24"/>
        </w:rPr>
        <w:t>v</w:t>
      </w:r>
      <w:r w:rsidRPr="00F57A2A">
        <w:rPr>
          <w:rFonts w:ascii="Arial" w:hAnsi="Arial" w:cs="Arial"/>
          <w:sz w:val="24"/>
          <w:szCs w:val="24"/>
        </w:rPr>
        <w:t>ery overgrown</w:t>
      </w:r>
      <w:r w:rsidR="00FB3039">
        <w:rPr>
          <w:rFonts w:ascii="Arial" w:hAnsi="Arial" w:cs="Arial"/>
          <w:sz w:val="24"/>
          <w:szCs w:val="24"/>
        </w:rPr>
        <w:t xml:space="preserve">.  </w:t>
      </w:r>
      <w:r w:rsidRPr="00F57A2A">
        <w:rPr>
          <w:rFonts w:ascii="Arial" w:hAnsi="Arial" w:cs="Arial"/>
          <w:sz w:val="24"/>
          <w:szCs w:val="24"/>
        </w:rPr>
        <w:t>The applicant</w:t>
      </w:r>
      <w:r w:rsidR="00FB3039">
        <w:rPr>
          <w:rFonts w:ascii="Arial" w:hAnsi="Arial" w:cs="Arial"/>
          <w:sz w:val="24"/>
          <w:szCs w:val="24"/>
        </w:rPr>
        <w:t>’s present rear garden was very small and i</w:t>
      </w:r>
      <w:r w:rsidRPr="00F57A2A">
        <w:rPr>
          <w:rFonts w:ascii="Arial" w:hAnsi="Arial" w:cs="Arial"/>
          <w:sz w:val="24"/>
          <w:szCs w:val="24"/>
        </w:rPr>
        <w:t>ncorporating the proposed triangle of land w</w:t>
      </w:r>
      <w:r w:rsidR="00FB3039">
        <w:rPr>
          <w:rFonts w:ascii="Arial" w:hAnsi="Arial" w:cs="Arial"/>
          <w:sz w:val="24"/>
          <w:szCs w:val="24"/>
        </w:rPr>
        <w:t>ould</w:t>
      </w:r>
      <w:r w:rsidRPr="00F57A2A">
        <w:rPr>
          <w:rFonts w:ascii="Arial" w:hAnsi="Arial" w:cs="Arial"/>
          <w:sz w:val="24"/>
          <w:szCs w:val="24"/>
        </w:rPr>
        <w:t xml:space="preserve"> give the property a </w:t>
      </w:r>
      <w:r w:rsidR="00FB3039">
        <w:rPr>
          <w:rFonts w:ascii="Arial" w:hAnsi="Arial" w:cs="Arial"/>
          <w:sz w:val="24"/>
          <w:szCs w:val="24"/>
        </w:rPr>
        <w:t xml:space="preserve">large </w:t>
      </w:r>
      <w:r w:rsidRPr="00F57A2A">
        <w:rPr>
          <w:rFonts w:ascii="Arial" w:hAnsi="Arial" w:cs="Arial"/>
          <w:sz w:val="24"/>
          <w:szCs w:val="24"/>
        </w:rPr>
        <w:t>and more usable garden.</w:t>
      </w:r>
      <w:r w:rsidR="00FB3039">
        <w:rPr>
          <w:rFonts w:ascii="Arial" w:hAnsi="Arial" w:cs="Arial"/>
          <w:sz w:val="24"/>
          <w:szCs w:val="24"/>
        </w:rPr>
        <w:t xml:space="preserve">  </w:t>
      </w:r>
      <w:r w:rsidRPr="00F57A2A">
        <w:rPr>
          <w:rFonts w:ascii="Arial" w:hAnsi="Arial" w:cs="Arial"/>
          <w:sz w:val="24"/>
          <w:szCs w:val="24"/>
        </w:rPr>
        <w:t>The applicant wishe</w:t>
      </w:r>
      <w:r w:rsidR="00FB3039">
        <w:rPr>
          <w:rFonts w:ascii="Arial" w:hAnsi="Arial" w:cs="Arial"/>
          <w:sz w:val="24"/>
          <w:szCs w:val="24"/>
        </w:rPr>
        <w:t>d</w:t>
      </w:r>
      <w:r w:rsidRPr="00F57A2A">
        <w:rPr>
          <w:rFonts w:ascii="Arial" w:hAnsi="Arial" w:cs="Arial"/>
          <w:sz w:val="24"/>
          <w:szCs w:val="24"/>
        </w:rPr>
        <w:t xml:space="preserve"> to make th</w:t>
      </w:r>
      <w:r w:rsidR="00FB3039">
        <w:rPr>
          <w:rFonts w:ascii="Arial" w:hAnsi="Arial" w:cs="Arial"/>
          <w:sz w:val="24"/>
          <w:szCs w:val="24"/>
        </w:rPr>
        <w:t xml:space="preserve">e site into a </w:t>
      </w:r>
      <w:r w:rsidRPr="00F57A2A">
        <w:rPr>
          <w:rFonts w:ascii="Arial" w:hAnsi="Arial" w:cs="Arial"/>
          <w:sz w:val="24"/>
          <w:szCs w:val="24"/>
        </w:rPr>
        <w:t>wild garden to attract birds and insects</w:t>
      </w:r>
      <w:r w:rsidR="00FB3039">
        <w:rPr>
          <w:rFonts w:ascii="Arial" w:hAnsi="Arial" w:cs="Arial"/>
          <w:sz w:val="24"/>
          <w:szCs w:val="24"/>
        </w:rPr>
        <w:t xml:space="preserve"> and hoped that the proposed fence would improve the security of the property.  </w:t>
      </w:r>
    </w:p>
    <w:p w:rsidR="00F57A2A" w:rsidRPr="00F57A2A" w:rsidRDefault="00F57A2A" w:rsidP="000175F6">
      <w:pPr>
        <w:spacing w:after="0" w:line="240" w:lineRule="auto"/>
        <w:jc w:val="both"/>
        <w:rPr>
          <w:rFonts w:ascii="Arial" w:hAnsi="Arial" w:cs="Arial"/>
          <w:sz w:val="24"/>
          <w:szCs w:val="24"/>
        </w:rPr>
      </w:pPr>
    </w:p>
    <w:p w:rsidR="00F57A2A" w:rsidRPr="00F57A2A" w:rsidRDefault="00F57A2A" w:rsidP="000175F6">
      <w:pPr>
        <w:spacing w:after="0" w:line="240" w:lineRule="auto"/>
        <w:jc w:val="both"/>
        <w:rPr>
          <w:rFonts w:ascii="Arial" w:hAnsi="Arial" w:cs="Arial"/>
          <w:sz w:val="24"/>
          <w:szCs w:val="24"/>
        </w:rPr>
      </w:pPr>
      <w:r w:rsidRPr="00F57A2A">
        <w:rPr>
          <w:rFonts w:ascii="Arial" w:hAnsi="Arial" w:cs="Arial"/>
          <w:sz w:val="24"/>
          <w:szCs w:val="24"/>
        </w:rPr>
        <w:t xml:space="preserve">The Council’s </w:t>
      </w:r>
      <w:r w:rsidR="00FB3039">
        <w:rPr>
          <w:rFonts w:ascii="Arial" w:hAnsi="Arial" w:cs="Arial"/>
          <w:sz w:val="24"/>
          <w:szCs w:val="24"/>
        </w:rPr>
        <w:t xml:space="preserve">Property &amp; Design Section had </w:t>
      </w:r>
      <w:r w:rsidRPr="00F57A2A">
        <w:rPr>
          <w:rFonts w:ascii="Arial" w:hAnsi="Arial" w:cs="Arial"/>
          <w:sz w:val="24"/>
          <w:szCs w:val="24"/>
        </w:rPr>
        <w:t xml:space="preserve">confirmed that there </w:t>
      </w:r>
      <w:r w:rsidR="00FB3039">
        <w:rPr>
          <w:rFonts w:ascii="Arial" w:hAnsi="Arial" w:cs="Arial"/>
          <w:sz w:val="24"/>
          <w:szCs w:val="24"/>
        </w:rPr>
        <w:t>were currently no p</w:t>
      </w:r>
      <w:r w:rsidRPr="00F57A2A">
        <w:rPr>
          <w:rFonts w:ascii="Arial" w:hAnsi="Arial" w:cs="Arial"/>
          <w:sz w:val="24"/>
          <w:szCs w:val="24"/>
        </w:rPr>
        <w:t xml:space="preserve">lans for any residential development on the larger site. However, </w:t>
      </w:r>
      <w:r w:rsidR="00FB3039">
        <w:rPr>
          <w:rFonts w:ascii="Arial" w:hAnsi="Arial" w:cs="Arial"/>
          <w:sz w:val="24"/>
          <w:szCs w:val="24"/>
        </w:rPr>
        <w:t xml:space="preserve">approval of this application </w:t>
      </w:r>
      <w:r w:rsidRPr="00F57A2A">
        <w:rPr>
          <w:rFonts w:ascii="Arial" w:hAnsi="Arial" w:cs="Arial"/>
          <w:sz w:val="24"/>
          <w:szCs w:val="24"/>
        </w:rPr>
        <w:t xml:space="preserve">would not prevent the </w:t>
      </w:r>
      <w:r w:rsidR="00FB3039">
        <w:rPr>
          <w:rFonts w:ascii="Arial" w:hAnsi="Arial" w:cs="Arial"/>
          <w:sz w:val="24"/>
          <w:szCs w:val="24"/>
        </w:rPr>
        <w:t xml:space="preserve">future development of the </w:t>
      </w:r>
      <w:r w:rsidRPr="00F57A2A">
        <w:rPr>
          <w:rFonts w:ascii="Arial" w:hAnsi="Arial" w:cs="Arial"/>
          <w:sz w:val="24"/>
          <w:szCs w:val="24"/>
        </w:rPr>
        <w:t>remainder of the site</w:t>
      </w:r>
      <w:r w:rsidR="00FB3039">
        <w:rPr>
          <w:rFonts w:ascii="Arial" w:hAnsi="Arial" w:cs="Arial"/>
          <w:sz w:val="24"/>
          <w:szCs w:val="24"/>
        </w:rPr>
        <w:t>.</w:t>
      </w:r>
      <w:r w:rsidRPr="00F57A2A">
        <w:rPr>
          <w:rFonts w:ascii="Arial" w:hAnsi="Arial" w:cs="Arial"/>
          <w:sz w:val="24"/>
          <w:szCs w:val="24"/>
        </w:rPr>
        <w:t xml:space="preserve"> </w:t>
      </w:r>
    </w:p>
    <w:p w:rsidR="00F57A2A" w:rsidRPr="00F57A2A" w:rsidRDefault="00F57A2A" w:rsidP="000175F6">
      <w:pPr>
        <w:spacing w:after="0" w:line="240" w:lineRule="auto"/>
        <w:jc w:val="both"/>
        <w:rPr>
          <w:rFonts w:ascii="Arial" w:hAnsi="Arial" w:cs="Arial"/>
          <w:sz w:val="24"/>
          <w:szCs w:val="24"/>
        </w:rPr>
      </w:pPr>
    </w:p>
    <w:p w:rsidR="00F57A2A" w:rsidRPr="00F57A2A" w:rsidRDefault="00F57A2A" w:rsidP="000175F6">
      <w:pPr>
        <w:spacing w:after="0" w:line="240" w:lineRule="auto"/>
        <w:jc w:val="both"/>
        <w:rPr>
          <w:rFonts w:ascii="Arial" w:hAnsi="Arial" w:cs="Arial"/>
          <w:sz w:val="24"/>
          <w:szCs w:val="24"/>
        </w:rPr>
      </w:pPr>
      <w:r w:rsidRPr="00F57A2A">
        <w:rPr>
          <w:rFonts w:ascii="Arial" w:hAnsi="Arial" w:cs="Arial"/>
          <w:sz w:val="24"/>
          <w:szCs w:val="24"/>
        </w:rPr>
        <w:t xml:space="preserve">It </w:t>
      </w:r>
      <w:r w:rsidR="00FB3039">
        <w:rPr>
          <w:rFonts w:ascii="Arial" w:hAnsi="Arial" w:cs="Arial"/>
          <w:sz w:val="24"/>
          <w:szCs w:val="24"/>
        </w:rPr>
        <w:t xml:space="preserve">was, therefore, </w:t>
      </w:r>
      <w:r w:rsidR="00AA1FCD">
        <w:rPr>
          <w:rFonts w:ascii="Arial" w:hAnsi="Arial" w:cs="Arial"/>
          <w:sz w:val="24"/>
          <w:szCs w:val="24"/>
        </w:rPr>
        <w:t xml:space="preserve">considered </w:t>
      </w:r>
      <w:r w:rsidRPr="00F57A2A">
        <w:rPr>
          <w:rFonts w:ascii="Arial" w:hAnsi="Arial" w:cs="Arial"/>
          <w:sz w:val="24"/>
          <w:szCs w:val="24"/>
        </w:rPr>
        <w:t>that th</w:t>
      </w:r>
      <w:r w:rsidR="00FB3039">
        <w:rPr>
          <w:rFonts w:ascii="Arial" w:hAnsi="Arial" w:cs="Arial"/>
          <w:sz w:val="24"/>
          <w:szCs w:val="24"/>
        </w:rPr>
        <w:t>is</w:t>
      </w:r>
      <w:r w:rsidRPr="00F57A2A">
        <w:rPr>
          <w:rFonts w:ascii="Arial" w:hAnsi="Arial" w:cs="Arial"/>
          <w:sz w:val="24"/>
          <w:szCs w:val="24"/>
        </w:rPr>
        <w:t xml:space="preserve"> change of use</w:t>
      </w:r>
      <w:r w:rsidR="00FB3039">
        <w:rPr>
          <w:rFonts w:ascii="Arial" w:hAnsi="Arial" w:cs="Arial"/>
          <w:sz w:val="24"/>
          <w:szCs w:val="24"/>
        </w:rPr>
        <w:t xml:space="preserve"> was </w:t>
      </w:r>
      <w:r w:rsidRPr="00F57A2A">
        <w:rPr>
          <w:rFonts w:ascii="Arial" w:hAnsi="Arial" w:cs="Arial"/>
          <w:sz w:val="24"/>
          <w:szCs w:val="24"/>
        </w:rPr>
        <w:t>acceptable</w:t>
      </w:r>
      <w:r w:rsidR="002C7C75">
        <w:rPr>
          <w:rFonts w:ascii="Arial" w:hAnsi="Arial" w:cs="Arial"/>
          <w:sz w:val="24"/>
          <w:szCs w:val="24"/>
        </w:rPr>
        <w:t xml:space="preserve"> and would not have a detrimental impact on the character and appearance of the surrounding area and would not adversely affect the residential amenities of the adjacent dwelling. </w:t>
      </w:r>
    </w:p>
    <w:p w:rsidR="002C7C75" w:rsidRDefault="002C7C75" w:rsidP="00F57A2A">
      <w:pPr>
        <w:spacing w:after="0" w:line="240" w:lineRule="auto"/>
        <w:rPr>
          <w:rFonts w:ascii="Arial" w:hAnsi="Arial" w:cs="Arial"/>
          <w:sz w:val="24"/>
          <w:szCs w:val="24"/>
        </w:rPr>
      </w:pPr>
    </w:p>
    <w:p w:rsidR="00C930AB" w:rsidRDefault="0055582A" w:rsidP="004D3992">
      <w:pPr>
        <w:spacing w:after="0" w:line="240" w:lineRule="auto"/>
        <w:jc w:val="both"/>
        <w:rPr>
          <w:rFonts w:ascii="Arial" w:hAnsi="Arial" w:cs="Arial"/>
          <w:sz w:val="24"/>
          <w:u w:val="single"/>
        </w:rPr>
      </w:pPr>
      <w:r w:rsidRPr="0055582A">
        <w:rPr>
          <w:rFonts w:ascii="Arial" w:hAnsi="Arial" w:cs="Arial"/>
          <w:b/>
          <w:sz w:val="24"/>
          <w:szCs w:val="24"/>
          <w:u w:val="single"/>
        </w:rPr>
        <w:t>RESOLVED</w:t>
      </w:r>
      <w:r>
        <w:rPr>
          <w:rFonts w:ascii="Arial" w:hAnsi="Arial" w:cs="Arial"/>
          <w:sz w:val="24"/>
          <w:szCs w:val="24"/>
        </w:rPr>
        <w:t xml:space="preserve"> </w:t>
      </w:r>
      <w:r>
        <w:rPr>
          <w:rFonts w:ascii="Arial" w:hAnsi="Arial" w:cs="Arial"/>
          <w:b/>
          <w:sz w:val="24"/>
          <w:szCs w:val="24"/>
        </w:rPr>
        <w:t xml:space="preserve">– that with regard to planning application TWC/2010/0416 be approved subject to the conditions as set out in the report.  </w:t>
      </w:r>
    </w:p>
    <w:p w:rsidR="00C930AB" w:rsidRDefault="00C930AB" w:rsidP="004D3992">
      <w:pPr>
        <w:spacing w:after="0" w:line="240" w:lineRule="auto"/>
        <w:jc w:val="both"/>
        <w:rPr>
          <w:rFonts w:ascii="Arial" w:hAnsi="Arial" w:cs="Arial"/>
          <w:sz w:val="24"/>
          <w:u w:val="single"/>
        </w:rPr>
      </w:pPr>
    </w:p>
    <w:p w:rsidR="001D5023" w:rsidRPr="001D5023" w:rsidRDefault="001D5023" w:rsidP="004D3992">
      <w:pPr>
        <w:spacing w:after="0" w:line="240" w:lineRule="auto"/>
        <w:jc w:val="both"/>
        <w:rPr>
          <w:rFonts w:ascii="Arial" w:hAnsi="Arial" w:cs="Arial"/>
          <w:sz w:val="24"/>
        </w:rPr>
      </w:pPr>
      <w:r>
        <w:rPr>
          <w:rFonts w:ascii="Arial" w:hAnsi="Arial" w:cs="Arial"/>
          <w:sz w:val="24"/>
        </w:rPr>
        <w:t>(Councillor J.A. Francis returned to the room for the determination of the remaining applications.)</w:t>
      </w:r>
    </w:p>
    <w:p w:rsidR="001D5023" w:rsidRDefault="001D5023" w:rsidP="004D3992">
      <w:pPr>
        <w:spacing w:after="0" w:line="240" w:lineRule="auto"/>
        <w:jc w:val="both"/>
        <w:rPr>
          <w:rFonts w:ascii="Arial" w:hAnsi="Arial" w:cs="Arial"/>
          <w:sz w:val="24"/>
          <w:u w:val="single"/>
        </w:rPr>
      </w:pPr>
    </w:p>
    <w:p w:rsidR="00C930AB" w:rsidRDefault="00C930AB" w:rsidP="00C930AB">
      <w:pPr>
        <w:spacing w:after="0" w:line="240" w:lineRule="auto"/>
        <w:ind w:left="720" w:hanging="720"/>
        <w:rPr>
          <w:rFonts w:cs="Arial"/>
          <w:sz w:val="24"/>
        </w:rPr>
      </w:pPr>
      <w:r>
        <w:rPr>
          <w:rFonts w:ascii="Arial" w:hAnsi="Arial" w:cs="Arial"/>
          <w:sz w:val="24"/>
        </w:rPr>
        <w:t>(j)</w:t>
      </w:r>
      <w:r>
        <w:rPr>
          <w:rFonts w:ascii="Arial" w:hAnsi="Arial" w:cs="Arial"/>
          <w:sz w:val="24"/>
        </w:rPr>
        <w:tab/>
      </w:r>
      <w:r w:rsidRPr="00C930AB">
        <w:rPr>
          <w:rFonts w:ascii="Arial" w:hAnsi="Arial" w:cs="Arial"/>
          <w:sz w:val="24"/>
          <w:u w:val="single"/>
        </w:rPr>
        <w:t xml:space="preserve">TWC/2010/0427 </w:t>
      </w:r>
      <w:r w:rsidR="000175F6">
        <w:rPr>
          <w:rFonts w:ascii="Arial" w:hAnsi="Arial" w:cs="Arial"/>
          <w:sz w:val="24"/>
          <w:u w:val="single"/>
        </w:rPr>
        <w:t>-</w:t>
      </w:r>
      <w:r w:rsidRPr="00C930AB">
        <w:rPr>
          <w:rFonts w:ascii="Arial" w:hAnsi="Arial" w:cs="Arial"/>
          <w:sz w:val="24"/>
          <w:u w:val="single"/>
        </w:rPr>
        <w:t xml:space="preserve"> </w:t>
      </w:r>
      <w:smartTag w:uri="urn:schemas-microsoft-com:office:smarttags" w:element="City">
        <w:r w:rsidRPr="00C930AB">
          <w:rPr>
            <w:rFonts w:ascii="Arial" w:hAnsi="Arial" w:cs="Arial"/>
            <w:sz w:val="24"/>
            <w:u w:val="single"/>
          </w:rPr>
          <w:t>Newport</w:t>
        </w:r>
      </w:smartTag>
      <w:r w:rsidRPr="00C930AB">
        <w:rPr>
          <w:rFonts w:ascii="Arial" w:hAnsi="Arial" w:cs="Arial"/>
          <w:sz w:val="24"/>
          <w:u w:val="single"/>
        </w:rPr>
        <w:t xml:space="preserve"> Swimming Pool, Victoria Park, Newport, Shropshire</w:t>
      </w:r>
    </w:p>
    <w:p w:rsidR="00C930AB" w:rsidRDefault="00C930AB" w:rsidP="00C930AB">
      <w:pPr>
        <w:spacing w:after="0" w:line="240" w:lineRule="auto"/>
        <w:ind w:left="720" w:hanging="720"/>
        <w:rPr>
          <w:rFonts w:cs="Arial"/>
          <w:sz w:val="24"/>
        </w:rPr>
      </w:pPr>
    </w:p>
    <w:p w:rsidR="005762CD" w:rsidRPr="005762CD" w:rsidRDefault="005762CD" w:rsidP="005762CD">
      <w:pPr>
        <w:spacing w:after="0" w:line="240" w:lineRule="auto"/>
        <w:jc w:val="both"/>
        <w:rPr>
          <w:rFonts w:ascii="Arial" w:hAnsi="Arial" w:cs="Arial"/>
          <w:sz w:val="24"/>
          <w:szCs w:val="24"/>
        </w:rPr>
      </w:pPr>
      <w:r w:rsidRPr="005762CD">
        <w:rPr>
          <w:rFonts w:ascii="Arial" w:hAnsi="Arial" w:cs="Arial"/>
          <w:sz w:val="24"/>
          <w:szCs w:val="24"/>
        </w:rPr>
        <w:t xml:space="preserve">This planning application </w:t>
      </w:r>
      <w:r>
        <w:rPr>
          <w:rFonts w:ascii="Arial" w:hAnsi="Arial" w:cs="Arial"/>
          <w:sz w:val="24"/>
          <w:szCs w:val="24"/>
        </w:rPr>
        <w:t xml:space="preserve">by Telford &amp; Wrekin Council sought approval for the </w:t>
      </w:r>
      <w:r w:rsidRPr="005762CD">
        <w:rPr>
          <w:rFonts w:ascii="Arial" w:hAnsi="Arial" w:cs="Arial"/>
          <w:sz w:val="24"/>
          <w:szCs w:val="24"/>
        </w:rPr>
        <w:t>replac</w:t>
      </w:r>
      <w:r>
        <w:rPr>
          <w:rFonts w:ascii="Arial" w:hAnsi="Arial" w:cs="Arial"/>
          <w:sz w:val="24"/>
          <w:szCs w:val="24"/>
        </w:rPr>
        <w:t xml:space="preserve">ement of the </w:t>
      </w:r>
      <w:r w:rsidRPr="005762CD">
        <w:rPr>
          <w:rFonts w:ascii="Arial" w:hAnsi="Arial" w:cs="Arial"/>
          <w:sz w:val="24"/>
          <w:szCs w:val="24"/>
        </w:rPr>
        <w:t>existing pitched roof</w:t>
      </w:r>
      <w:r>
        <w:rPr>
          <w:rFonts w:ascii="Arial" w:hAnsi="Arial" w:cs="Arial"/>
          <w:sz w:val="24"/>
          <w:szCs w:val="24"/>
        </w:rPr>
        <w:t xml:space="preserve"> </w:t>
      </w:r>
      <w:r w:rsidRPr="005762CD">
        <w:rPr>
          <w:rFonts w:ascii="Arial" w:hAnsi="Arial" w:cs="Arial"/>
          <w:sz w:val="24"/>
          <w:szCs w:val="24"/>
        </w:rPr>
        <w:t>and exten</w:t>
      </w:r>
      <w:r>
        <w:rPr>
          <w:rFonts w:ascii="Arial" w:hAnsi="Arial" w:cs="Arial"/>
          <w:sz w:val="24"/>
          <w:szCs w:val="24"/>
        </w:rPr>
        <w:t xml:space="preserve">sion of </w:t>
      </w:r>
      <w:r w:rsidRPr="005762CD">
        <w:rPr>
          <w:rFonts w:ascii="Arial" w:hAnsi="Arial" w:cs="Arial"/>
          <w:sz w:val="24"/>
          <w:szCs w:val="24"/>
        </w:rPr>
        <w:t>the roof line to enclose new plant equipment</w:t>
      </w:r>
      <w:r>
        <w:rPr>
          <w:rFonts w:ascii="Arial" w:hAnsi="Arial" w:cs="Arial"/>
          <w:sz w:val="24"/>
          <w:szCs w:val="24"/>
        </w:rPr>
        <w:t xml:space="preserve">.  </w:t>
      </w:r>
    </w:p>
    <w:p w:rsidR="005762CD" w:rsidRPr="005762CD" w:rsidRDefault="005762CD" w:rsidP="005762CD">
      <w:pPr>
        <w:spacing w:after="0" w:line="240" w:lineRule="auto"/>
        <w:jc w:val="both"/>
        <w:rPr>
          <w:rFonts w:ascii="Arial" w:hAnsi="Arial" w:cs="Arial"/>
          <w:sz w:val="24"/>
          <w:szCs w:val="24"/>
        </w:rPr>
      </w:pPr>
    </w:p>
    <w:p w:rsidR="005762CD" w:rsidRPr="005762CD" w:rsidRDefault="005762CD" w:rsidP="005762CD">
      <w:pPr>
        <w:spacing w:after="0" w:line="240" w:lineRule="auto"/>
        <w:jc w:val="both"/>
        <w:rPr>
          <w:rFonts w:ascii="Arial" w:hAnsi="Arial" w:cs="Arial"/>
          <w:sz w:val="24"/>
          <w:szCs w:val="24"/>
        </w:rPr>
      </w:pPr>
      <w:r w:rsidRPr="005762CD">
        <w:rPr>
          <w:rFonts w:ascii="Arial" w:hAnsi="Arial" w:cs="Arial"/>
          <w:sz w:val="24"/>
          <w:szCs w:val="24"/>
        </w:rPr>
        <w:t xml:space="preserve">As part of the necessary maintenance of the building it </w:t>
      </w:r>
      <w:r>
        <w:rPr>
          <w:rFonts w:ascii="Arial" w:hAnsi="Arial" w:cs="Arial"/>
          <w:sz w:val="24"/>
          <w:szCs w:val="24"/>
        </w:rPr>
        <w:t xml:space="preserve">was </w:t>
      </w:r>
      <w:r w:rsidRPr="005762CD">
        <w:rPr>
          <w:rFonts w:ascii="Arial" w:hAnsi="Arial" w:cs="Arial"/>
          <w:sz w:val="24"/>
          <w:szCs w:val="24"/>
        </w:rPr>
        <w:t xml:space="preserve">proposed to remove the existing roof coverings and replace the </w:t>
      </w:r>
      <w:r>
        <w:rPr>
          <w:rFonts w:ascii="Arial" w:hAnsi="Arial" w:cs="Arial"/>
          <w:sz w:val="24"/>
          <w:szCs w:val="24"/>
        </w:rPr>
        <w:t xml:space="preserve">existing </w:t>
      </w:r>
      <w:r w:rsidRPr="005762CD">
        <w:rPr>
          <w:rFonts w:ascii="Arial" w:hAnsi="Arial" w:cs="Arial"/>
          <w:sz w:val="24"/>
          <w:szCs w:val="24"/>
        </w:rPr>
        <w:t xml:space="preserve">profiled metal sheets with new </w:t>
      </w:r>
      <w:r>
        <w:rPr>
          <w:rFonts w:ascii="Arial" w:hAnsi="Arial" w:cs="Arial"/>
          <w:sz w:val="24"/>
          <w:szCs w:val="24"/>
        </w:rPr>
        <w:t xml:space="preserve">ones </w:t>
      </w:r>
      <w:r w:rsidRPr="005762CD">
        <w:rPr>
          <w:rFonts w:ascii="Arial" w:hAnsi="Arial" w:cs="Arial"/>
          <w:sz w:val="24"/>
          <w:szCs w:val="24"/>
        </w:rPr>
        <w:t>that contain</w:t>
      </w:r>
      <w:r>
        <w:rPr>
          <w:rFonts w:ascii="Arial" w:hAnsi="Arial" w:cs="Arial"/>
          <w:sz w:val="24"/>
          <w:szCs w:val="24"/>
        </w:rPr>
        <w:t>ed</w:t>
      </w:r>
      <w:r w:rsidRPr="005762CD">
        <w:rPr>
          <w:rFonts w:ascii="Arial" w:hAnsi="Arial" w:cs="Arial"/>
          <w:sz w:val="24"/>
          <w:szCs w:val="24"/>
        </w:rPr>
        <w:t xml:space="preserve"> a greater thickness of insulation. The new profiled metal sheets </w:t>
      </w:r>
      <w:r>
        <w:rPr>
          <w:rFonts w:ascii="Arial" w:hAnsi="Arial" w:cs="Arial"/>
          <w:sz w:val="24"/>
          <w:szCs w:val="24"/>
        </w:rPr>
        <w:t xml:space="preserve">would </w:t>
      </w:r>
      <w:r w:rsidRPr="005762CD">
        <w:rPr>
          <w:rFonts w:ascii="Arial" w:hAnsi="Arial" w:cs="Arial"/>
          <w:sz w:val="24"/>
          <w:szCs w:val="24"/>
        </w:rPr>
        <w:t>match as closely as possible the existing profiles.</w:t>
      </w:r>
      <w:r>
        <w:rPr>
          <w:rFonts w:ascii="Arial" w:hAnsi="Arial" w:cs="Arial"/>
          <w:sz w:val="24"/>
          <w:szCs w:val="24"/>
        </w:rPr>
        <w:t xml:space="preserve">  In addition, it was </w:t>
      </w:r>
      <w:r w:rsidRPr="005762CD">
        <w:rPr>
          <w:rFonts w:ascii="Arial" w:hAnsi="Arial" w:cs="Arial"/>
          <w:sz w:val="24"/>
          <w:szCs w:val="24"/>
        </w:rPr>
        <w:t>proposed to extend the roof line to cover over the flat roof that contain</w:t>
      </w:r>
      <w:r>
        <w:rPr>
          <w:rFonts w:ascii="Arial" w:hAnsi="Arial" w:cs="Arial"/>
          <w:sz w:val="24"/>
          <w:szCs w:val="24"/>
        </w:rPr>
        <w:t>ed</w:t>
      </w:r>
      <w:r w:rsidRPr="005762CD">
        <w:rPr>
          <w:rFonts w:ascii="Arial" w:hAnsi="Arial" w:cs="Arial"/>
          <w:sz w:val="24"/>
          <w:szCs w:val="24"/>
        </w:rPr>
        <w:t xml:space="preserve"> the existing plant.</w:t>
      </w:r>
    </w:p>
    <w:p w:rsidR="005762CD" w:rsidRPr="005762CD" w:rsidRDefault="005762CD" w:rsidP="005762CD">
      <w:pPr>
        <w:spacing w:after="0" w:line="240" w:lineRule="auto"/>
        <w:jc w:val="both"/>
        <w:rPr>
          <w:rFonts w:ascii="Arial" w:hAnsi="Arial" w:cs="Arial"/>
          <w:sz w:val="24"/>
          <w:szCs w:val="24"/>
        </w:rPr>
      </w:pPr>
    </w:p>
    <w:p w:rsidR="005762CD" w:rsidRDefault="00250660" w:rsidP="005762CD">
      <w:pPr>
        <w:spacing w:after="0" w:line="240" w:lineRule="auto"/>
        <w:jc w:val="both"/>
        <w:rPr>
          <w:rFonts w:ascii="Arial" w:hAnsi="Arial" w:cs="Arial"/>
          <w:sz w:val="24"/>
          <w:szCs w:val="24"/>
        </w:rPr>
      </w:pPr>
      <w:r>
        <w:rPr>
          <w:rFonts w:ascii="Arial" w:hAnsi="Arial" w:cs="Arial"/>
          <w:sz w:val="24"/>
          <w:szCs w:val="24"/>
        </w:rPr>
        <w:t>T</w:t>
      </w:r>
      <w:r w:rsidR="005762CD" w:rsidRPr="005762CD">
        <w:rPr>
          <w:rFonts w:ascii="Arial" w:hAnsi="Arial" w:cs="Arial"/>
          <w:sz w:val="24"/>
          <w:szCs w:val="24"/>
        </w:rPr>
        <w:t>he new roof w</w:t>
      </w:r>
      <w:r>
        <w:rPr>
          <w:rFonts w:ascii="Arial" w:hAnsi="Arial" w:cs="Arial"/>
          <w:sz w:val="24"/>
          <w:szCs w:val="24"/>
        </w:rPr>
        <w:t xml:space="preserve">ould </w:t>
      </w:r>
      <w:r w:rsidR="005762CD" w:rsidRPr="005762CD">
        <w:rPr>
          <w:rFonts w:ascii="Arial" w:hAnsi="Arial" w:cs="Arial"/>
          <w:sz w:val="24"/>
          <w:szCs w:val="24"/>
        </w:rPr>
        <w:t>improve the appearance and insulation of this functional building and the extended roofline w</w:t>
      </w:r>
      <w:r>
        <w:rPr>
          <w:rFonts w:ascii="Arial" w:hAnsi="Arial" w:cs="Arial"/>
          <w:sz w:val="24"/>
          <w:szCs w:val="24"/>
        </w:rPr>
        <w:t xml:space="preserve">ould </w:t>
      </w:r>
      <w:r w:rsidR="005762CD" w:rsidRPr="005762CD">
        <w:rPr>
          <w:rFonts w:ascii="Arial" w:hAnsi="Arial" w:cs="Arial"/>
          <w:sz w:val="24"/>
          <w:szCs w:val="24"/>
        </w:rPr>
        <w:t xml:space="preserve">enclose the existing </w:t>
      </w:r>
      <w:r>
        <w:rPr>
          <w:rFonts w:ascii="Arial" w:hAnsi="Arial" w:cs="Arial"/>
          <w:sz w:val="24"/>
          <w:szCs w:val="24"/>
        </w:rPr>
        <w:t xml:space="preserve">unsightly </w:t>
      </w:r>
      <w:r w:rsidR="005762CD" w:rsidRPr="005762CD">
        <w:rPr>
          <w:rFonts w:ascii="Arial" w:hAnsi="Arial" w:cs="Arial"/>
          <w:sz w:val="24"/>
          <w:szCs w:val="24"/>
        </w:rPr>
        <w:t>plant on the side of the building</w:t>
      </w:r>
      <w:r>
        <w:rPr>
          <w:rFonts w:ascii="Arial" w:hAnsi="Arial" w:cs="Arial"/>
          <w:sz w:val="24"/>
          <w:szCs w:val="24"/>
        </w:rPr>
        <w:t xml:space="preserve">.  In conclusion, </w:t>
      </w:r>
      <w:r w:rsidR="005762CD" w:rsidRPr="005762CD">
        <w:rPr>
          <w:rFonts w:ascii="Arial" w:hAnsi="Arial" w:cs="Arial"/>
          <w:sz w:val="24"/>
          <w:szCs w:val="24"/>
        </w:rPr>
        <w:t xml:space="preserve">it </w:t>
      </w:r>
      <w:r>
        <w:rPr>
          <w:rFonts w:ascii="Arial" w:hAnsi="Arial" w:cs="Arial"/>
          <w:sz w:val="24"/>
          <w:szCs w:val="24"/>
        </w:rPr>
        <w:t xml:space="preserve">was </w:t>
      </w:r>
      <w:r w:rsidR="005762CD" w:rsidRPr="005762CD">
        <w:rPr>
          <w:rFonts w:ascii="Arial" w:hAnsi="Arial" w:cs="Arial"/>
          <w:sz w:val="24"/>
          <w:szCs w:val="24"/>
        </w:rPr>
        <w:t xml:space="preserve">considered that the proposed works </w:t>
      </w:r>
      <w:r>
        <w:rPr>
          <w:rFonts w:ascii="Arial" w:hAnsi="Arial" w:cs="Arial"/>
          <w:sz w:val="24"/>
          <w:szCs w:val="24"/>
        </w:rPr>
        <w:t xml:space="preserve">would </w:t>
      </w:r>
      <w:r w:rsidR="005762CD" w:rsidRPr="005762CD">
        <w:rPr>
          <w:rFonts w:ascii="Arial" w:hAnsi="Arial" w:cs="Arial"/>
          <w:sz w:val="24"/>
          <w:szCs w:val="24"/>
        </w:rPr>
        <w:t xml:space="preserve">greatly enhance the appearance of the swimming pool and make it more aesthetically pleasing for the residents of the dwellings in the immediate vicinity of the site. </w:t>
      </w:r>
      <w:r>
        <w:rPr>
          <w:rFonts w:ascii="Arial" w:hAnsi="Arial" w:cs="Arial"/>
          <w:sz w:val="24"/>
          <w:szCs w:val="24"/>
        </w:rPr>
        <w:t xml:space="preserve"> </w:t>
      </w:r>
    </w:p>
    <w:p w:rsidR="00250660" w:rsidRDefault="00250660" w:rsidP="005762CD">
      <w:pPr>
        <w:spacing w:after="0" w:line="240" w:lineRule="auto"/>
        <w:jc w:val="both"/>
        <w:rPr>
          <w:rFonts w:ascii="Arial" w:hAnsi="Arial" w:cs="Arial"/>
          <w:sz w:val="24"/>
          <w:szCs w:val="24"/>
        </w:rPr>
      </w:pPr>
    </w:p>
    <w:p w:rsidR="00C930AB" w:rsidRPr="005762CD" w:rsidRDefault="00250660" w:rsidP="005762CD">
      <w:pPr>
        <w:spacing w:after="0" w:line="240" w:lineRule="auto"/>
        <w:jc w:val="both"/>
        <w:rPr>
          <w:rFonts w:ascii="Arial" w:hAnsi="Arial" w:cs="Arial"/>
          <w:sz w:val="24"/>
          <w:szCs w:val="24"/>
        </w:rPr>
      </w:pPr>
      <w:r>
        <w:rPr>
          <w:rFonts w:ascii="Arial" w:hAnsi="Arial" w:cs="Arial"/>
          <w:b/>
          <w:sz w:val="24"/>
          <w:szCs w:val="24"/>
          <w:u w:val="single"/>
        </w:rPr>
        <w:lastRenderedPageBreak/>
        <w:t>RESOLVED</w:t>
      </w:r>
      <w:r>
        <w:rPr>
          <w:rFonts w:ascii="Arial" w:hAnsi="Arial" w:cs="Arial"/>
          <w:b/>
          <w:sz w:val="24"/>
          <w:szCs w:val="24"/>
        </w:rPr>
        <w:t xml:space="preserve"> – that with regard to planning application TWC/2010/0427 planning permission be granted subject to the conditions as set out in the report.  </w:t>
      </w:r>
    </w:p>
    <w:p w:rsidR="00C930AB" w:rsidRPr="005762CD" w:rsidRDefault="00C930AB" w:rsidP="005762CD">
      <w:pPr>
        <w:spacing w:after="0" w:line="240" w:lineRule="auto"/>
        <w:jc w:val="both"/>
        <w:rPr>
          <w:rFonts w:ascii="Arial" w:hAnsi="Arial" w:cs="Arial"/>
          <w:sz w:val="24"/>
          <w:szCs w:val="24"/>
        </w:rPr>
      </w:pPr>
    </w:p>
    <w:p w:rsidR="00C930AB" w:rsidRPr="005762CD" w:rsidRDefault="00C930AB" w:rsidP="005762CD">
      <w:pPr>
        <w:spacing w:after="0" w:line="240" w:lineRule="auto"/>
        <w:ind w:left="720" w:hanging="720"/>
        <w:jc w:val="both"/>
        <w:rPr>
          <w:rFonts w:ascii="Arial" w:hAnsi="Arial" w:cs="Arial"/>
          <w:sz w:val="24"/>
          <w:szCs w:val="24"/>
          <w:u w:val="single"/>
        </w:rPr>
      </w:pPr>
      <w:r w:rsidRPr="005762CD">
        <w:rPr>
          <w:rFonts w:ascii="Arial" w:hAnsi="Arial" w:cs="Arial"/>
          <w:sz w:val="24"/>
          <w:szCs w:val="24"/>
        </w:rPr>
        <w:t>(k)</w:t>
      </w:r>
      <w:r w:rsidRPr="005762CD">
        <w:rPr>
          <w:rFonts w:ascii="Arial" w:hAnsi="Arial" w:cs="Arial"/>
          <w:sz w:val="24"/>
          <w:szCs w:val="24"/>
        </w:rPr>
        <w:tab/>
      </w:r>
      <w:r w:rsidRPr="005762CD">
        <w:rPr>
          <w:rFonts w:ascii="Arial" w:hAnsi="Arial" w:cs="Arial"/>
          <w:sz w:val="24"/>
          <w:szCs w:val="24"/>
          <w:u w:val="single"/>
        </w:rPr>
        <w:t>W2006/0291</w:t>
      </w:r>
      <w:r w:rsidR="008D37ED" w:rsidRPr="005762CD">
        <w:rPr>
          <w:rFonts w:ascii="Arial" w:hAnsi="Arial" w:cs="Arial"/>
          <w:sz w:val="24"/>
          <w:szCs w:val="24"/>
          <w:u w:val="single"/>
        </w:rPr>
        <w:t xml:space="preserve"> -</w:t>
      </w:r>
      <w:r w:rsidRPr="005762CD">
        <w:rPr>
          <w:rFonts w:ascii="Arial" w:hAnsi="Arial" w:cs="Arial"/>
          <w:sz w:val="24"/>
          <w:szCs w:val="24"/>
          <w:u w:val="single"/>
        </w:rPr>
        <w:t xml:space="preserve"> Land off, Peregrine Way, Leegomery, Telford, Shropshire</w:t>
      </w:r>
    </w:p>
    <w:p w:rsidR="00C930AB" w:rsidRPr="005762CD" w:rsidRDefault="00C930AB" w:rsidP="005762CD">
      <w:pPr>
        <w:spacing w:after="0" w:line="240" w:lineRule="auto"/>
        <w:ind w:left="720" w:hanging="720"/>
        <w:jc w:val="both"/>
        <w:rPr>
          <w:rFonts w:ascii="Arial" w:hAnsi="Arial" w:cs="Arial"/>
          <w:sz w:val="24"/>
          <w:szCs w:val="24"/>
        </w:rPr>
      </w:pPr>
    </w:p>
    <w:p w:rsidR="008D37ED" w:rsidRDefault="008D37ED" w:rsidP="000175F6">
      <w:pPr>
        <w:spacing w:after="0" w:line="240" w:lineRule="auto"/>
        <w:jc w:val="both"/>
        <w:rPr>
          <w:rFonts w:ascii="Arial" w:hAnsi="Arial" w:cs="Arial"/>
          <w:sz w:val="24"/>
          <w:szCs w:val="24"/>
        </w:rPr>
      </w:pPr>
      <w:r w:rsidRPr="005762CD">
        <w:rPr>
          <w:rFonts w:ascii="Arial" w:hAnsi="Arial" w:cs="Arial"/>
          <w:sz w:val="24"/>
          <w:szCs w:val="24"/>
        </w:rPr>
        <w:t>At its meeting in September, 20</w:t>
      </w:r>
      <w:r w:rsidR="00D90C99" w:rsidRPr="005762CD">
        <w:rPr>
          <w:rFonts w:ascii="Arial" w:hAnsi="Arial" w:cs="Arial"/>
          <w:sz w:val="24"/>
          <w:szCs w:val="24"/>
        </w:rPr>
        <w:t>08</w:t>
      </w:r>
      <w:r w:rsidRPr="005762CD">
        <w:rPr>
          <w:rFonts w:ascii="Arial" w:hAnsi="Arial" w:cs="Arial"/>
          <w:sz w:val="24"/>
          <w:szCs w:val="24"/>
        </w:rPr>
        <w:t xml:space="preserve"> the Plans Board granted o</w:t>
      </w:r>
      <w:r w:rsidR="006C760E" w:rsidRPr="005762CD">
        <w:rPr>
          <w:rFonts w:ascii="Arial" w:hAnsi="Arial" w:cs="Arial"/>
          <w:sz w:val="24"/>
          <w:szCs w:val="24"/>
        </w:rPr>
        <w:t>utline planning permission for residential development subject to a Section 106 agreement.</w:t>
      </w:r>
      <w:r w:rsidRPr="005762CD">
        <w:rPr>
          <w:rFonts w:ascii="Arial" w:hAnsi="Arial" w:cs="Arial"/>
          <w:sz w:val="24"/>
          <w:szCs w:val="24"/>
        </w:rPr>
        <w:t xml:space="preserve">  Subsequent to that approval </w:t>
      </w:r>
      <w:r w:rsidR="006C760E" w:rsidRPr="005762CD">
        <w:rPr>
          <w:rFonts w:ascii="Arial" w:hAnsi="Arial" w:cs="Arial"/>
          <w:sz w:val="24"/>
          <w:szCs w:val="24"/>
        </w:rPr>
        <w:t>negotiations</w:t>
      </w:r>
      <w:r w:rsidRPr="005762CD">
        <w:rPr>
          <w:rFonts w:ascii="Arial" w:hAnsi="Arial" w:cs="Arial"/>
          <w:sz w:val="24"/>
          <w:szCs w:val="24"/>
        </w:rPr>
        <w:t xml:space="preserve"> had taken place </w:t>
      </w:r>
      <w:r w:rsidR="006C760E" w:rsidRPr="005762CD">
        <w:rPr>
          <w:rFonts w:ascii="Arial" w:hAnsi="Arial" w:cs="Arial"/>
          <w:sz w:val="24"/>
          <w:szCs w:val="24"/>
        </w:rPr>
        <w:t xml:space="preserve">with the </w:t>
      </w:r>
      <w:r w:rsidRPr="005762CD">
        <w:rPr>
          <w:rFonts w:ascii="Arial" w:hAnsi="Arial" w:cs="Arial"/>
          <w:sz w:val="24"/>
          <w:szCs w:val="24"/>
        </w:rPr>
        <w:t>W</w:t>
      </w:r>
      <w:r w:rsidR="006C760E" w:rsidRPr="005762CD">
        <w:rPr>
          <w:rFonts w:ascii="Arial" w:hAnsi="Arial" w:cs="Arial"/>
          <w:sz w:val="24"/>
          <w:szCs w:val="24"/>
        </w:rPr>
        <w:t xml:space="preserve">ard </w:t>
      </w:r>
      <w:r w:rsidRPr="005762CD">
        <w:rPr>
          <w:rFonts w:ascii="Arial" w:hAnsi="Arial" w:cs="Arial"/>
          <w:sz w:val="24"/>
          <w:szCs w:val="24"/>
        </w:rPr>
        <w:t>M</w:t>
      </w:r>
      <w:r w:rsidR="006C760E" w:rsidRPr="005762CD">
        <w:rPr>
          <w:rFonts w:ascii="Arial" w:hAnsi="Arial" w:cs="Arial"/>
          <w:sz w:val="24"/>
          <w:szCs w:val="24"/>
        </w:rPr>
        <w:t>ember, local residents including the Local Residents Group APA</w:t>
      </w:r>
      <w:r w:rsidRPr="005762CD">
        <w:rPr>
          <w:rFonts w:ascii="Arial" w:hAnsi="Arial" w:cs="Arial"/>
          <w:sz w:val="24"/>
          <w:szCs w:val="24"/>
        </w:rPr>
        <w:t>,</w:t>
      </w:r>
      <w:r w:rsidR="006C760E" w:rsidRPr="005762CD">
        <w:rPr>
          <w:rFonts w:ascii="Arial" w:hAnsi="Arial" w:cs="Arial"/>
          <w:sz w:val="24"/>
          <w:szCs w:val="24"/>
        </w:rPr>
        <w:t xml:space="preserve"> and the Homes </w:t>
      </w:r>
      <w:r w:rsidRPr="005762CD">
        <w:rPr>
          <w:rFonts w:ascii="Arial" w:hAnsi="Arial" w:cs="Arial"/>
          <w:sz w:val="24"/>
          <w:szCs w:val="24"/>
        </w:rPr>
        <w:t>&amp;</w:t>
      </w:r>
      <w:r>
        <w:rPr>
          <w:rFonts w:ascii="Arial" w:hAnsi="Arial" w:cs="Arial"/>
          <w:sz w:val="24"/>
          <w:szCs w:val="24"/>
        </w:rPr>
        <w:t xml:space="preserve"> </w:t>
      </w:r>
      <w:r w:rsidR="006C760E" w:rsidRPr="006C760E">
        <w:rPr>
          <w:rFonts w:ascii="Arial" w:hAnsi="Arial" w:cs="Arial"/>
          <w:sz w:val="24"/>
          <w:szCs w:val="24"/>
        </w:rPr>
        <w:t xml:space="preserve">Communities Agency (HCA) as land owner with regard to the </w:t>
      </w:r>
      <w:r>
        <w:rPr>
          <w:rFonts w:ascii="Arial" w:hAnsi="Arial" w:cs="Arial"/>
          <w:sz w:val="24"/>
          <w:szCs w:val="24"/>
        </w:rPr>
        <w:t>level of residential development</w:t>
      </w:r>
      <w:r w:rsidR="006C760E" w:rsidRPr="006C760E">
        <w:rPr>
          <w:rFonts w:ascii="Arial" w:hAnsi="Arial" w:cs="Arial"/>
          <w:sz w:val="24"/>
          <w:szCs w:val="24"/>
        </w:rPr>
        <w:t xml:space="preserve"> on th</w:t>
      </w:r>
      <w:r>
        <w:rPr>
          <w:rFonts w:ascii="Arial" w:hAnsi="Arial" w:cs="Arial"/>
          <w:sz w:val="24"/>
          <w:szCs w:val="24"/>
        </w:rPr>
        <w:t xml:space="preserve">e </w:t>
      </w:r>
      <w:r w:rsidR="006C760E" w:rsidRPr="006C760E">
        <w:rPr>
          <w:rFonts w:ascii="Arial" w:hAnsi="Arial" w:cs="Arial"/>
          <w:sz w:val="24"/>
          <w:szCs w:val="24"/>
        </w:rPr>
        <w:t xml:space="preserve">site.  </w:t>
      </w:r>
    </w:p>
    <w:p w:rsidR="008D37ED" w:rsidRDefault="008D37ED" w:rsidP="000175F6">
      <w:pPr>
        <w:spacing w:after="0" w:line="240" w:lineRule="auto"/>
        <w:jc w:val="both"/>
        <w:rPr>
          <w:rFonts w:ascii="Arial" w:hAnsi="Arial" w:cs="Arial"/>
          <w:sz w:val="24"/>
          <w:szCs w:val="24"/>
        </w:rPr>
      </w:pPr>
    </w:p>
    <w:p w:rsidR="006C760E" w:rsidRPr="001D0423" w:rsidRDefault="006C760E" w:rsidP="000175F6">
      <w:pPr>
        <w:spacing w:after="0" w:line="240" w:lineRule="auto"/>
        <w:jc w:val="both"/>
        <w:rPr>
          <w:rFonts w:ascii="Arial" w:hAnsi="Arial" w:cs="Arial"/>
        </w:rPr>
      </w:pPr>
      <w:r w:rsidRPr="006C760E">
        <w:rPr>
          <w:rFonts w:ascii="Arial" w:hAnsi="Arial" w:cs="Arial"/>
          <w:sz w:val="24"/>
          <w:szCs w:val="24"/>
        </w:rPr>
        <w:t>Th</w:t>
      </w:r>
      <w:r w:rsidR="00D90C99">
        <w:rPr>
          <w:rFonts w:ascii="Arial" w:hAnsi="Arial" w:cs="Arial"/>
          <w:sz w:val="24"/>
          <w:szCs w:val="24"/>
        </w:rPr>
        <w:t xml:space="preserve">is </w:t>
      </w:r>
      <w:r w:rsidRPr="006C760E">
        <w:rPr>
          <w:rFonts w:ascii="Arial" w:hAnsi="Arial" w:cs="Arial"/>
          <w:sz w:val="24"/>
          <w:szCs w:val="24"/>
        </w:rPr>
        <w:t xml:space="preserve">consent included supporting documentation for 180-200 dwellings on the </w:t>
      </w:r>
      <w:r w:rsidR="008D37ED">
        <w:rPr>
          <w:rFonts w:ascii="Arial" w:hAnsi="Arial" w:cs="Arial"/>
          <w:sz w:val="24"/>
          <w:szCs w:val="24"/>
        </w:rPr>
        <w:t xml:space="preserve">site </w:t>
      </w:r>
      <w:r w:rsidR="004E600B">
        <w:rPr>
          <w:rFonts w:ascii="Arial" w:hAnsi="Arial" w:cs="Arial"/>
          <w:sz w:val="24"/>
          <w:szCs w:val="24"/>
        </w:rPr>
        <w:t xml:space="preserve">but </w:t>
      </w:r>
      <w:r w:rsidR="008D37ED">
        <w:rPr>
          <w:rFonts w:ascii="Arial" w:hAnsi="Arial" w:cs="Arial"/>
          <w:sz w:val="24"/>
          <w:szCs w:val="24"/>
        </w:rPr>
        <w:t xml:space="preserve">the Plans Board </w:t>
      </w:r>
      <w:r w:rsidR="00D90C99">
        <w:rPr>
          <w:rFonts w:ascii="Arial" w:hAnsi="Arial" w:cs="Arial"/>
          <w:sz w:val="24"/>
          <w:szCs w:val="24"/>
        </w:rPr>
        <w:t>h</w:t>
      </w:r>
      <w:r w:rsidR="008D37ED">
        <w:rPr>
          <w:rFonts w:ascii="Arial" w:hAnsi="Arial" w:cs="Arial"/>
          <w:sz w:val="24"/>
          <w:szCs w:val="24"/>
        </w:rPr>
        <w:t xml:space="preserve">ad </w:t>
      </w:r>
      <w:r w:rsidRPr="006C760E">
        <w:rPr>
          <w:rFonts w:ascii="Arial" w:hAnsi="Arial" w:cs="Arial"/>
          <w:sz w:val="24"/>
          <w:szCs w:val="24"/>
        </w:rPr>
        <w:t>recognised that up to 150 dwellings</w:t>
      </w:r>
      <w:r w:rsidR="00D90C99">
        <w:rPr>
          <w:rFonts w:ascii="Arial" w:hAnsi="Arial" w:cs="Arial"/>
          <w:sz w:val="24"/>
          <w:szCs w:val="24"/>
        </w:rPr>
        <w:t xml:space="preserve"> could be accommodated</w:t>
      </w:r>
      <w:r w:rsidRPr="006C760E">
        <w:rPr>
          <w:rFonts w:ascii="Arial" w:hAnsi="Arial" w:cs="Arial"/>
          <w:sz w:val="24"/>
          <w:szCs w:val="24"/>
        </w:rPr>
        <w:t xml:space="preserve"> and it was </w:t>
      </w:r>
      <w:r w:rsidR="00D90C99">
        <w:rPr>
          <w:rFonts w:ascii="Arial" w:hAnsi="Arial" w:cs="Arial"/>
          <w:sz w:val="24"/>
          <w:szCs w:val="24"/>
        </w:rPr>
        <w:t xml:space="preserve">upon that basis </w:t>
      </w:r>
      <w:r w:rsidRPr="006C760E">
        <w:rPr>
          <w:rFonts w:ascii="Arial" w:hAnsi="Arial" w:cs="Arial"/>
          <w:sz w:val="24"/>
          <w:szCs w:val="24"/>
        </w:rPr>
        <w:t xml:space="preserve">that </w:t>
      </w:r>
      <w:r w:rsidR="008D37ED">
        <w:rPr>
          <w:rFonts w:ascii="Arial" w:hAnsi="Arial" w:cs="Arial"/>
          <w:sz w:val="24"/>
          <w:szCs w:val="24"/>
        </w:rPr>
        <w:t xml:space="preserve">the Section 106 Agreement </w:t>
      </w:r>
      <w:r w:rsidRPr="006C760E">
        <w:rPr>
          <w:rFonts w:ascii="Arial" w:hAnsi="Arial" w:cs="Arial"/>
          <w:sz w:val="24"/>
          <w:szCs w:val="24"/>
        </w:rPr>
        <w:t xml:space="preserve">contributions </w:t>
      </w:r>
      <w:r w:rsidR="008D37ED">
        <w:rPr>
          <w:rFonts w:ascii="Arial" w:hAnsi="Arial" w:cs="Arial"/>
          <w:sz w:val="24"/>
          <w:szCs w:val="24"/>
        </w:rPr>
        <w:t xml:space="preserve">had been </w:t>
      </w:r>
      <w:r w:rsidRPr="006C760E">
        <w:rPr>
          <w:rFonts w:ascii="Arial" w:hAnsi="Arial" w:cs="Arial"/>
          <w:sz w:val="24"/>
          <w:szCs w:val="24"/>
        </w:rPr>
        <w:t>negotiated and agreed.</w:t>
      </w:r>
      <w:r w:rsidR="00D73931">
        <w:rPr>
          <w:rFonts w:ascii="Arial" w:hAnsi="Arial" w:cs="Arial"/>
          <w:sz w:val="24"/>
          <w:szCs w:val="24"/>
        </w:rPr>
        <w:t xml:space="preserve">  </w:t>
      </w:r>
      <w:r w:rsidRPr="006C760E">
        <w:rPr>
          <w:rFonts w:ascii="Arial" w:hAnsi="Arial" w:cs="Arial"/>
          <w:sz w:val="24"/>
          <w:szCs w:val="24"/>
        </w:rPr>
        <w:t>The negotiations ha</w:t>
      </w:r>
      <w:r w:rsidR="00D73931">
        <w:rPr>
          <w:rFonts w:ascii="Arial" w:hAnsi="Arial" w:cs="Arial"/>
          <w:sz w:val="24"/>
          <w:szCs w:val="24"/>
        </w:rPr>
        <w:t xml:space="preserve">d </w:t>
      </w:r>
      <w:r w:rsidRPr="006C760E">
        <w:rPr>
          <w:rFonts w:ascii="Arial" w:hAnsi="Arial" w:cs="Arial"/>
          <w:sz w:val="24"/>
          <w:szCs w:val="24"/>
        </w:rPr>
        <w:t>le</w:t>
      </w:r>
      <w:r w:rsidR="00D73931">
        <w:rPr>
          <w:rFonts w:ascii="Arial" w:hAnsi="Arial" w:cs="Arial"/>
          <w:sz w:val="24"/>
          <w:szCs w:val="24"/>
        </w:rPr>
        <w:t xml:space="preserve">d to an agreement for </w:t>
      </w:r>
      <w:r w:rsidRPr="006C760E">
        <w:rPr>
          <w:rFonts w:ascii="Arial" w:hAnsi="Arial" w:cs="Arial"/>
          <w:sz w:val="24"/>
          <w:szCs w:val="24"/>
        </w:rPr>
        <w:t xml:space="preserve">a maximum of 100 dwellings, which </w:t>
      </w:r>
      <w:r w:rsidR="00D73931">
        <w:rPr>
          <w:rFonts w:ascii="Arial" w:hAnsi="Arial" w:cs="Arial"/>
          <w:sz w:val="24"/>
          <w:szCs w:val="24"/>
        </w:rPr>
        <w:t xml:space="preserve">was </w:t>
      </w:r>
      <w:r w:rsidRPr="006C760E">
        <w:rPr>
          <w:rFonts w:ascii="Arial" w:hAnsi="Arial" w:cs="Arial"/>
          <w:sz w:val="24"/>
          <w:szCs w:val="24"/>
        </w:rPr>
        <w:t>a significant reduction from that set out in the approved documentation</w:t>
      </w:r>
      <w:r w:rsidRPr="001D0423">
        <w:rPr>
          <w:rFonts w:ascii="Arial" w:hAnsi="Arial" w:cs="Arial"/>
        </w:rPr>
        <w:t xml:space="preserve">.   </w:t>
      </w:r>
    </w:p>
    <w:p w:rsidR="004E600B" w:rsidRDefault="004E600B" w:rsidP="000175F6">
      <w:pPr>
        <w:spacing w:after="0" w:line="240" w:lineRule="auto"/>
        <w:jc w:val="both"/>
        <w:rPr>
          <w:rFonts w:ascii="Arial" w:hAnsi="Arial" w:cs="Arial"/>
          <w:sz w:val="24"/>
          <w:szCs w:val="24"/>
        </w:rPr>
      </w:pPr>
    </w:p>
    <w:p w:rsidR="006C760E" w:rsidRDefault="006C760E" w:rsidP="000175F6">
      <w:pPr>
        <w:spacing w:after="0" w:line="240" w:lineRule="auto"/>
        <w:jc w:val="both"/>
        <w:rPr>
          <w:rFonts w:ascii="Arial" w:hAnsi="Arial" w:cs="Arial"/>
          <w:sz w:val="24"/>
          <w:szCs w:val="24"/>
        </w:rPr>
      </w:pPr>
      <w:r w:rsidRPr="006C760E">
        <w:rPr>
          <w:rFonts w:ascii="Arial" w:hAnsi="Arial" w:cs="Arial"/>
          <w:sz w:val="24"/>
          <w:szCs w:val="24"/>
        </w:rPr>
        <w:t xml:space="preserve">The original consent </w:t>
      </w:r>
      <w:r w:rsidR="004E600B">
        <w:rPr>
          <w:rFonts w:ascii="Arial" w:hAnsi="Arial" w:cs="Arial"/>
          <w:sz w:val="24"/>
          <w:szCs w:val="24"/>
        </w:rPr>
        <w:t xml:space="preserve">had not </w:t>
      </w:r>
      <w:r w:rsidRPr="006C760E">
        <w:rPr>
          <w:rFonts w:ascii="Arial" w:hAnsi="Arial" w:cs="Arial"/>
          <w:sz w:val="24"/>
          <w:szCs w:val="24"/>
        </w:rPr>
        <w:t>prescribe</w:t>
      </w:r>
      <w:r w:rsidR="004E600B">
        <w:rPr>
          <w:rFonts w:ascii="Arial" w:hAnsi="Arial" w:cs="Arial"/>
          <w:sz w:val="24"/>
          <w:szCs w:val="24"/>
        </w:rPr>
        <w:t>d</w:t>
      </w:r>
      <w:r w:rsidRPr="006C760E">
        <w:rPr>
          <w:rFonts w:ascii="Arial" w:hAnsi="Arial" w:cs="Arial"/>
          <w:sz w:val="24"/>
          <w:szCs w:val="24"/>
        </w:rPr>
        <w:t xml:space="preserve"> the number of dwellings </w:t>
      </w:r>
      <w:r w:rsidR="00B21052">
        <w:rPr>
          <w:rFonts w:ascii="Arial" w:hAnsi="Arial" w:cs="Arial"/>
          <w:sz w:val="24"/>
          <w:szCs w:val="24"/>
        </w:rPr>
        <w:t xml:space="preserve">that had been approved, therefore, </w:t>
      </w:r>
      <w:r w:rsidRPr="006C760E">
        <w:rPr>
          <w:rFonts w:ascii="Arial" w:hAnsi="Arial" w:cs="Arial"/>
          <w:sz w:val="24"/>
          <w:szCs w:val="24"/>
        </w:rPr>
        <w:t xml:space="preserve">no alterations to the planning permission </w:t>
      </w:r>
      <w:r w:rsidR="00B21052">
        <w:rPr>
          <w:rFonts w:ascii="Arial" w:hAnsi="Arial" w:cs="Arial"/>
          <w:sz w:val="24"/>
          <w:szCs w:val="24"/>
        </w:rPr>
        <w:t xml:space="preserve">were </w:t>
      </w:r>
      <w:r w:rsidRPr="006C760E">
        <w:rPr>
          <w:rFonts w:ascii="Arial" w:hAnsi="Arial" w:cs="Arial"/>
          <w:sz w:val="24"/>
          <w:szCs w:val="24"/>
        </w:rPr>
        <w:t>required.</w:t>
      </w:r>
      <w:r w:rsidR="00B21052">
        <w:rPr>
          <w:rFonts w:ascii="Arial" w:hAnsi="Arial" w:cs="Arial"/>
          <w:sz w:val="24"/>
          <w:szCs w:val="24"/>
        </w:rPr>
        <w:t xml:space="preserve">  </w:t>
      </w:r>
      <w:r w:rsidRPr="006C760E">
        <w:rPr>
          <w:rFonts w:ascii="Arial" w:hAnsi="Arial" w:cs="Arial"/>
          <w:sz w:val="24"/>
          <w:szCs w:val="24"/>
        </w:rPr>
        <w:t>However, since th</w:t>
      </w:r>
      <w:r w:rsidR="00B21052">
        <w:rPr>
          <w:rFonts w:ascii="Arial" w:hAnsi="Arial" w:cs="Arial"/>
          <w:sz w:val="24"/>
          <w:szCs w:val="24"/>
        </w:rPr>
        <w:t xml:space="preserve">e </w:t>
      </w:r>
      <w:r w:rsidRPr="006C760E">
        <w:rPr>
          <w:rFonts w:ascii="Arial" w:hAnsi="Arial" w:cs="Arial"/>
          <w:sz w:val="24"/>
          <w:szCs w:val="24"/>
        </w:rPr>
        <w:t xml:space="preserve">alteration to limit the number of dwellings to a maximum of 100 </w:t>
      </w:r>
      <w:r w:rsidR="00B21052">
        <w:rPr>
          <w:rFonts w:ascii="Arial" w:hAnsi="Arial" w:cs="Arial"/>
          <w:sz w:val="24"/>
          <w:szCs w:val="24"/>
        </w:rPr>
        <w:t xml:space="preserve">had been </w:t>
      </w:r>
      <w:r w:rsidRPr="006C760E">
        <w:rPr>
          <w:rFonts w:ascii="Arial" w:hAnsi="Arial" w:cs="Arial"/>
          <w:sz w:val="24"/>
          <w:szCs w:val="24"/>
        </w:rPr>
        <w:t>at the request of the Council, the HCA ha</w:t>
      </w:r>
      <w:r w:rsidR="00B21052">
        <w:rPr>
          <w:rFonts w:ascii="Arial" w:hAnsi="Arial" w:cs="Arial"/>
          <w:sz w:val="24"/>
          <w:szCs w:val="24"/>
        </w:rPr>
        <w:t>d</w:t>
      </w:r>
      <w:r w:rsidRPr="006C760E">
        <w:rPr>
          <w:rFonts w:ascii="Arial" w:hAnsi="Arial" w:cs="Arial"/>
          <w:sz w:val="24"/>
          <w:szCs w:val="24"/>
        </w:rPr>
        <w:t xml:space="preserve"> formally requested a variation to some of the terms within the Section 106 </w:t>
      </w:r>
      <w:r w:rsidR="00B21052">
        <w:rPr>
          <w:rFonts w:ascii="Arial" w:hAnsi="Arial" w:cs="Arial"/>
          <w:sz w:val="24"/>
          <w:szCs w:val="24"/>
        </w:rPr>
        <w:t>A</w:t>
      </w:r>
      <w:r w:rsidRPr="006C760E">
        <w:rPr>
          <w:rFonts w:ascii="Arial" w:hAnsi="Arial" w:cs="Arial"/>
          <w:sz w:val="24"/>
          <w:szCs w:val="24"/>
        </w:rPr>
        <w:t>greement to reflect this change.</w:t>
      </w:r>
      <w:r w:rsidR="00B21052">
        <w:rPr>
          <w:rFonts w:ascii="Arial" w:hAnsi="Arial" w:cs="Arial"/>
          <w:sz w:val="24"/>
          <w:szCs w:val="24"/>
        </w:rPr>
        <w:t xml:space="preserve">  </w:t>
      </w:r>
    </w:p>
    <w:p w:rsidR="000175F6" w:rsidRPr="006C760E" w:rsidRDefault="000175F6" w:rsidP="000175F6">
      <w:pPr>
        <w:spacing w:after="0" w:line="240" w:lineRule="auto"/>
        <w:jc w:val="both"/>
        <w:rPr>
          <w:rFonts w:ascii="Arial" w:hAnsi="Arial" w:cs="Arial"/>
          <w:sz w:val="24"/>
          <w:szCs w:val="24"/>
        </w:rPr>
      </w:pPr>
    </w:p>
    <w:p w:rsidR="006C760E" w:rsidRPr="006C760E" w:rsidRDefault="006C760E" w:rsidP="000175F6">
      <w:pPr>
        <w:spacing w:after="0" w:line="240" w:lineRule="auto"/>
        <w:jc w:val="both"/>
        <w:rPr>
          <w:rFonts w:ascii="Arial" w:hAnsi="Arial" w:cs="Arial"/>
          <w:sz w:val="24"/>
          <w:szCs w:val="24"/>
        </w:rPr>
      </w:pPr>
      <w:r w:rsidRPr="006C760E">
        <w:rPr>
          <w:rFonts w:ascii="Arial" w:hAnsi="Arial" w:cs="Arial"/>
          <w:sz w:val="24"/>
          <w:szCs w:val="24"/>
        </w:rPr>
        <w:t>The variation</w:t>
      </w:r>
      <w:r w:rsidR="00B21052">
        <w:rPr>
          <w:rFonts w:ascii="Arial" w:hAnsi="Arial" w:cs="Arial"/>
          <w:sz w:val="24"/>
          <w:szCs w:val="24"/>
        </w:rPr>
        <w:t xml:space="preserve"> was </w:t>
      </w:r>
      <w:r w:rsidRPr="006C760E">
        <w:rPr>
          <w:rFonts w:ascii="Arial" w:hAnsi="Arial" w:cs="Arial"/>
          <w:sz w:val="24"/>
          <w:szCs w:val="24"/>
        </w:rPr>
        <w:t>to reduce the affordable housing provision from no less than 3% to no less than 20%, all other terms regarding the mix and type remain</w:t>
      </w:r>
      <w:r w:rsidR="00B21052">
        <w:rPr>
          <w:rFonts w:ascii="Arial" w:hAnsi="Arial" w:cs="Arial"/>
          <w:sz w:val="24"/>
          <w:szCs w:val="24"/>
        </w:rPr>
        <w:t>ing</w:t>
      </w:r>
      <w:r w:rsidRPr="006C760E">
        <w:rPr>
          <w:rFonts w:ascii="Arial" w:hAnsi="Arial" w:cs="Arial"/>
          <w:sz w:val="24"/>
          <w:szCs w:val="24"/>
        </w:rPr>
        <w:t xml:space="preserve"> unaltered.  The Council</w:t>
      </w:r>
      <w:r w:rsidR="00B21052">
        <w:rPr>
          <w:rFonts w:ascii="Arial" w:hAnsi="Arial" w:cs="Arial"/>
          <w:sz w:val="24"/>
          <w:szCs w:val="24"/>
        </w:rPr>
        <w:t>’</w:t>
      </w:r>
      <w:r w:rsidRPr="006C760E">
        <w:rPr>
          <w:rFonts w:ascii="Arial" w:hAnsi="Arial" w:cs="Arial"/>
          <w:sz w:val="24"/>
          <w:szCs w:val="24"/>
        </w:rPr>
        <w:t>s Strategic Housing Officer ha</w:t>
      </w:r>
      <w:r w:rsidR="00B21052">
        <w:rPr>
          <w:rFonts w:ascii="Arial" w:hAnsi="Arial" w:cs="Arial"/>
          <w:sz w:val="24"/>
          <w:szCs w:val="24"/>
        </w:rPr>
        <w:t>d</w:t>
      </w:r>
      <w:r w:rsidRPr="006C760E">
        <w:rPr>
          <w:rFonts w:ascii="Arial" w:hAnsi="Arial" w:cs="Arial"/>
          <w:sz w:val="24"/>
          <w:szCs w:val="24"/>
        </w:rPr>
        <w:t xml:space="preserve"> raised no objections to this variation.</w:t>
      </w:r>
    </w:p>
    <w:p w:rsidR="006C760E" w:rsidRPr="006C760E" w:rsidRDefault="006C760E" w:rsidP="000175F6">
      <w:pPr>
        <w:spacing w:after="0" w:line="240" w:lineRule="auto"/>
        <w:jc w:val="both"/>
        <w:rPr>
          <w:rFonts w:ascii="Arial" w:hAnsi="Arial" w:cs="Arial"/>
          <w:sz w:val="24"/>
          <w:szCs w:val="24"/>
        </w:rPr>
      </w:pPr>
    </w:p>
    <w:p w:rsidR="006C760E" w:rsidRPr="006C760E" w:rsidRDefault="006C760E" w:rsidP="000175F6">
      <w:pPr>
        <w:spacing w:after="0" w:line="240" w:lineRule="auto"/>
        <w:jc w:val="both"/>
        <w:rPr>
          <w:rFonts w:ascii="Arial" w:hAnsi="Arial" w:cs="Arial"/>
          <w:sz w:val="24"/>
          <w:szCs w:val="24"/>
        </w:rPr>
      </w:pPr>
      <w:r w:rsidRPr="006C760E">
        <w:rPr>
          <w:rFonts w:ascii="Arial" w:hAnsi="Arial" w:cs="Arial"/>
          <w:sz w:val="24"/>
          <w:szCs w:val="24"/>
        </w:rPr>
        <w:t xml:space="preserve">The Highways contributions for the upgrade/widening of the Leegomery roundabout </w:t>
      </w:r>
      <w:r w:rsidR="00B21052">
        <w:rPr>
          <w:rFonts w:ascii="Arial" w:hAnsi="Arial" w:cs="Arial"/>
          <w:sz w:val="24"/>
          <w:szCs w:val="24"/>
        </w:rPr>
        <w:t>were to</w:t>
      </w:r>
      <w:r w:rsidRPr="006C760E">
        <w:rPr>
          <w:rFonts w:ascii="Arial" w:hAnsi="Arial" w:cs="Arial"/>
          <w:sz w:val="24"/>
          <w:szCs w:val="24"/>
        </w:rPr>
        <w:t xml:space="preserve"> be reduced f</w:t>
      </w:r>
      <w:r w:rsidR="00B21052">
        <w:rPr>
          <w:rFonts w:ascii="Arial" w:hAnsi="Arial" w:cs="Arial"/>
          <w:sz w:val="24"/>
          <w:szCs w:val="24"/>
        </w:rPr>
        <w:t xml:space="preserve">rom </w:t>
      </w:r>
      <w:r w:rsidRPr="006C760E">
        <w:rPr>
          <w:rFonts w:ascii="Arial" w:hAnsi="Arial" w:cs="Arial"/>
          <w:sz w:val="24"/>
          <w:szCs w:val="24"/>
        </w:rPr>
        <w:t>£50,000 to £35,000 and the sum for upgrading the local bus service reduced from £120,000 to £100,000.  The Council’s Highways Engineer ha</w:t>
      </w:r>
      <w:r w:rsidR="00B21052">
        <w:rPr>
          <w:rFonts w:ascii="Arial" w:hAnsi="Arial" w:cs="Arial"/>
          <w:sz w:val="24"/>
          <w:szCs w:val="24"/>
        </w:rPr>
        <w:t>d</w:t>
      </w:r>
      <w:r w:rsidRPr="006C760E">
        <w:rPr>
          <w:rFonts w:ascii="Arial" w:hAnsi="Arial" w:cs="Arial"/>
          <w:sz w:val="24"/>
          <w:szCs w:val="24"/>
        </w:rPr>
        <w:t xml:space="preserve"> been involved in the negotiations and raise</w:t>
      </w:r>
      <w:r w:rsidR="00B21052">
        <w:rPr>
          <w:rFonts w:ascii="Arial" w:hAnsi="Arial" w:cs="Arial"/>
          <w:sz w:val="24"/>
          <w:szCs w:val="24"/>
        </w:rPr>
        <w:t>d</w:t>
      </w:r>
      <w:r w:rsidRPr="006C760E">
        <w:rPr>
          <w:rFonts w:ascii="Arial" w:hAnsi="Arial" w:cs="Arial"/>
          <w:sz w:val="24"/>
          <w:szCs w:val="24"/>
        </w:rPr>
        <w:t xml:space="preserve"> no objection to the variations.</w:t>
      </w:r>
      <w:r w:rsidR="00B21052">
        <w:rPr>
          <w:rFonts w:ascii="Arial" w:hAnsi="Arial" w:cs="Arial"/>
          <w:sz w:val="24"/>
          <w:szCs w:val="24"/>
        </w:rPr>
        <w:t xml:space="preserve">  </w:t>
      </w:r>
      <w:r w:rsidRPr="006C760E">
        <w:rPr>
          <w:rFonts w:ascii="Arial" w:hAnsi="Arial" w:cs="Arial"/>
          <w:sz w:val="24"/>
          <w:szCs w:val="24"/>
        </w:rPr>
        <w:t>All other contributions remain</w:t>
      </w:r>
      <w:r w:rsidR="00B21052">
        <w:rPr>
          <w:rFonts w:ascii="Arial" w:hAnsi="Arial" w:cs="Arial"/>
          <w:sz w:val="24"/>
          <w:szCs w:val="24"/>
        </w:rPr>
        <w:t>ed</w:t>
      </w:r>
      <w:r w:rsidRPr="006C760E">
        <w:rPr>
          <w:rFonts w:ascii="Arial" w:hAnsi="Arial" w:cs="Arial"/>
          <w:sz w:val="24"/>
          <w:szCs w:val="24"/>
        </w:rPr>
        <w:t xml:space="preserve"> unaltered,</w:t>
      </w:r>
      <w:r w:rsidR="00B21052">
        <w:rPr>
          <w:rFonts w:ascii="Arial" w:hAnsi="Arial" w:cs="Arial"/>
          <w:sz w:val="24"/>
          <w:szCs w:val="24"/>
        </w:rPr>
        <w:t xml:space="preserve"> as detailed in the report.  </w:t>
      </w:r>
    </w:p>
    <w:p w:rsidR="006C760E" w:rsidRPr="006C760E" w:rsidRDefault="006C760E" w:rsidP="000175F6">
      <w:pPr>
        <w:spacing w:after="0" w:line="240" w:lineRule="auto"/>
        <w:jc w:val="both"/>
        <w:rPr>
          <w:rFonts w:ascii="Arial" w:hAnsi="Arial" w:cs="Arial"/>
          <w:sz w:val="24"/>
          <w:szCs w:val="24"/>
        </w:rPr>
      </w:pPr>
    </w:p>
    <w:p w:rsidR="006C760E" w:rsidRDefault="006C760E" w:rsidP="000175F6">
      <w:pPr>
        <w:spacing w:after="0" w:line="240" w:lineRule="auto"/>
        <w:jc w:val="both"/>
        <w:rPr>
          <w:rFonts w:ascii="Arial" w:hAnsi="Arial" w:cs="Arial"/>
          <w:sz w:val="24"/>
          <w:szCs w:val="24"/>
        </w:rPr>
      </w:pPr>
      <w:r w:rsidRPr="006C760E">
        <w:rPr>
          <w:rFonts w:ascii="Arial" w:hAnsi="Arial" w:cs="Arial"/>
          <w:sz w:val="24"/>
          <w:szCs w:val="24"/>
        </w:rPr>
        <w:t>The reduction</w:t>
      </w:r>
      <w:r w:rsidR="00B21052">
        <w:rPr>
          <w:rFonts w:ascii="Arial" w:hAnsi="Arial" w:cs="Arial"/>
          <w:sz w:val="24"/>
          <w:szCs w:val="24"/>
        </w:rPr>
        <w:t xml:space="preserve"> in </w:t>
      </w:r>
      <w:r w:rsidRPr="006C760E">
        <w:rPr>
          <w:rFonts w:ascii="Arial" w:hAnsi="Arial" w:cs="Arial"/>
          <w:sz w:val="24"/>
          <w:szCs w:val="24"/>
        </w:rPr>
        <w:t xml:space="preserve">the total number of dwellings </w:t>
      </w:r>
      <w:r w:rsidR="00B21052">
        <w:rPr>
          <w:rFonts w:ascii="Arial" w:hAnsi="Arial" w:cs="Arial"/>
          <w:sz w:val="24"/>
          <w:szCs w:val="24"/>
        </w:rPr>
        <w:t>was</w:t>
      </w:r>
      <w:r w:rsidRPr="006C760E">
        <w:rPr>
          <w:rFonts w:ascii="Arial" w:hAnsi="Arial" w:cs="Arial"/>
          <w:sz w:val="24"/>
          <w:szCs w:val="24"/>
        </w:rPr>
        <w:t xml:space="preserve"> acceptable in planning policy terms, following amendments to PPS3 which ha</w:t>
      </w:r>
      <w:r w:rsidR="00B21052">
        <w:rPr>
          <w:rFonts w:ascii="Arial" w:hAnsi="Arial" w:cs="Arial"/>
          <w:sz w:val="24"/>
          <w:szCs w:val="24"/>
        </w:rPr>
        <w:t xml:space="preserve">d </w:t>
      </w:r>
      <w:r w:rsidRPr="006C760E">
        <w:rPr>
          <w:rFonts w:ascii="Arial" w:hAnsi="Arial" w:cs="Arial"/>
          <w:sz w:val="24"/>
          <w:szCs w:val="24"/>
        </w:rPr>
        <w:t>omitted the density level requirements</w:t>
      </w:r>
      <w:r w:rsidR="00B21052">
        <w:rPr>
          <w:rFonts w:ascii="Arial" w:hAnsi="Arial" w:cs="Arial"/>
          <w:sz w:val="24"/>
          <w:szCs w:val="24"/>
        </w:rPr>
        <w:t>,</w:t>
      </w:r>
      <w:r w:rsidRPr="006C760E">
        <w:rPr>
          <w:rFonts w:ascii="Arial" w:hAnsi="Arial" w:cs="Arial"/>
          <w:sz w:val="24"/>
          <w:szCs w:val="24"/>
        </w:rPr>
        <w:t xml:space="preserve"> and subsequent reserved matters applications </w:t>
      </w:r>
      <w:r w:rsidR="00B21052">
        <w:rPr>
          <w:rFonts w:ascii="Arial" w:hAnsi="Arial" w:cs="Arial"/>
          <w:sz w:val="24"/>
          <w:szCs w:val="24"/>
        </w:rPr>
        <w:t xml:space="preserve">could </w:t>
      </w:r>
      <w:r w:rsidRPr="006C760E">
        <w:rPr>
          <w:rFonts w:ascii="Arial" w:hAnsi="Arial" w:cs="Arial"/>
          <w:sz w:val="24"/>
          <w:szCs w:val="24"/>
        </w:rPr>
        <w:t xml:space="preserve">ensure an adequate design and layout </w:t>
      </w:r>
      <w:r w:rsidR="00B21052">
        <w:rPr>
          <w:rFonts w:ascii="Arial" w:hAnsi="Arial" w:cs="Arial"/>
          <w:sz w:val="24"/>
          <w:szCs w:val="24"/>
        </w:rPr>
        <w:t xml:space="preserve">was </w:t>
      </w:r>
      <w:r w:rsidRPr="006C760E">
        <w:rPr>
          <w:rFonts w:ascii="Arial" w:hAnsi="Arial" w:cs="Arial"/>
          <w:sz w:val="24"/>
          <w:szCs w:val="24"/>
        </w:rPr>
        <w:t xml:space="preserve">achieved.  </w:t>
      </w:r>
      <w:r w:rsidR="00B21052">
        <w:rPr>
          <w:rFonts w:ascii="Arial" w:hAnsi="Arial" w:cs="Arial"/>
          <w:sz w:val="24"/>
          <w:szCs w:val="24"/>
        </w:rPr>
        <w:t xml:space="preserve">In addition, due </w:t>
      </w:r>
      <w:r w:rsidRPr="006C760E">
        <w:rPr>
          <w:rFonts w:ascii="Arial" w:hAnsi="Arial" w:cs="Arial"/>
          <w:sz w:val="24"/>
          <w:szCs w:val="24"/>
        </w:rPr>
        <w:t>th</w:t>
      </w:r>
      <w:r w:rsidR="00B21052">
        <w:rPr>
          <w:rFonts w:ascii="Arial" w:hAnsi="Arial" w:cs="Arial"/>
          <w:sz w:val="24"/>
          <w:szCs w:val="24"/>
        </w:rPr>
        <w:t xml:space="preserve">e </w:t>
      </w:r>
      <w:r w:rsidRPr="006C760E">
        <w:rPr>
          <w:rFonts w:ascii="Arial" w:hAnsi="Arial" w:cs="Arial"/>
          <w:sz w:val="24"/>
          <w:szCs w:val="24"/>
        </w:rPr>
        <w:t xml:space="preserve">significant reduction in </w:t>
      </w:r>
      <w:r w:rsidR="00B21052">
        <w:rPr>
          <w:rFonts w:ascii="Arial" w:hAnsi="Arial" w:cs="Arial"/>
          <w:sz w:val="24"/>
          <w:szCs w:val="24"/>
        </w:rPr>
        <w:t xml:space="preserve">the </w:t>
      </w:r>
      <w:r w:rsidRPr="006C760E">
        <w:rPr>
          <w:rFonts w:ascii="Arial" w:hAnsi="Arial" w:cs="Arial"/>
          <w:sz w:val="24"/>
          <w:szCs w:val="24"/>
        </w:rPr>
        <w:t xml:space="preserve">numbers of dwellings </w:t>
      </w:r>
      <w:r w:rsidR="00B21052">
        <w:rPr>
          <w:rFonts w:ascii="Arial" w:hAnsi="Arial" w:cs="Arial"/>
          <w:sz w:val="24"/>
          <w:szCs w:val="24"/>
        </w:rPr>
        <w:t xml:space="preserve">on the </w:t>
      </w:r>
      <w:r w:rsidRPr="006C760E">
        <w:rPr>
          <w:rFonts w:ascii="Arial" w:hAnsi="Arial" w:cs="Arial"/>
          <w:sz w:val="24"/>
          <w:szCs w:val="24"/>
        </w:rPr>
        <w:t>site, officers consider</w:t>
      </w:r>
      <w:r w:rsidR="00B21052">
        <w:rPr>
          <w:rFonts w:ascii="Arial" w:hAnsi="Arial" w:cs="Arial"/>
          <w:sz w:val="24"/>
          <w:szCs w:val="24"/>
        </w:rPr>
        <w:t>ed that the reduced Section 106 contributions were</w:t>
      </w:r>
      <w:r w:rsidRPr="006C760E">
        <w:rPr>
          <w:rFonts w:ascii="Arial" w:hAnsi="Arial" w:cs="Arial"/>
          <w:sz w:val="24"/>
          <w:szCs w:val="24"/>
        </w:rPr>
        <w:t xml:space="preserve"> adequate to address and mitigate the level of impact </w:t>
      </w:r>
      <w:r w:rsidR="00825404">
        <w:rPr>
          <w:rFonts w:ascii="Arial" w:hAnsi="Arial" w:cs="Arial"/>
          <w:sz w:val="24"/>
          <w:szCs w:val="24"/>
        </w:rPr>
        <w:t xml:space="preserve">of the development.  </w:t>
      </w:r>
    </w:p>
    <w:p w:rsidR="00797C48" w:rsidRDefault="00797C48" w:rsidP="006C760E">
      <w:pPr>
        <w:spacing w:after="0" w:line="240" w:lineRule="auto"/>
        <w:rPr>
          <w:rFonts w:ascii="Arial" w:hAnsi="Arial" w:cs="Arial"/>
          <w:sz w:val="24"/>
          <w:szCs w:val="24"/>
        </w:rPr>
      </w:pPr>
    </w:p>
    <w:p w:rsidR="00C53E24" w:rsidRDefault="00797C48" w:rsidP="00C53E24">
      <w:pPr>
        <w:spacing w:after="0" w:line="240" w:lineRule="auto"/>
        <w:jc w:val="both"/>
        <w:rPr>
          <w:rFonts w:ascii="Arial" w:hAnsi="Arial" w:cs="Arial"/>
          <w:sz w:val="24"/>
          <w:szCs w:val="24"/>
        </w:rPr>
      </w:pPr>
      <w:r>
        <w:rPr>
          <w:rFonts w:ascii="Arial" w:hAnsi="Arial" w:cs="Arial"/>
          <w:sz w:val="24"/>
          <w:szCs w:val="24"/>
        </w:rPr>
        <w:t xml:space="preserve">At the discretion of the Chairman, Councillor A.J. Eade was permitted to speak in support of the application.  He welcomed the reduction in the number of units which had been achieved following negotiations between the developer, the Homes &amp; Communities Agency and local residents.  This was an edge of town location and the reduced density would more </w:t>
      </w:r>
      <w:r w:rsidR="00C53E24">
        <w:rPr>
          <w:rFonts w:ascii="Arial" w:hAnsi="Arial" w:cs="Arial"/>
          <w:sz w:val="24"/>
          <w:szCs w:val="24"/>
        </w:rPr>
        <w:t xml:space="preserve">realistic in that context.  Whilst the Section 106 contributions had been reduced, they were still sufficient to provide the required infrastructure.  </w:t>
      </w:r>
    </w:p>
    <w:p w:rsidR="00C53E24" w:rsidRDefault="00C53E24" w:rsidP="00C53E24">
      <w:pPr>
        <w:spacing w:after="0" w:line="240" w:lineRule="auto"/>
        <w:jc w:val="both"/>
        <w:rPr>
          <w:rFonts w:ascii="Arial" w:hAnsi="Arial" w:cs="Arial"/>
          <w:sz w:val="24"/>
          <w:szCs w:val="24"/>
        </w:rPr>
      </w:pPr>
    </w:p>
    <w:p w:rsidR="00C53E24" w:rsidRDefault="00C53E24" w:rsidP="00C53E24">
      <w:pPr>
        <w:spacing w:after="0" w:line="240" w:lineRule="auto"/>
        <w:jc w:val="both"/>
        <w:rPr>
          <w:rFonts w:ascii="Arial" w:hAnsi="Arial" w:cs="Arial"/>
          <w:sz w:val="24"/>
          <w:szCs w:val="24"/>
        </w:rPr>
      </w:pPr>
      <w:r>
        <w:rPr>
          <w:rFonts w:ascii="Arial" w:hAnsi="Arial" w:cs="Arial"/>
          <w:sz w:val="24"/>
          <w:szCs w:val="24"/>
        </w:rPr>
        <w:t>Members accepted the reduction in the number of units but asked that the element of affordable housing be no less than 20%.  The Council’s Solicitor advised them the Agreement was currently being drafted and she assured them that it included a provision for 20% affordable housing.</w:t>
      </w:r>
    </w:p>
    <w:p w:rsidR="00797C48" w:rsidRPr="006C760E" w:rsidRDefault="00797C48" w:rsidP="006C760E">
      <w:pPr>
        <w:spacing w:after="0" w:line="240" w:lineRule="auto"/>
        <w:rPr>
          <w:rFonts w:ascii="Arial" w:hAnsi="Arial" w:cs="Arial"/>
          <w:sz w:val="24"/>
          <w:szCs w:val="24"/>
        </w:rPr>
      </w:pPr>
      <w:r>
        <w:rPr>
          <w:rFonts w:ascii="Arial" w:hAnsi="Arial" w:cs="Arial"/>
          <w:sz w:val="24"/>
          <w:szCs w:val="24"/>
        </w:rPr>
        <w:t xml:space="preserve">  </w:t>
      </w:r>
    </w:p>
    <w:p w:rsidR="006C760E" w:rsidRDefault="005762CD" w:rsidP="005762CD">
      <w:pPr>
        <w:spacing w:after="0" w:line="240" w:lineRule="auto"/>
        <w:jc w:val="both"/>
        <w:rPr>
          <w:rFonts w:ascii="Arial" w:hAnsi="Arial" w:cs="Arial"/>
          <w:b/>
          <w:sz w:val="24"/>
          <w:szCs w:val="24"/>
        </w:rPr>
      </w:pPr>
      <w:r w:rsidRPr="005762CD">
        <w:rPr>
          <w:rFonts w:ascii="Arial" w:hAnsi="Arial" w:cs="Arial"/>
          <w:b/>
          <w:sz w:val="24"/>
          <w:szCs w:val="24"/>
          <w:u w:val="single"/>
        </w:rPr>
        <w:t>RESOLVED</w:t>
      </w:r>
      <w:r>
        <w:rPr>
          <w:rFonts w:ascii="Arial" w:hAnsi="Arial" w:cs="Arial"/>
          <w:b/>
          <w:sz w:val="24"/>
          <w:szCs w:val="24"/>
        </w:rPr>
        <w:t xml:space="preserve"> – that with regard to planning application W2006/0291 </w:t>
      </w:r>
      <w:r w:rsidR="006C760E" w:rsidRPr="005762CD">
        <w:rPr>
          <w:rFonts w:ascii="Arial" w:hAnsi="Arial" w:cs="Arial"/>
          <w:b/>
          <w:sz w:val="24"/>
          <w:szCs w:val="24"/>
        </w:rPr>
        <w:t>the alteration</w:t>
      </w:r>
      <w:r w:rsidRPr="005762CD">
        <w:rPr>
          <w:rFonts w:ascii="Arial" w:hAnsi="Arial" w:cs="Arial"/>
          <w:b/>
          <w:sz w:val="24"/>
          <w:szCs w:val="24"/>
        </w:rPr>
        <w:t xml:space="preserve"> to</w:t>
      </w:r>
      <w:r w:rsidR="006C760E" w:rsidRPr="005762CD">
        <w:rPr>
          <w:rFonts w:ascii="Arial" w:hAnsi="Arial" w:cs="Arial"/>
          <w:b/>
          <w:sz w:val="24"/>
          <w:szCs w:val="24"/>
        </w:rPr>
        <w:t xml:space="preserve"> the provisions of the Section 106</w:t>
      </w:r>
      <w:r w:rsidRPr="005762CD">
        <w:rPr>
          <w:rFonts w:ascii="Arial" w:hAnsi="Arial" w:cs="Arial"/>
          <w:b/>
          <w:sz w:val="24"/>
          <w:szCs w:val="24"/>
        </w:rPr>
        <w:t xml:space="preserve"> A</w:t>
      </w:r>
      <w:r w:rsidR="006C760E" w:rsidRPr="005762CD">
        <w:rPr>
          <w:rFonts w:ascii="Arial" w:hAnsi="Arial" w:cs="Arial"/>
          <w:b/>
          <w:sz w:val="24"/>
          <w:szCs w:val="24"/>
        </w:rPr>
        <w:t>greement through a deed of variation to change the contributions to £35,000 for the widening of Leegomery roundabout, £100,000 for improvements to the local bus service and no less than 20% affordable housing provision</w:t>
      </w:r>
      <w:r w:rsidRPr="005762CD">
        <w:rPr>
          <w:rFonts w:ascii="Arial" w:hAnsi="Arial" w:cs="Arial"/>
          <w:b/>
          <w:sz w:val="24"/>
          <w:szCs w:val="24"/>
        </w:rPr>
        <w:t xml:space="preserve"> be approved</w:t>
      </w:r>
      <w:r w:rsidR="006C760E" w:rsidRPr="005762CD">
        <w:rPr>
          <w:rFonts w:ascii="Arial" w:hAnsi="Arial" w:cs="Arial"/>
          <w:b/>
          <w:sz w:val="24"/>
          <w:szCs w:val="24"/>
        </w:rPr>
        <w:t>.</w:t>
      </w:r>
    </w:p>
    <w:p w:rsidR="00E94373" w:rsidRDefault="00E94373" w:rsidP="005762CD">
      <w:pPr>
        <w:spacing w:after="0" w:line="240" w:lineRule="auto"/>
        <w:jc w:val="both"/>
        <w:rPr>
          <w:rFonts w:ascii="Arial" w:hAnsi="Arial" w:cs="Arial"/>
          <w:b/>
          <w:sz w:val="24"/>
          <w:szCs w:val="24"/>
        </w:rPr>
      </w:pPr>
    </w:p>
    <w:p w:rsidR="00E94373" w:rsidRDefault="00E94373" w:rsidP="005762CD">
      <w:pPr>
        <w:spacing w:after="0" w:line="240" w:lineRule="auto"/>
        <w:jc w:val="both"/>
        <w:rPr>
          <w:rFonts w:ascii="Arial" w:hAnsi="Arial" w:cs="Arial"/>
          <w:sz w:val="24"/>
          <w:szCs w:val="24"/>
        </w:rPr>
      </w:pPr>
      <w:r>
        <w:rPr>
          <w:rFonts w:ascii="Arial" w:hAnsi="Arial" w:cs="Arial"/>
          <w:sz w:val="24"/>
          <w:szCs w:val="24"/>
        </w:rPr>
        <w:t xml:space="preserve">The meeting ended at </w:t>
      </w:r>
      <w:r w:rsidR="00DA4895">
        <w:rPr>
          <w:rFonts w:ascii="Arial" w:hAnsi="Arial" w:cs="Arial"/>
          <w:sz w:val="24"/>
          <w:szCs w:val="24"/>
        </w:rPr>
        <w:t>7.40 p.m.</w:t>
      </w:r>
      <w:r>
        <w:rPr>
          <w:rFonts w:ascii="Arial" w:hAnsi="Arial" w:cs="Arial"/>
          <w:sz w:val="24"/>
          <w:szCs w:val="24"/>
        </w:rPr>
        <w:t xml:space="preserve"> </w:t>
      </w: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sz w:val="24"/>
          <w:szCs w:val="24"/>
        </w:rPr>
      </w:pPr>
    </w:p>
    <w:p w:rsidR="00E94373" w:rsidRDefault="00E94373" w:rsidP="005762CD">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Chairman:  ........................................................</w:t>
      </w:r>
    </w:p>
    <w:p w:rsidR="00E94373" w:rsidRDefault="00E94373" w:rsidP="005762CD">
      <w:pPr>
        <w:spacing w:after="0" w:line="240" w:lineRule="auto"/>
        <w:jc w:val="both"/>
        <w:rPr>
          <w:rFonts w:ascii="Arial" w:hAnsi="Arial" w:cs="Arial"/>
          <w:b/>
          <w:sz w:val="24"/>
          <w:szCs w:val="24"/>
        </w:rPr>
      </w:pPr>
    </w:p>
    <w:p w:rsidR="00E94373" w:rsidRPr="00E94373" w:rsidRDefault="00E94373" w:rsidP="005762CD">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E94373" w:rsidRPr="00E94373" w:rsidSect="00496EFA">
      <w:footerReference w:type="default" r:id="rId8"/>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6DD" w:rsidRDefault="005016DD" w:rsidP="00C53E24">
      <w:pPr>
        <w:spacing w:after="0" w:line="240" w:lineRule="auto"/>
      </w:pPr>
      <w:r>
        <w:separator/>
      </w:r>
    </w:p>
  </w:endnote>
  <w:endnote w:type="continuationSeparator" w:id="0">
    <w:p w:rsidR="005016DD" w:rsidRDefault="005016DD" w:rsidP="00C53E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News Gothic MT Tur">
    <w:altName w:val="Century Gothic"/>
    <w:panose1 w:val="00000000000000000000"/>
    <w:charset w:val="A2"/>
    <w:family w:val="swiss"/>
    <w:notTrueType/>
    <w:pitch w:val="variable"/>
    <w:sig w:usb0="00000005" w:usb1="00000000" w:usb2="00000000" w:usb3="00000000" w:csb0="0000001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9110"/>
      <w:docPartObj>
        <w:docPartGallery w:val="Page Numbers (Bottom of Page)"/>
        <w:docPartUnique/>
      </w:docPartObj>
    </w:sdtPr>
    <w:sdtEndPr>
      <w:rPr>
        <w:rFonts w:ascii="Arial" w:hAnsi="Arial" w:cs="Arial"/>
        <w:b/>
        <w:sz w:val="24"/>
        <w:szCs w:val="24"/>
      </w:rPr>
    </w:sdtEndPr>
    <w:sdtContent>
      <w:p w:rsidR="00C543E3" w:rsidRPr="00C543E3" w:rsidRDefault="009B53B5">
        <w:pPr>
          <w:pStyle w:val="Footer"/>
          <w:jc w:val="center"/>
          <w:rPr>
            <w:rFonts w:ascii="Arial" w:hAnsi="Arial" w:cs="Arial"/>
            <w:b/>
            <w:sz w:val="24"/>
            <w:szCs w:val="24"/>
          </w:rPr>
        </w:pPr>
        <w:r w:rsidRPr="00C543E3">
          <w:rPr>
            <w:rFonts w:ascii="Arial" w:hAnsi="Arial" w:cs="Arial"/>
            <w:b/>
            <w:sz w:val="24"/>
            <w:szCs w:val="24"/>
          </w:rPr>
          <w:fldChar w:fldCharType="begin"/>
        </w:r>
        <w:r w:rsidR="00C543E3" w:rsidRPr="00C543E3">
          <w:rPr>
            <w:rFonts w:ascii="Arial" w:hAnsi="Arial" w:cs="Arial"/>
            <w:b/>
            <w:sz w:val="24"/>
            <w:szCs w:val="24"/>
          </w:rPr>
          <w:instrText xml:space="preserve"> PAGE   \* MERGEFORMAT </w:instrText>
        </w:r>
        <w:r w:rsidRPr="00C543E3">
          <w:rPr>
            <w:rFonts w:ascii="Arial" w:hAnsi="Arial" w:cs="Arial"/>
            <w:b/>
            <w:sz w:val="24"/>
            <w:szCs w:val="24"/>
          </w:rPr>
          <w:fldChar w:fldCharType="separate"/>
        </w:r>
        <w:r w:rsidR="00496EFA">
          <w:rPr>
            <w:rFonts w:ascii="Arial" w:hAnsi="Arial" w:cs="Arial"/>
            <w:b/>
            <w:noProof/>
            <w:sz w:val="24"/>
            <w:szCs w:val="24"/>
          </w:rPr>
          <w:t>15</w:t>
        </w:r>
        <w:r w:rsidRPr="00C543E3">
          <w:rPr>
            <w:rFonts w:ascii="Arial" w:hAnsi="Arial" w:cs="Arial"/>
            <w:b/>
            <w:sz w:val="24"/>
            <w:szCs w:val="24"/>
          </w:rPr>
          <w:fldChar w:fldCharType="end"/>
        </w:r>
      </w:p>
    </w:sdtContent>
  </w:sdt>
  <w:p w:rsidR="00C543E3" w:rsidRDefault="00C543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6DD" w:rsidRDefault="005016DD" w:rsidP="00C53E24">
      <w:pPr>
        <w:spacing w:after="0" w:line="240" w:lineRule="auto"/>
      </w:pPr>
      <w:r>
        <w:separator/>
      </w:r>
    </w:p>
  </w:footnote>
  <w:footnote w:type="continuationSeparator" w:id="0">
    <w:p w:rsidR="005016DD" w:rsidRDefault="005016DD" w:rsidP="00C53E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6496A"/>
    <w:multiLevelType w:val="hybridMultilevel"/>
    <w:tmpl w:val="3948CD9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25417105"/>
    <w:multiLevelType w:val="hybridMultilevel"/>
    <w:tmpl w:val="5D6436C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26024D86"/>
    <w:multiLevelType w:val="hybridMultilevel"/>
    <w:tmpl w:val="2828D920"/>
    <w:lvl w:ilvl="0" w:tplc="0809000F">
      <w:start w:val="1"/>
      <w:numFmt w:val="decimal"/>
      <w:lvlText w:val="%1."/>
      <w:lvlJc w:val="left"/>
      <w:pPr>
        <w:tabs>
          <w:tab w:val="num" w:pos="2869"/>
        </w:tabs>
        <w:ind w:left="2869" w:hanging="360"/>
      </w:pPr>
      <w:rPr>
        <w:rFonts w:cs="Times New Roman"/>
      </w:rPr>
    </w:lvl>
    <w:lvl w:ilvl="1" w:tplc="08090019" w:tentative="1">
      <w:start w:val="1"/>
      <w:numFmt w:val="lowerLetter"/>
      <w:lvlText w:val="%2."/>
      <w:lvlJc w:val="left"/>
      <w:pPr>
        <w:tabs>
          <w:tab w:val="num" w:pos="3589"/>
        </w:tabs>
        <w:ind w:left="3589" w:hanging="360"/>
      </w:pPr>
      <w:rPr>
        <w:rFonts w:cs="Times New Roman"/>
      </w:rPr>
    </w:lvl>
    <w:lvl w:ilvl="2" w:tplc="0809001B" w:tentative="1">
      <w:start w:val="1"/>
      <w:numFmt w:val="lowerRoman"/>
      <w:lvlText w:val="%3."/>
      <w:lvlJc w:val="right"/>
      <w:pPr>
        <w:tabs>
          <w:tab w:val="num" w:pos="4309"/>
        </w:tabs>
        <w:ind w:left="4309" w:hanging="180"/>
      </w:pPr>
      <w:rPr>
        <w:rFonts w:cs="Times New Roman"/>
      </w:rPr>
    </w:lvl>
    <w:lvl w:ilvl="3" w:tplc="0809000F" w:tentative="1">
      <w:start w:val="1"/>
      <w:numFmt w:val="decimal"/>
      <w:lvlText w:val="%4."/>
      <w:lvlJc w:val="left"/>
      <w:pPr>
        <w:tabs>
          <w:tab w:val="num" w:pos="5029"/>
        </w:tabs>
        <w:ind w:left="5029" w:hanging="360"/>
      </w:pPr>
      <w:rPr>
        <w:rFonts w:cs="Times New Roman"/>
      </w:rPr>
    </w:lvl>
    <w:lvl w:ilvl="4" w:tplc="08090019" w:tentative="1">
      <w:start w:val="1"/>
      <w:numFmt w:val="lowerLetter"/>
      <w:lvlText w:val="%5."/>
      <w:lvlJc w:val="left"/>
      <w:pPr>
        <w:tabs>
          <w:tab w:val="num" w:pos="5749"/>
        </w:tabs>
        <w:ind w:left="5749" w:hanging="360"/>
      </w:pPr>
      <w:rPr>
        <w:rFonts w:cs="Times New Roman"/>
      </w:rPr>
    </w:lvl>
    <w:lvl w:ilvl="5" w:tplc="0809001B" w:tentative="1">
      <w:start w:val="1"/>
      <w:numFmt w:val="lowerRoman"/>
      <w:lvlText w:val="%6."/>
      <w:lvlJc w:val="right"/>
      <w:pPr>
        <w:tabs>
          <w:tab w:val="num" w:pos="6469"/>
        </w:tabs>
        <w:ind w:left="6469" w:hanging="180"/>
      </w:pPr>
      <w:rPr>
        <w:rFonts w:cs="Times New Roman"/>
      </w:rPr>
    </w:lvl>
    <w:lvl w:ilvl="6" w:tplc="0809000F" w:tentative="1">
      <w:start w:val="1"/>
      <w:numFmt w:val="decimal"/>
      <w:lvlText w:val="%7."/>
      <w:lvlJc w:val="left"/>
      <w:pPr>
        <w:tabs>
          <w:tab w:val="num" w:pos="7189"/>
        </w:tabs>
        <w:ind w:left="7189" w:hanging="360"/>
      </w:pPr>
      <w:rPr>
        <w:rFonts w:cs="Times New Roman"/>
      </w:rPr>
    </w:lvl>
    <w:lvl w:ilvl="7" w:tplc="08090019" w:tentative="1">
      <w:start w:val="1"/>
      <w:numFmt w:val="lowerLetter"/>
      <w:lvlText w:val="%8."/>
      <w:lvlJc w:val="left"/>
      <w:pPr>
        <w:tabs>
          <w:tab w:val="num" w:pos="7909"/>
        </w:tabs>
        <w:ind w:left="7909" w:hanging="360"/>
      </w:pPr>
      <w:rPr>
        <w:rFonts w:cs="Times New Roman"/>
      </w:rPr>
    </w:lvl>
    <w:lvl w:ilvl="8" w:tplc="0809001B" w:tentative="1">
      <w:start w:val="1"/>
      <w:numFmt w:val="lowerRoman"/>
      <w:lvlText w:val="%9."/>
      <w:lvlJc w:val="right"/>
      <w:pPr>
        <w:tabs>
          <w:tab w:val="num" w:pos="8629"/>
        </w:tabs>
        <w:ind w:left="8629" w:hanging="180"/>
      </w:pPr>
      <w:rPr>
        <w:rFonts w:cs="Times New Roman"/>
      </w:rPr>
    </w:lvl>
  </w:abstractNum>
  <w:abstractNum w:abstractNumId="3">
    <w:nsid w:val="300A2E16"/>
    <w:multiLevelType w:val="hybridMultilevel"/>
    <w:tmpl w:val="B052CEFC"/>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4">
    <w:nsid w:val="421B5963"/>
    <w:multiLevelType w:val="hybridMultilevel"/>
    <w:tmpl w:val="0164A04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nsid w:val="5C7F40F2"/>
    <w:multiLevelType w:val="hybridMultilevel"/>
    <w:tmpl w:val="D34A523E"/>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6">
    <w:nsid w:val="609153B0"/>
    <w:multiLevelType w:val="hybridMultilevel"/>
    <w:tmpl w:val="A5308BB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nsid w:val="64816EA1"/>
    <w:multiLevelType w:val="hybridMultilevel"/>
    <w:tmpl w:val="DF02C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702D4F83"/>
    <w:multiLevelType w:val="hybridMultilevel"/>
    <w:tmpl w:val="8284A5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rsids>
    <w:rsidRoot w:val="001D1E6B"/>
    <w:rsid w:val="00013CBD"/>
    <w:rsid w:val="0001402D"/>
    <w:rsid w:val="000175F6"/>
    <w:rsid w:val="000329A1"/>
    <w:rsid w:val="000E3A81"/>
    <w:rsid w:val="00134596"/>
    <w:rsid w:val="001510EC"/>
    <w:rsid w:val="00163F85"/>
    <w:rsid w:val="00167794"/>
    <w:rsid w:val="0017081E"/>
    <w:rsid w:val="001C62EF"/>
    <w:rsid w:val="001D1E6B"/>
    <w:rsid w:val="001D5023"/>
    <w:rsid w:val="00210654"/>
    <w:rsid w:val="00250660"/>
    <w:rsid w:val="002C7C75"/>
    <w:rsid w:val="002D5295"/>
    <w:rsid w:val="003C01FE"/>
    <w:rsid w:val="003E268D"/>
    <w:rsid w:val="003E2B11"/>
    <w:rsid w:val="004063B8"/>
    <w:rsid w:val="0042460A"/>
    <w:rsid w:val="00451902"/>
    <w:rsid w:val="00496EFA"/>
    <w:rsid w:val="004D3992"/>
    <w:rsid w:val="004E600B"/>
    <w:rsid w:val="005016DD"/>
    <w:rsid w:val="0055582A"/>
    <w:rsid w:val="005762CD"/>
    <w:rsid w:val="005A48A4"/>
    <w:rsid w:val="005C5224"/>
    <w:rsid w:val="00607EA2"/>
    <w:rsid w:val="0061374C"/>
    <w:rsid w:val="006150B9"/>
    <w:rsid w:val="00640FF2"/>
    <w:rsid w:val="00645AF3"/>
    <w:rsid w:val="00651221"/>
    <w:rsid w:val="00681E63"/>
    <w:rsid w:val="006C760E"/>
    <w:rsid w:val="006D17CB"/>
    <w:rsid w:val="00771BF5"/>
    <w:rsid w:val="00797C48"/>
    <w:rsid w:val="00825404"/>
    <w:rsid w:val="0083696E"/>
    <w:rsid w:val="00845319"/>
    <w:rsid w:val="0086649B"/>
    <w:rsid w:val="0088768A"/>
    <w:rsid w:val="008954FD"/>
    <w:rsid w:val="008A5F8D"/>
    <w:rsid w:val="008D37ED"/>
    <w:rsid w:val="008E3DD9"/>
    <w:rsid w:val="009574FA"/>
    <w:rsid w:val="009634FB"/>
    <w:rsid w:val="009B1C94"/>
    <w:rsid w:val="009B53B5"/>
    <w:rsid w:val="00A444B0"/>
    <w:rsid w:val="00A61A70"/>
    <w:rsid w:val="00A73EF6"/>
    <w:rsid w:val="00A9013E"/>
    <w:rsid w:val="00AA1FCD"/>
    <w:rsid w:val="00AF2EEC"/>
    <w:rsid w:val="00B110F5"/>
    <w:rsid w:val="00B21052"/>
    <w:rsid w:val="00B8172A"/>
    <w:rsid w:val="00B869B6"/>
    <w:rsid w:val="00BD692F"/>
    <w:rsid w:val="00BF578D"/>
    <w:rsid w:val="00C07185"/>
    <w:rsid w:val="00C34C74"/>
    <w:rsid w:val="00C53E24"/>
    <w:rsid w:val="00C543E3"/>
    <w:rsid w:val="00C930AB"/>
    <w:rsid w:val="00CC305C"/>
    <w:rsid w:val="00CE28DC"/>
    <w:rsid w:val="00D52F7B"/>
    <w:rsid w:val="00D67571"/>
    <w:rsid w:val="00D73931"/>
    <w:rsid w:val="00D853EB"/>
    <w:rsid w:val="00D90C99"/>
    <w:rsid w:val="00D9704A"/>
    <w:rsid w:val="00DA4895"/>
    <w:rsid w:val="00DC45B7"/>
    <w:rsid w:val="00DF1756"/>
    <w:rsid w:val="00E62386"/>
    <w:rsid w:val="00E92437"/>
    <w:rsid w:val="00E94373"/>
    <w:rsid w:val="00EA3F7B"/>
    <w:rsid w:val="00EE001D"/>
    <w:rsid w:val="00EF7C2F"/>
    <w:rsid w:val="00F31FFE"/>
    <w:rsid w:val="00F57A2A"/>
    <w:rsid w:val="00FA5460"/>
    <w:rsid w:val="00FB3039"/>
    <w:rsid w:val="00FB42F4"/>
    <w:rsid w:val="00FC5F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ockticker"/>
  <w:smartTagType w:namespaceuri="urn:schemas-microsoft-com:office:smarttags" w:name="City"/>
  <w:smartTagType w:namespaceuri="urn:schemas-microsoft-com:office:smarttags" w:name="address"/>
  <w:smartTagType w:namespaceuri="urn:schemas-microsoft-com:office:smarttags" w:name="Street"/>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9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07185"/>
    <w:pPr>
      <w:tabs>
        <w:tab w:val="center" w:pos="4153"/>
        <w:tab w:val="right" w:pos="8306"/>
      </w:tabs>
      <w:spacing w:after="0" w:line="240" w:lineRule="auto"/>
    </w:pPr>
    <w:rPr>
      <w:rFonts w:ascii="Arial" w:eastAsia="Times New Roman" w:hAnsi="Arial" w:cs="Times New Roman"/>
      <w:szCs w:val="24"/>
      <w:lang w:eastAsia="en-GB"/>
    </w:rPr>
  </w:style>
  <w:style w:type="character" w:customStyle="1" w:styleId="HeaderChar">
    <w:name w:val="Header Char"/>
    <w:basedOn w:val="DefaultParagraphFont"/>
    <w:link w:val="Header"/>
    <w:rsid w:val="00C07185"/>
    <w:rPr>
      <w:rFonts w:ascii="Arial" w:eastAsia="Times New Roman" w:hAnsi="Arial" w:cs="Times New Roman"/>
      <w:szCs w:val="24"/>
      <w:lang w:eastAsia="en-GB"/>
    </w:rPr>
  </w:style>
  <w:style w:type="paragraph" w:styleId="BodyText">
    <w:name w:val="Body Text"/>
    <w:basedOn w:val="Normal"/>
    <w:link w:val="BodyTextChar"/>
    <w:rsid w:val="00DC45B7"/>
    <w:pPr>
      <w:overflowPunct w:val="0"/>
      <w:autoSpaceDE w:val="0"/>
      <w:autoSpaceDN w:val="0"/>
      <w:adjustRightInd w:val="0"/>
      <w:spacing w:after="120" w:line="240" w:lineRule="auto"/>
      <w:ind w:left="720"/>
    </w:pPr>
    <w:rPr>
      <w:rFonts w:ascii="Arial" w:eastAsia="Times New Roman" w:hAnsi="Arial" w:cs="Times New Roman"/>
      <w:szCs w:val="20"/>
      <w:lang w:val="en-US" w:eastAsia="en-GB"/>
    </w:rPr>
  </w:style>
  <w:style w:type="character" w:customStyle="1" w:styleId="BodyTextChar">
    <w:name w:val="Body Text Char"/>
    <w:basedOn w:val="DefaultParagraphFont"/>
    <w:link w:val="BodyText"/>
    <w:rsid w:val="00DC45B7"/>
    <w:rPr>
      <w:rFonts w:ascii="Arial" w:eastAsia="Times New Roman" w:hAnsi="Arial" w:cs="Times New Roman"/>
      <w:szCs w:val="20"/>
      <w:lang w:val="en-US" w:eastAsia="en-GB"/>
    </w:rPr>
  </w:style>
  <w:style w:type="paragraph" w:customStyle="1" w:styleId="BWWBodyText">
    <w:name w:val="BWW_BodyText"/>
    <w:basedOn w:val="Normal"/>
    <w:rsid w:val="00DC45B7"/>
    <w:pPr>
      <w:spacing w:after="0" w:line="300" w:lineRule="exact"/>
    </w:pPr>
    <w:rPr>
      <w:rFonts w:ascii="News Gothic MT Tur" w:eastAsia="Times New Roman" w:hAnsi="News Gothic MT Tur" w:cs="Arial"/>
      <w:szCs w:val="24"/>
    </w:rPr>
  </w:style>
  <w:style w:type="paragraph" w:styleId="Footer">
    <w:name w:val="footer"/>
    <w:basedOn w:val="Normal"/>
    <w:link w:val="FooterChar"/>
    <w:uiPriority w:val="99"/>
    <w:unhideWhenUsed/>
    <w:rsid w:val="00C53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E2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BE17D-D43B-4A96-B953-911F573CD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15</Pages>
  <Words>6499</Words>
  <Characters>37048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43461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26</cp:revision>
  <cp:lastPrinted>2010-10-26T11:31:00Z</cp:lastPrinted>
  <dcterms:created xsi:type="dcterms:W3CDTF">2010-09-28T09:37:00Z</dcterms:created>
  <dcterms:modified xsi:type="dcterms:W3CDTF">2010-10-26T11:31:00Z</dcterms:modified>
</cp:coreProperties>
</file>